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2E" w:rsidRDefault="00753466">
      <w:pPr>
        <w:tabs>
          <w:tab w:val="center" w:pos="7893"/>
        </w:tabs>
        <w:spacing w:after="72"/>
        <w:ind w:left="-930" w:firstLine="0"/>
      </w:pPr>
      <w:r>
        <w:rPr>
          <w:b/>
        </w:rPr>
        <w:t>Názov vysokej školy</w:t>
      </w:r>
      <w:r>
        <w:rPr>
          <w:b/>
        </w:rPr>
        <w:tab/>
      </w:r>
      <w:r>
        <w:t>TRNAVSKÁ UNIVERZITA V TRNAVE</w:t>
      </w:r>
    </w:p>
    <w:p w:rsidR="0005302E" w:rsidRDefault="00753466">
      <w:pPr>
        <w:tabs>
          <w:tab w:val="center" w:pos="8877"/>
        </w:tabs>
        <w:ind w:left="-930" w:firstLine="0"/>
      </w:pPr>
      <w:r>
        <w:rPr>
          <w:b/>
          <w:sz w:val="33"/>
          <w:vertAlign w:val="superscript"/>
        </w:rPr>
        <w:t>Názov fakulty</w:t>
      </w:r>
      <w:r>
        <w:rPr>
          <w:b/>
          <w:sz w:val="33"/>
          <w:vertAlign w:val="superscript"/>
        </w:rPr>
        <w:tab/>
      </w:r>
      <w:r>
        <w:t>Filozofická fakulta</w:t>
      </w:r>
    </w:p>
    <w:tbl>
      <w:tblPr>
        <w:tblStyle w:val="TableGrid"/>
        <w:tblW w:w="10735" w:type="dxa"/>
        <w:tblInd w:w="-977" w:type="dxa"/>
        <w:tblCellMar>
          <w:top w:w="82" w:type="dxa"/>
          <w:left w:w="82" w:type="dxa"/>
          <w:bottom w:w="0" w:type="dxa"/>
          <w:right w:w="115" w:type="dxa"/>
        </w:tblCellMar>
        <w:tblLook w:val="04A0" w:firstRow="1" w:lastRow="0" w:firstColumn="1" w:lastColumn="0" w:noHBand="0" w:noVBand="1"/>
      </w:tblPr>
      <w:tblGrid>
        <w:gridCol w:w="1780"/>
        <w:gridCol w:w="1786"/>
        <w:gridCol w:w="1786"/>
        <w:gridCol w:w="1787"/>
        <w:gridCol w:w="1786"/>
        <w:gridCol w:w="1810"/>
      </w:tblGrid>
      <w:tr w:rsidR="0005302E">
        <w:trPr>
          <w:trHeight w:val="458"/>
        </w:trPr>
        <w:tc>
          <w:tcPr>
            <w:tcW w:w="10735" w:type="dxa"/>
            <w:gridSpan w:val="6"/>
            <w:tcBorders>
              <w:top w:val="single" w:sz="6" w:space="0" w:color="000000"/>
              <w:left w:val="single" w:sz="6" w:space="0" w:color="000000"/>
              <w:bottom w:val="single" w:sz="12" w:space="0" w:color="000000"/>
              <w:right w:val="single" w:sz="6" w:space="0" w:color="000000"/>
            </w:tcBorders>
          </w:tcPr>
          <w:p w:rsidR="0005302E" w:rsidRDefault="00753466">
            <w:pPr>
              <w:ind w:left="107" w:firstLine="0"/>
              <w:jc w:val="center"/>
            </w:pPr>
            <w:r>
              <w:rPr>
                <w:b/>
                <w:color w:val="555555"/>
                <w:sz w:val="26"/>
              </w:rPr>
              <w:t>INFORMAČNÝ LIST PREDMETU</w:t>
            </w:r>
          </w:p>
        </w:tc>
      </w:tr>
      <w:tr w:rsidR="0005302E">
        <w:trPr>
          <w:trHeight w:val="338"/>
        </w:trPr>
        <w:tc>
          <w:tcPr>
            <w:tcW w:w="1780" w:type="dxa"/>
            <w:tcBorders>
              <w:top w:val="single" w:sz="12" w:space="0" w:color="000000"/>
              <w:left w:val="single" w:sz="12" w:space="0" w:color="000000"/>
              <w:bottom w:val="single" w:sz="6" w:space="0" w:color="000000"/>
              <w:right w:val="single" w:sz="6" w:space="0" w:color="000000"/>
            </w:tcBorders>
          </w:tcPr>
          <w:p w:rsidR="0005302E" w:rsidRPr="00FB4A7E" w:rsidRDefault="00FB4A7E">
            <w:pPr>
              <w:spacing w:after="160"/>
              <w:ind w:left="0" w:firstLine="0"/>
              <w:rPr>
                <w:b/>
              </w:rPr>
            </w:pPr>
            <w:r>
              <w:rPr>
                <w:b/>
              </w:rPr>
              <w:t>Kód:</w:t>
            </w:r>
          </w:p>
        </w:tc>
        <w:tc>
          <w:tcPr>
            <w:tcW w:w="8955" w:type="dxa"/>
            <w:gridSpan w:val="5"/>
            <w:tcBorders>
              <w:top w:val="single" w:sz="12" w:space="0" w:color="000000"/>
              <w:left w:val="single" w:sz="6" w:space="0" w:color="000000"/>
              <w:bottom w:val="single" w:sz="6" w:space="0" w:color="000000"/>
              <w:right w:val="single" w:sz="12" w:space="0" w:color="000000"/>
            </w:tcBorders>
          </w:tcPr>
          <w:p w:rsidR="0005302E" w:rsidRDefault="00753466">
            <w:pPr>
              <w:ind w:left="0" w:firstLine="0"/>
            </w:pPr>
            <w:r>
              <w:rPr>
                <w:b/>
              </w:rPr>
              <w:t>Názov:</w:t>
            </w:r>
            <w:r>
              <w:t xml:space="preserve"> </w:t>
            </w:r>
            <w:r w:rsidR="00FB4A7E">
              <w:t xml:space="preserve">Rigorózna </w:t>
            </w:r>
            <w:r w:rsidR="00A87E5D">
              <w:t>skúška I</w:t>
            </w:r>
            <w:r w:rsidR="000B2973">
              <w:t>I</w:t>
            </w:r>
            <w:r w:rsidR="00A87E5D">
              <w:t>.</w:t>
            </w:r>
          </w:p>
        </w:tc>
      </w:tr>
      <w:tr w:rsidR="0005302E">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Zabezpečuje:</w:t>
            </w:r>
            <w:r>
              <w:t xml:space="preserve"> Katedra klasickej archeológie</w:t>
            </w:r>
          </w:p>
        </w:tc>
      </w:tr>
      <w:tr w:rsidR="0005302E">
        <w:trPr>
          <w:trHeight w:val="330"/>
        </w:trPr>
        <w:tc>
          <w:tcPr>
            <w:tcW w:w="7139" w:type="dxa"/>
            <w:gridSpan w:val="4"/>
            <w:tcBorders>
              <w:top w:val="single" w:sz="6" w:space="0" w:color="000000"/>
              <w:left w:val="single" w:sz="12" w:space="0" w:color="000000"/>
              <w:bottom w:val="single" w:sz="6" w:space="0" w:color="000000"/>
              <w:right w:val="single" w:sz="6" w:space="0" w:color="000000"/>
            </w:tcBorders>
          </w:tcPr>
          <w:p w:rsidR="0005302E" w:rsidRDefault="00753466">
            <w:pPr>
              <w:ind w:left="10" w:firstLine="0"/>
            </w:pPr>
            <w:r>
              <w:rPr>
                <w:b/>
              </w:rPr>
              <w:t>Druh vzdelávacej činnosti:</w:t>
            </w:r>
            <w:r>
              <w:t xml:space="preserve"> Štátna skúška</w:t>
            </w:r>
          </w:p>
        </w:tc>
        <w:tc>
          <w:tcPr>
            <w:tcW w:w="1786" w:type="dxa"/>
            <w:vMerge w:val="restart"/>
            <w:tcBorders>
              <w:top w:val="single" w:sz="6" w:space="0" w:color="000000"/>
              <w:left w:val="single" w:sz="6" w:space="0" w:color="000000"/>
              <w:bottom w:val="single" w:sz="6" w:space="0" w:color="000000"/>
              <w:right w:val="single" w:sz="6" w:space="0" w:color="000000"/>
            </w:tcBorders>
          </w:tcPr>
          <w:p w:rsidR="0005302E" w:rsidRDefault="00753466">
            <w:pPr>
              <w:ind w:left="0" w:firstLine="0"/>
            </w:pPr>
            <w:r>
              <w:rPr>
                <w:b/>
              </w:rPr>
              <w:t>Počet kreditov:</w:t>
            </w:r>
          </w:p>
          <w:p w:rsidR="0005302E" w:rsidRDefault="00A87E5D">
            <w:pPr>
              <w:ind w:left="0" w:firstLine="0"/>
            </w:pPr>
            <w:r>
              <w:t>5</w:t>
            </w:r>
          </w:p>
        </w:tc>
        <w:tc>
          <w:tcPr>
            <w:tcW w:w="1810" w:type="dxa"/>
            <w:vMerge w:val="restart"/>
            <w:tcBorders>
              <w:top w:val="single" w:sz="6" w:space="0" w:color="000000"/>
              <w:left w:val="single" w:sz="6" w:space="0" w:color="000000"/>
              <w:bottom w:val="single" w:sz="6" w:space="0" w:color="000000"/>
              <w:right w:val="single" w:sz="12" w:space="0" w:color="000000"/>
            </w:tcBorders>
          </w:tcPr>
          <w:p w:rsidR="0005302E" w:rsidRDefault="00753466">
            <w:pPr>
              <w:ind w:left="0" w:firstLine="0"/>
            </w:pPr>
            <w:r>
              <w:rPr>
                <w:b/>
              </w:rPr>
              <w:t>Odporúčaný</w:t>
            </w:r>
          </w:p>
          <w:p w:rsidR="0005302E" w:rsidRDefault="00753466">
            <w:pPr>
              <w:ind w:left="0" w:firstLine="0"/>
            </w:pPr>
            <w:r>
              <w:rPr>
                <w:b/>
              </w:rPr>
              <w:t>semester:</w:t>
            </w:r>
            <w:r>
              <w:t xml:space="preserve"> ZS, LS</w:t>
            </w:r>
          </w:p>
        </w:tc>
      </w:tr>
      <w:tr w:rsidR="0005302E">
        <w:trPr>
          <w:trHeight w:val="420"/>
        </w:trPr>
        <w:tc>
          <w:tcPr>
            <w:tcW w:w="7139" w:type="dxa"/>
            <w:gridSpan w:val="4"/>
            <w:vMerge w:val="restart"/>
            <w:tcBorders>
              <w:top w:val="single" w:sz="6" w:space="0" w:color="000000"/>
              <w:left w:val="single" w:sz="12" w:space="0" w:color="000000"/>
              <w:bottom w:val="single" w:sz="6" w:space="0" w:color="000000"/>
              <w:right w:val="single" w:sz="6" w:space="0" w:color="000000"/>
            </w:tcBorders>
          </w:tcPr>
          <w:p w:rsidR="0005302E" w:rsidRDefault="00753466">
            <w:pPr>
              <w:ind w:left="10" w:firstLine="0"/>
            </w:pPr>
            <w:r>
              <w:rPr>
                <w:b/>
              </w:rPr>
              <w:t>Rozsah vzdelávacej činnosti (v hodinách):</w:t>
            </w:r>
          </w:p>
          <w:p w:rsidR="0005302E" w:rsidRDefault="00753466">
            <w:pPr>
              <w:ind w:left="10" w:firstLine="0"/>
            </w:pPr>
            <w:r>
              <w:rPr>
                <w:b/>
              </w:rPr>
              <w:t>Týždenný:</w:t>
            </w:r>
            <w:r>
              <w:t xml:space="preserve"> -</w:t>
            </w:r>
          </w:p>
          <w:p w:rsidR="0005302E" w:rsidRDefault="00753466">
            <w:pPr>
              <w:ind w:left="10" w:firstLine="0"/>
            </w:pPr>
            <w:r>
              <w:rPr>
                <w:b/>
              </w:rPr>
              <w:t>Za obdobie štúdia:</w:t>
            </w:r>
            <w:r>
              <w:t xml:space="preserve"> 1</w:t>
            </w:r>
          </w:p>
        </w:tc>
        <w:tc>
          <w:tcPr>
            <w:tcW w:w="0" w:type="auto"/>
            <w:vMerge/>
            <w:tcBorders>
              <w:top w:val="nil"/>
              <w:left w:val="single" w:sz="6" w:space="0" w:color="000000"/>
              <w:bottom w:val="nil"/>
              <w:right w:val="single" w:sz="6" w:space="0" w:color="000000"/>
            </w:tcBorders>
          </w:tcPr>
          <w:p w:rsidR="0005302E" w:rsidRDefault="0005302E">
            <w:pPr>
              <w:spacing w:after="160"/>
              <w:ind w:left="0" w:firstLine="0"/>
            </w:pPr>
          </w:p>
        </w:tc>
        <w:tc>
          <w:tcPr>
            <w:tcW w:w="0" w:type="auto"/>
            <w:vMerge/>
            <w:tcBorders>
              <w:top w:val="nil"/>
              <w:left w:val="single" w:sz="6" w:space="0" w:color="000000"/>
              <w:bottom w:val="single" w:sz="6" w:space="0" w:color="000000"/>
              <w:right w:val="single" w:sz="12" w:space="0" w:color="000000"/>
            </w:tcBorders>
          </w:tcPr>
          <w:p w:rsidR="0005302E" w:rsidRDefault="0005302E">
            <w:pPr>
              <w:spacing w:after="160"/>
              <w:ind w:left="0" w:firstLine="0"/>
            </w:pPr>
          </w:p>
        </w:tc>
      </w:tr>
      <w:tr w:rsidR="0005302E">
        <w:trPr>
          <w:trHeight w:val="433"/>
        </w:trPr>
        <w:tc>
          <w:tcPr>
            <w:tcW w:w="0" w:type="auto"/>
            <w:gridSpan w:val="4"/>
            <w:vMerge/>
            <w:tcBorders>
              <w:top w:val="nil"/>
              <w:left w:val="single" w:sz="12" w:space="0" w:color="000000"/>
              <w:bottom w:val="single" w:sz="6" w:space="0" w:color="000000"/>
              <w:right w:val="single" w:sz="6" w:space="0" w:color="000000"/>
            </w:tcBorders>
          </w:tcPr>
          <w:p w:rsidR="0005302E" w:rsidRDefault="0005302E">
            <w:pPr>
              <w:spacing w:after="160"/>
              <w:ind w:left="0" w:firstLine="0"/>
            </w:pPr>
          </w:p>
        </w:tc>
        <w:tc>
          <w:tcPr>
            <w:tcW w:w="0" w:type="auto"/>
            <w:vMerge/>
            <w:tcBorders>
              <w:top w:val="nil"/>
              <w:left w:val="single" w:sz="6" w:space="0" w:color="000000"/>
              <w:bottom w:val="nil"/>
              <w:right w:val="single" w:sz="6" w:space="0" w:color="000000"/>
            </w:tcBorders>
          </w:tcPr>
          <w:p w:rsidR="0005302E" w:rsidRDefault="0005302E">
            <w:pPr>
              <w:spacing w:after="160"/>
              <w:ind w:left="0" w:firstLine="0"/>
            </w:pPr>
          </w:p>
        </w:tc>
        <w:tc>
          <w:tcPr>
            <w:tcW w:w="1810" w:type="dxa"/>
            <w:vMerge w:val="restart"/>
            <w:tcBorders>
              <w:top w:val="single" w:sz="6" w:space="0" w:color="000000"/>
              <w:left w:val="single" w:sz="6" w:space="0" w:color="000000"/>
              <w:bottom w:val="single" w:sz="6" w:space="0" w:color="000000"/>
              <w:right w:val="single" w:sz="12" w:space="0" w:color="000000"/>
            </w:tcBorders>
          </w:tcPr>
          <w:p w:rsidR="0005302E" w:rsidRDefault="00753466">
            <w:pPr>
              <w:ind w:left="0" w:firstLine="0"/>
            </w:pPr>
            <w:r>
              <w:rPr>
                <w:b/>
              </w:rPr>
              <w:t>Stupeň štúdia:</w:t>
            </w:r>
          </w:p>
        </w:tc>
      </w:tr>
      <w:tr w:rsidR="0005302E">
        <w:trPr>
          <w:trHeight w:val="330"/>
        </w:trPr>
        <w:tc>
          <w:tcPr>
            <w:tcW w:w="7139" w:type="dxa"/>
            <w:gridSpan w:val="4"/>
            <w:tcBorders>
              <w:top w:val="single" w:sz="6" w:space="0" w:color="000000"/>
              <w:left w:val="single" w:sz="12" w:space="0" w:color="000000"/>
              <w:bottom w:val="single" w:sz="6" w:space="0" w:color="000000"/>
              <w:right w:val="single" w:sz="6" w:space="0" w:color="000000"/>
            </w:tcBorders>
          </w:tcPr>
          <w:p w:rsidR="0005302E" w:rsidRDefault="00753466">
            <w:pPr>
              <w:ind w:left="10" w:firstLine="0"/>
            </w:pPr>
            <w:r>
              <w:rPr>
                <w:b/>
              </w:rPr>
              <w:t>Metóda vzdelávacej činnosti:</w:t>
            </w:r>
            <w:r>
              <w:t xml:space="preserve"> </w:t>
            </w:r>
            <w:r w:rsidR="00FB4A7E">
              <w:t>Kombinovaná</w:t>
            </w:r>
          </w:p>
        </w:tc>
        <w:tc>
          <w:tcPr>
            <w:tcW w:w="0" w:type="auto"/>
            <w:vMerge/>
            <w:tcBorders>
              <w:top w:val="nil"/>
              <w:left w:val="single" w:sz="6" w:space="0" w:color="000000"/>
              <w:bottom w:val="single" w:sz="6" w:space="0" w:color="000000"/>
              <w:right w:val="single" w:sz="6" w:space="0" w:color="000000"/>
            </w:tcBorders>
          </w:tcPr>
          <w:p w:rsidR="0005302E" w:rsidRDefault="0005302E">
            <w:pPr>
              <w:spacing w:after="160"/>
              <w:ind w:left="0" w:firstLine="0"/>
            </w:pPr>
          </w:p>
        </w:tc>
        <w:tc>
          <w:tcPr>
            <w:tcW w:w="0" w:type="auto"/>
            <w:vMerge/>
            <w:tcBorders>
              <w:top w:val="nil"/>
              <w:left w:val="single" w:sz="6" w:space="0" w:color="000000"/>
              <w:bottom w:val="single" w:sz="6" w:space="0" w:color="000000"/>
              <w:right w:val="single" w:sz="12" w:space="0" w:color="000000"/>
            </w:tcBorders>
          </w:tcPr>
          <w:p w:rsidR="0005302E" w:rsidRDefault="0005302E">
            <w:pPr>
              <w:spacing w:after="160"/>
              <w:ind w:left="0" w:firstLine="0"/>
            </w:pPr>
          </w:p>
        </w:tc>
      </w:tr>
      <w:tr w:rsidR="0005302E">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Pr="00A87E5D" w:rsidRDefault="00753466">
            <w:pPr>
              <w:ind w:left="10" w:firstLine="0"/>
            </w:pPr>
            <w:r>
              <w:rPr>
                <w:b/>
              </w:rPr>
              <w:t>Podmieňujúce predmety:</w:t>
            </w:r>
            <w:r w:rsidR="00A87E5D">
              <w:rPr>
                <w:b/>
              </w:rPr>
              <w:t xml:space="preserve"> </w:t>
            </w:r>
            <w:r w:rsidR="00A87E5D" w:rsidRPr="00A87E5D">
              <w:t>Rigorózna práca s obhajobou</w:t>
            </w:r>
          </w:p>
        </w:tc>
      </w:tr>
      <w:tr w:rsidR="0005302E">
        <w:trPr>
          <w:trHeight w:val="585"/>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Pr="007C2594" w:rsidRDefault="00753466">
            <w:pPr>
              <w:ind w:left="10" w:firstLine="0"/>
              <w:rPr>
                <w:b/>
              </w:rPr>
            </w:pPr>
            <w:r w:rsidRPr="007C2594">
              <w:rPr>
                <w:b/>
              </w:rPr>
              <w:t>Podmienky na absolvovanie predmetu:</w:t>
            </w:r>
            <w:r w:rsidR="00FB4A7E" w:rsidRPr="007C2594">
              <w:rPr>
                <w:b/>
              </w:rPr>
              <w:t xml:space="preserve"> </w:t>
            </w:r>
          </w:p>
          <w:p w:rsidR="007C2594" w:rsidRPr="007C2594" w:rsidRDefault="007C2594">
            <w:pPr>
              <w:ind w:left="10" w:firstLine="0"/>
            </w:pPr>
            <w:r w:rsidRPr="007C2594">
              <w:t xml:space="preserve">Podmienkou absolvovania predmetu je </w:t>
            </w:r>
            <w:r w:rsidRPr="007C2594">
              <w:t>uskutočnenie</w:t>
            </w:r>
            <w:r w:rsidRPr="007C2594">
              <w:t xml:space="preserve"> nekontaktnej časti predmetu – samoštúdiom. </w:t>
            </w:r>
            <w:r w:rsidRPr="007C2594">
              <w:t xml:space="preserve">Zahŕňa predovšetkým </w:t>
            </w:r>
            <w:r w:rsidRPr="007C2594">
              <w:t>štúdi</w:t>
            </w:r>
            <w:r w:rsidRPr="007C2594">
              <w:t>u</w:t>
            </w:r>
            <w:r w:rsidRPr="007C2594">
              <w:t>m odporúčanej literatúry, zdokonaľovan</w:t>
            </w:r>
            <w:r w:rsidRPr="007C2594">
              <w:t>ie</w:t>
            </w:r>
            <w:r w:rsidRPr="007C2594">
              <w:t xml:space="preserve"> zručností, rozvoj výskumných kompetencií a prípravu na záverečnú skúšku.</w:t>
            </w:r>
          </w:p>
          <w:p w:rsidR="0005302E" w:rsidRPr="007C2594" w:rsidRDefault="00753466">
            <w:pPr>
              <w:ind w:left="10" w:firstLine="0"/>
            </w:pPr>
            <w:r w:rsidRPr="007C2594">
              <w:rPr>
                <w:b/>
              </w:rPr>
              <w:t>Spôsob hodnotenia a skončenia štúdia predmetu:</w:t>
            </w:r>
            <w:r w:rsidRPr="007C2594">
              <w:t xml:space="preserve"> </w:t>
            </w:r>
            <w:r w:rsidR="00816802" w:rsidRPr="007C2594">
              <w:t>u</w:t>
            </w:r>
            <w:r w:rsidRPr="007C2594">
              <w:t xml:space="preserve">končenie </w:t>
            </w:r>
            <w:r w:rsidR="00816802" w:rsidRPr="007C2594">
              <w:t>štátnou</w:t>
            </w:r>
            <w:r w:rsidRPr="007C2594">
              <w:t xml:space="preserve"> </w:t>
            </w:r>
            <w:r w:rsidR="00816802" w:rsidRPr="007C2594">
              <w:t xml:space="preserve">rigoróznou </w:t>
            </w:r>
            <w:r w:rsidRPr="007C2594">
              <w:t>skúškou</w:t>
            </w:r>
          </w:p>
        </w:tc>
      </w:tr>
      <w:tr w:rsidR="0005302E">
        <w:trPr>
          <w:trHeight w:val="840"/>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Priebežné hodnotenie:</w:t>
            </w:r>
            <w:r>
              <w:t xml:space="preserve"> </w:t>
            </w:r>
          </w:p>
          <w:p w:rsidR="007C2594" w:rsidRDefault="00753466" w:rsidP="007C2594">
            <w:pPr>
              <w:ind w:left="10" w:right="150" w:firstLine="0"/>
            </w:pPr>
            <w:r>
              <w:rPr>
                <w:b/>
              </w:rPr>
              <w:t>Záverečné hodnotenie:</w:t>
            </w:r>
            <w:r>
              <w:t xml:space="preserve"> </w:t>
            </w:r>
            <w:r w:rsidR="007C2594">
              <w:t>Predmet je súčasťou rigoróznej skúšky, ktorá je verejná a</w:t>
            </w:r>
            <w:r w:rsidR="007C2594">
              <w:t> uskutočňuje sa</w:t>
            </w:r>
            <w:r w:rsidR="007C2594">
              <w:t xml:space="preserve"> pred komisiou pre rigorózne skúšky. </w:t>
            </w:r>
          </w:p>
          <w:p w:rsidR="0005302E" w:rsidRDefault="00753466" w:rsidP="007C2594">
            <w:pPr>
              <w:ind w:left="10" w:right="150" w:firstLine="0"/>
            </w:pPr>
            <w:r>
              <w:rPr>
                <w:b/>
              </w:rPr>
              <w:t>Ukončené:</w:t>
            </w:r>
          </w:p>
        </w:tc>
      </w:tr>
      <w:tr w:rsidR="0005302E">
        <w:trPr>
          <w:trHeight w:val="1096"/>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550B60">
            <w:pPr>
              <w:ind w:left="10" w:firstLine="0"/>
            </w:pPr>
            <w:r>
              <w:rPr>
                <w:b/>
              </w:rPr>
              <w:t>Výsledky vzdelávania</w:t>
            </w:r>
            <w:r w:rsidR="00753466">
              <w:rPr>
                <w:b/>
              </w:rPr>
              <w:t>:</w:t>
            </w:r>
          </w:p>
          <w:p w:rsidR="007C2594" w:rsidRPr="007C2594" w:rsidRDefault="007C2594" w:rsidP="007C2594">
            <w:pPr>
              <w:ind w:left="10" w:firstLine="0"/>
            </w:pPr>
            <w:r w:rsidRPr="007C2594">
              <w:t>Uchádzač prehĺbi svoje vedomosti v oblasti klasickej archeológie, osvojí si metodologické prístupy a zdokonalí schopnosť samostatne analyzovať a interpretovať archeologické dáta. Absolvovaním predmetu získa kompetencie potrebné pre realizáciu vedeckého výskumu a schopnosť aplikovať svoje poznatky v praxi.</w:t>
            </w:r>
          </w:p>
          <w:p w:rsidR="0005302E" w:rsidRDefault="0005302E">
            <w:pPr>
              <w:ind w:left="10" w:firstLine="0"/>
            </w:pPr>
          </w:p>
        </w:tc>
      </w:tr>
      <w:tr w:rsidR="0005302E">
        <w:trPr>
          <w:trHeight w:val="840"/>
        </w:trPr>
        <w:tc>
          <w:tcPr>
            <w:tcW w:w="10735" w:type="dxa"/>
            <w:gridSpan w:val="6"/>
            <w:tcBorders>
              <w:top w:val="single" w:sz="6" w:space="0" w:color="000000"/>
              <w:left w:val="single" w:sz="12" w:space="0" w:color="000000"/>
              <w:bottom w:val="single" w:sz="6" w:space="0" w:color="000000"/>
              <w:right w:val="single" w:sz="12" w:space="0" w:color="000000"/>
            </w:tcBorders>
          </w:tcPr>
          <w:p w:rsidR="005D2A1D" w:rsidRDefault="00753466" w:rsidP="005D2A1D">
            <w:pPr>
              <w:ind w:left="10" w:firstLine="0"/>
              <w:rPr>
                <w:b/>
              </w:rPr>
            </w:pPr>
            <w:r>
              <w:rPr>
                <w:b/>
              </w:rPr>
              <w:t>Stručná osnova predmetu:</w:t>
            </w:r>
          </w:p>
          <w:p w:rsidR="007B7858" w:rsidRPr="007B7858" w:rsidRDefault="007B7858" w:rsidP="007B7858">
            <w:pPr>
              <w:ind w:left="10" w:firstLine="0"/>
            </w:pPr>
            <w:r w:rsidRPr="007B7858">
              <w:t>Predmet Rigorózna skúška II je zameraný na rozšírenie odborných znalostí študentov v oblasti klasickej</w:t>
            </w:r>
            <w:r>
              <w:t xml:space="preserve">, rímsko-provinciálnej a čiastočne aj pravekej </w:t>
            </w:r>
            <w:r w:rsidRPr="007B7858">
              <w:t>archeológie, s dôrazom na metodologické prístupy a pokročilé výskumné techniky. Tento predmet poskytuje priestor na prehlbovanie teoretických vedomostí, ako aj praktických zručností potrebných pre samostatnú vedeckú prácu. Uchádzač si volí konkrétnu oblasť podľa témy svojej rigoróznej práce, čo umožňuje prispôsobiť štúdium jeho individuálnym výskumným záujmom.</w:t>
            </w:r>
          </w:p>
          <w:p w:rsidR="00DC7145" w:rsidRPr="007C2594" w:rsidRDefault="00DC7145" w:rsidP="007C2594">
            <w:pPr>
              <w:ind w:left="10" w:firstLine="0"/>
            </w:pPr>
          </w:p>
          <w:p w:rsidR="007C2594" w:rsidRDefault="007B7858" w:rsidP="007C2594">
            <w:pPr>
              <w:ind w:left="10" w:firstLine="0"/>
              <w:rPr>
                <w:bCs/>
              </w:rPr>
            </w:pPr>
            <w:r>
              <w:rPr>
                <w:bCs/>
              </w:rPr>
              <w:t>Rímske provincie</w:t>
            </w:r>
          </w:p>
          <w:p w:rsidR="00DC7145" w:rsidRPr="007C2594" w:rsidRDefault="007B7858" w:rsidP="007C2594">
            <w:pPr>
              <w:ind w:left="10" w:firstLine="0"/>
              <w:rPr>
                <w:bCs/>
              </w:rPr>
            </w:pPr>
            <w:r>
              <w:rPr>
                <w:bCs/>
              </w:rPr>
              <w:t>Slovensko a Rímska ríša</w:t>
            </w:r>
            <w:bookmarkStart w:id="0" w:name="_GoBack"/>
            <w:bookmarkEnd w:id="0"/>
          </w:p>
          <w:p w:rsidR="007C2594" w:rsidRPr="007C2594" w:rsidRDefault="007C2594" w:rsidP="007C2594">
            <w:pPr>
              <w:ind w:left="10" w:firstLine="0"/>
              <w:rPr>
                <w:bCs/>
              </w:rPr>
            </w:pPr>
          </w:p>
          <w:p w:rsidR="007C2594" w:rsidRPr="007C2594" w:rsidRDefault="007C2594" w:rsidP="007C2594">
            <w:pPr>
              <w:ind w:left="10" w:firstLine="0"/>
            </w:pPr>
            <w:r w:rsidRPr="007C2594">
              <w:t>Tematické zameranie je možné prispôsobiť podľa obsahu a špecifík rigoróznej práce.</w:t>
            </w:r>
          </w:p>
          <w:p w:rsidR="0005302E" w:rsidRDefault="0005302E" w:rsidP="005D2A1D">
            <w:pPr>
              <w:ind w:left="10" w:firstLine="0"/>
            </w:pPr>
          </w:p>
        </w:tc>
      </w:tr>
      <w:tr w:rsidR="0005302E">
        <w:trPr>
          <w:trHeight w:val="585"/>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Literatúra:</w:t>
            </w:r>
          </w:p>
          <w:p w:rsidR="0005302E" w:rsidRDefault="007C2594">
            <w:pPr>
              <w:ind w:left="10" w:firstLine="0"/>
            </w:pPr>
            <w:r w:rsidRPr="007C2594">
              <w:t>Literatúra bude aktualizovaná a prispôsobená podľa zamerania a témy rigoróznej práce. Študenti budú informovaní o konkrétnych zdrojoch literatúry po konzultácii s vyučujúcim.</w:t>
            </w:r>
          </w:p>
        </w:tc>
      </w:tr>
      <w:tr w:rsidR="0005302E">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Poznámky:</w:t>
            </w:r>
          </w:p>
        </w:tc>
      </w:tr>
      <w:tr w:rsidR="00282217">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282217" w:rsidRPr="00282217" w:rsidRDefault="00282217">
            <w:pPr>
              <w:ind w:left="10" w:firstLine="0"/>
            </w:pPr>
            <w:r>
              <w:rPr>
                <w:b/>
              </w:rPr>
              <w:t>Jazyk, ktorého znalosť je potrebná na absolvovanie predmetu:</w:t>
            </w:r>
            <w:r>
              <w:t xml:space="preserve"> slovenský</w:t>
            </w:r>
            <w:r w:rsidR="007C2594">
              <w:t>, anglický, nemecký</w:t>
            </w:r>
          </w:p>
        </w:tc>
      </w:tr>
      <w:tr w:rsidR="0005302E">
        <w:trPr>
          <w:trHeight w:val="585"/>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Hodnotenie predmetov:</w:t>
            </w:r>
          </w:p>
          <w:p w:rsidR="0005302E" w:rsidRDefault="00753466">
            <w:pPr>
              <w:ind w:left="10" w:firstLine="0"/>
            </w:pPr>
            <w:r>
              <w:t>Celkový počet hodnotených študentov: 1</w:t>
            </w:r>
          </w:p>
        </w:tc>
      </w:tr>
      <w:tr w:rsidR="0005302E" w:rsidTr="00FB4A7E">
        <w:trPr>
          <w:trHeight w:val="330"/>
        </w:trPr>
        <w:tc>
          <w:tcPr>
            <w:tcW w:w="1780" w:type="dxa"/>
            <w:tcBorders>
              <w:top w:val="single" w:sz="6" w:space="0" w:color="000000"/>
              <w:left w:val="single" w:sz="12" w:space="0" w:color="000000"/>
              <w:bottom w:val="single" w:sz="6" w:space="0" w:color="000000"/>
              <w:right w:val="single" w:sz="6" w:space="0" w:color="000000"/>
            </w:tcBorders>
          </w:tcPr>
          <w:p w:rsidR="0005302E" w:rsidRDefault="00753466">
            <w:pPr>
              <w:ind w:left="42" w:firstLine="0"/>
              <w:jc w:val="center"/>
            </w:pPr>
            <w:r>
              <w:t>A</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B</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C</w:t>
            </w:r>
          </w:p>
        </w:tc>
        <w:tc>
          <w:tcPr>
            <w:tcW w:w="1787" w:type="dxa"/>
            <w:tcBorders>
              <w:top w:val="single" w:sz="6" w:space="0" w:color="000000"/>
              <w:left w:val="single" w:sz="6" w:space="0" w:color="000000"/>
              <w:bottom w:val="single" w:sz="6" w:space="0" w:color="000000"/>
              <w:right w:val="single" w:sz="6" w:space="0" w:color="000000"/>
            </w:tcBorders>
          </w:tcPr>
          <w:p w:rsidR="0005302E" w:rsidRDefault="00753466">
            <w:pPr>
              <w:ind w:left="32" w:firstLine="0"/>
              <w:jc w:val="center"/>
            </w:pPr>
            <w:r>
              <w:t>D</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E</w:t>
            </w:r>
          </w:p>
        </w:tc>
        <w:tc>
          <w:tcPr>
            <w:tcW w:w="1810" w:type="dxa"/>
            <w:tcBorders>
              <w:top w:val="single" w:sz="6" w:space="0" w:color="000000"/>
              <w:left w:val="single" w:sz="6" w:space="0" w:color="000000"/>
              <w:bottom w:val="single" w:sz="6" w:space="0" w:color="000000"/>
              <w:right w:val="single" w:sz="12" w:space="0" w:color="000000"/>
            </w:tcBorders>
          </w:tcPr>
          <w:p w:rsidR="0005302E" w:rsidRDefault="00753466">
            <w:pPr>
              <w:ind w:left="23" w:firstLine="0"/>
              <w:jc w:val="center"/>
            </w:pPr>
            <w:r>
              <w:t>FX</w:t>
            </w:r>
          </w:p>
        </w:tc>
      </w:tr>
      <w:tr w:rsidR="0005302E" w:rsidTr="00FB4A7E">
        <w:trPr>
          <w:trHeight w:val="330"/>
        </w:trPr>
        <w:tc>
          <w:tcPr>
            <w:tcW w:w="1780" w:type="dxa"/>
            <w:tcBorders>
              <w:top w:val="single" w:sz="6" w:space="0" w:color="000000"/>
              <w:left w:val="single" w:sz="12" w:space="0" w:color="000000"/>
              <w:bottom w:val="single" w:sz="6" w:space="0" w:color="000000"/>
              <w:right w:val="single" w:sz="6" w:space="0" w:color="000000"/>
            </w:tcBorders>
          </w:tcPr>
          <w:p w:rsidR="0005302E" w:rsidRDefault="00753466">
            <w:pPr>
              <w:ind w:left="43" w:firstLine="0"/>
              <w:jc w:val="center"/>
            </w:pPr>
            <w:r>
              <w:t>100%</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0%</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0%</w:t>
            </w:r>
          </w:p>
        </w:tc>
        <w:tc>
          <w:tcPr>
            <w:tcW w:w="1787" w:type="dxa"/>
            <w:tcBorders>
              <w:top w:val="single" w:sz="6" w:space="0" w:color="000000"/>
              <w:left w:val="single" w:sz="6" w:space="0" w:color="000000"/>
              <w:bottom w:val="single" w:sz="6" w:space="0" w:color="000000"/>
              <w:right w:val="single" w:sz="6" w:space="0" w:color="000000"/>
            </w:tcBorders>
          </w:tcPr>
          <w:p w:rsidR="0005302E" w:rsidRDefault="00753466">
            <w:pPr>
              <w:ind w:left="33" w:firstLine="0"/>
              <w:jc w:val="center"/>
            </w:pPr>
            <w:r>
              <w:t>0%</w:t>
            </w:r>
          </w:p>
        </w:tc>
        <w:tc>
          <w:tcPr>
            <w:tcW w:w="1786" w:type="dxa"/>
            <w:tcBorders>
              <w:top w:val="single" w:sz="6" w:space="0" w:color="000000"/>
              <w:left w:val="single" w:sz="6" w:space="0" w:color="000000"/>
              <w:bottom w:val="single" w:sz="6" w:space="0" w:color="000000"/>
              <w:right w:val="single" w:sz="6" w:space="0" w:color="000000"/>
            </w:tcBorders>
          </w:tcPr>
          <w:p w:rsidR="0005302E" w:rsidRDefault="00753466">
            <w:pPr>
              <w:ind w:left="32" w:firstLine="0"/>
              <w:jc w:val="center"/>
            </w:pPr>
            <w:r>
              <w:t>0%</w:t>
            </w:r>
          </w:p>
        </w:tc>
        <w:tc>
          <w:tcPr>
            <w:tcW w:w="1810" w:type="dxa"/>
            <w:tcBorders>
              <w:top w:val="single" w:sz="6" w:space="0" w:color="000000"/>
              <w:left w:val="single" w:sz="6" w:space="0" w:color="000000"/>
              <w:bottom w:val="single" w:sz="6" w:space="0" w:color="000000"/>
              <w:right w:val="single" w:sz="12" w:space="0" w:color="000000"/>
            </w:tcBorders>
          </w:tcPr>
          <w:p w:rsidR="0005302E" w:rsidRDefault="00753466">
            <w:pPr>
              <w:ind w:left="23" w:firstLine="0"/>
              <w:jc w:val="center"/>
            </w:pPr>
            <w:r>
              <w:t>0%</w:t>
            </w:r>
          </w:p>
        </w:tc>
      </w:tr>
      <w:tr w:rsidR="0005302E">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5D2A1D" w:rsidRDefault="00753466">
            <w:pPr>
              <w:ind w:left="10" w:firstLine="0"/>
            </w:pPr>
            <w:r>
              <w:rPr>
                <w:b/>
              </w:rPr>
              <w:t>Vyučujúci:</w:t>
            </w:r>
            <w:r w:rsidR="005D2A1D">
              <w:t xml:space="preserve"> </w:t>
            </w:r>
          </w:p>
          <w:p w:rsidR="00282217" w:rsidRDefault="005D2A1D">
            <w:pPr>
              <w:ind w:left="10" w:firstLine="0"/>
            </w:pPr>
            <w:r>
              <w:t xml:space="preserve">doc. Mgr. Lucia Nováková, PhD., </w:t>
            </w:r>
            <w:r w:rsidR="00282217">
              <w:t>konzultant/</w:t>
            </w:r>
            <w:r>
              <w:t>skúšajúci</w:t>
            </w:r>
            <w:r>
              <w:br/>
              <w:t xml:space="preserve">doc. Mgr. Miroslava Daňová, PhD., </w:t>
            </w:r>
            <w:r w:rsidR="00282217">
              <w:t>konzultant/</w:t>
            </w:r>
            <w:r>
              <w:t>skúšajúci</w:t>
            </w:r>
          </w:p>
          <w:p w:rsidR="0005302E" w:rsidRDefault="00282217">
            <w:pPr>
              <w:ind w:left="10" w:firstLine="0"/>
            </w:pPr>
            <w:r>
              <w:t xml:space="preserve">doc. </w:t>
            </w:r>
            <w:proofErr w:type="spellStart"/>
            <w:r>
              <w:t>Dr.phil</w:t>
            </w:r>
            <w:proofErr w:type="spellEnd"/>
            <w:r>
              <w:t xml:space="preserve">. Erik </w:t>
            </w:r>
            <w:proofErr w:type="spellStart"/>
            <w:r>
              <w:t>Hrnčiarik</w:t>
            </w:r>
            <w:proofErr w:type="spellEnd"/>
            <w:r>
              <w:t>, konzultant/skúšajúci</w:t>
            </w:r>
            <w:r w:rsidR="005D2A1D">
              <w:br/>
              <w:t xml:space="preserve">prof. PhDr. Eduard </w:t>
            </w:r>
            <w:proofErr w:type="spellStart"/>
            <w:r w:rsidR="005D2A1D">
              <w:t>Droberjar</w:t>
            </w:r>
            <w:proofErr w:type="spellEnd"/>
            <w:r w:rsidR="005D2A1D">
              <w:t xml:space="preserve">, PhD., </w:t>
            </w:r>
            <w:r>
              <w:t>konzultant/</w:t>
            </w:r>
            <w:r w:rsidR="005D2A1D">
              <w:t>skúšajúci</w:t>
            </w:r>
          </w:p>
          <w:p w:rsidR="00282217" w:rsidRPr="005D2A1D" w:rsidRDefault="00282217">
            <w:pPr>
              <w:ind w:left="10" w:firstLine="0"/>
            </w:pPr>
            <w:r>
              <w:t xml:space="preserve">Mgr. Tomáš </w:t>
            </w:r>
            <w:proofErr w:type="spellStart"/>
            <w:r>
              <w:t>Kolon</w:t>
            </w:r>
            <w:proofErr w:type="spellEnd"/>
            <w:r>
              <w:t>, PhD., konzultant/skúšajúci</w:t>
            </w:r>
          </w:p>
        </w:tc>
      </w:tr>
      <w:tr w:rsidR="0005302E">
        <w:trPr>
          <w:trHeight w:val="330"/>
        </w:trPr>
        <w:tc>
          <w:tcPr>
            <w:tcW w:w="10735" w:type="dxa"/>
            <w:gridSpan w:val="6"/>
            <w:tcBorders>
              <w:top w:val="single" w:sz="6" w:space="0" w:color="000000"/>
              <w:left w:val="single" w:sz="12" w:space="0" w:color="000000"/>
              <w:bottom w:val="single" w:sz="6" w:space="0" w:color="000000"/>
              <w:right w:val="single" w:sz="12" w:space="0" w:color="000000"/>
            </w:tcBorders>
          </w:tcPr>
          <w:p w:rsidR="0005302E" w:rsidRDefault="00753466">
            <w:pPr>
              <w:ind w:left="10" w:firstLine="0"/>
            </w:pPr>
            <w:r>
              <w:rPr>
                <w:b/>
              </w:rPr>
              <w:t>Dátum poslednej zmeny:</w:t>
            </w:r>
            <w:r>
              <w:t xml:space="preserve"> </w:t>
            </w:r>
            <w:r w:rsidR="005D2A1D">
              <w:t>24. 08. 2024</w:t>
            </w:r>
          </w:p>
        </w:tc>
      </w:tr>
      <w:tr w:rsidR="0005302E">
        <w:trPr>
          <w:trHeight w:val="338"/>
        </w:trPr>
        <w:tc>
          <w:tcPr>
            <w:tcW w:w="10735" w:type="dxa"/>
            <w:gridSpan w:val="6"/>
            <w:tcBorders>
              <w:top w:val="single" w:sz="6" w:space="0" w:color="000000"/>
              <w:left w:val="single" w:sz="12" w:space="0" w:color="000000"/>
              <w:bottom w:val="single" w:sz="12" w:space="0" w:color="000000"/>
              <w:right w:val="single" w:sz="12" w:space="0" w:color="000000"/>
            </w:tcBorders>
          </w:tcPr>
          <w:p w:rsidR="0005302E" w:rsidRPr="005D2A1D" w:rsidRDefault="00753466">
            <w:pPr>
              <w:ind w:left="10" w:firstLine="0"/>
            </w:pPr>
            <w:r>
              <w:rPr>
                <w:b/>
              </w:rPr>
              <w:t>Schválil:</w:t>
            </w:r>
            <w:r w:rsidR="005D2A1D">
              <w:t xml:space="preserve"> prof. PhDr. Vladimír Varsik, CSc.</w:t>
            </w:r>
          </w:p>
        </w:tc>
      </w:tr>
    </w:tbl>
    <w:p w:rsidR="00753466" w:rsidRDefault="00753466"/>
    <w:sectPr w:rsidR="00753466">
      <w:pgSz w:w="16838" w:h="23798"/>
      <w:pgMar w:top="953"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0AA"/>
    <w:multiLevelType w:val="hybridMultilevel"/>
    <w:tmpl w:val="09206470"/>
    <w:lvl w:ilvl="0" w:tplc="A7363286">
      <w:start w:val="1"/>
      <w:numFmt w:val="decimal"/>
      <w:lvlText w:val="%1."/>
      <w:lvlJc w:val="left"/>
      <w:pPr>
        <w:ind w:left="496"/>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1" w:tplc="B49C5D8E">
      <w:start w:val="1"/>
      <w:numFmt w:val="lowerLetter"/>
      <w:lvlText w:val="%2"/>
      <w:lvlJc w:val="left"/>
      <w:pPr>
        <w:ind w:left="117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2" w:tplc="6424393E">
      <w:start w:val="1"/>
      <w:numFmt w:val="lowerRoman"/>
      <w:lvlText w:val="%3"/>
      <w:lvlJc w:val="left"/>
      <w:pPr>
        <w:ind w:left="189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3" w:tplc="87AAE77A">
      <w:start w:val="1"/>
      <w:numFmt w:val="decimal"/>
      <w:lvlText w:val="%4"/>
      <w:lvlJc w:val="left"/>
      <w:pPr>
        <w:ind w:left="261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4" w:tplc="F410A64E">
      <w:start w:val="1"/>
      <w:numFmt w:val="lowerLetter"/>
      <w:lvlText w:val="%5"/>
      <w:lvlJc w:val="left"/>
      <w:pPr>
        <w:ind w:left="333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5" w:tplc="A18A9BDC">
      <w:start w:val="1"/>
      <w:numFmt w:val="lowerRoman"/>
      <w:lvlText w:val="%6"/>
      <w:lvlJc w:val="left"/>
      <w:pPr>
        <w:ind w:left="405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6" w:tplc="B80C2A56">
      <w:start w:val="1"/>
      <w:numFmt w:val="decimal"/>
      <w:lvlText w:val="%7"/>
      <w:lvlJc w:val="left"/>
      <w:pPr>
        <w:ind w:left="477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7" w:tplc="8ED88AB4">
      <w:start w:val="1"/>
      <w:numFmt w:val="lowerLetter"/>
      <w:lvlText w:val="%8"/>
      <w:lvlJc w:val="left"/>
      <w:pPr>
        <w:ind w:left="549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lvl w:ilvl="8" w:tplc="ACB65CFA">
      <w:start w:val="1"/>
      <w:numFmt w:val="lowerRoman"/>
      <w:lvlText w:val="%9"/>
      <w:lvlJc w:val="left"/>
      <w:pPr>
        <w:ind w:left="6212"/>
      </w:pPr>
      <w:rPr>
        <w:rFonts w:ascii="Times New Roman" w:eastAsia="Times New Roman" w:hAnsi="Times New Roman" w:cs="Times New Roman"/>
        <w:b w:val="0"/>
        <w:i w:val="0"/>
        <w:strike w:val="0"/>
        <w:dstrike w:val="0"/>
        <w:color w:val="4C4C4C"/>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2E"/>
    <w:rsid w:val="0005302E"/>
    <w:rsid w:val="000B2973"/>
    <w:rsid w:val="00282217"/>
    <w:rsid w:val="00550B60"/>
    <w:rsid w:val="005D2A1D"/>
    <w:rsid w:val="00673912"/>
    <w:rsid w:val="00753466"/>
    <w:rsid w:val="007B7858"/>
    <w:rsid w:val="007C2594"/>
    <w:rsid w:val="00816802"/>
    <w:rsid w:val="0098194F"/>
    <w:rsid w:val="00A87E5D"/>
    <w:rsid w:val="00DC7145"/>
    <w:rsid w:val="00F51611"/>
    <w:rsid w:val="00F62ED3"/>
    <w:rsid w:val="00FB4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8915"/>
  <w15:docId w15:val="{9AD5D75D-0386-45ED-86E0-630EDF95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0"/>
      <w:ind w:left="-905" w:hanging="10"/>
    </w:pPr>
    <w:rPr>
      <w:rFonts w:ascii="Times New Roman" w:eastAsia="Times New Roman" w:hAnsi="Times New Roman" w:cs="Times New Roman"/>
      <w:color w:val="4C4C4C"/>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7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Varsik Vladimír</dc:creator>
  <cp:keywords/>
  <cp:lastModifiedBy>Varsik Vladimír</cp:lastModifiedBy>
  <cp:revision>4</cp:revision>
  <dcterms:created xsi:type="dcterms:W3CDTF">2024-08-24T10:57:00Z</dcterms:created>
  <dcterms:modified xsi:type="dcterms:W3CDTF">2024-08-24T11:02:00Z</dcterms:modified>
</cp:coreProperties>
</file>