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509F" w:rsidRDefault="0090509F" w:rsidP="0090509F">
      <w:pPr>
        <w:pStyle w:val="NormlnIMP"/>
        <w:spacing w:line="360" w:lineRule="auto"/>
        <w:jc w:val="center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object w:dxaOrig="1084" w:dyaOrig="110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55.5pt" o:ole="">
            <v:imagedata r:id="rId5" o:title=""/>
          </v:shape>
          <o:OLEObject Type="Embed" ProgID="StaticMetafile" ShapeID="_x0000_i1025" DrawAspect="Content" ObjectID="_1838357198" r:id="rId6"/>
        </w:object>
      </w:r>
    </w:p>
    <w:p w:rsidR="0090509F" w:rsidRDefault="0090509F" w:rsidP="0090509F">
      <w:pPr>
        <w:pStyle w:val="NormlnIMP"/>
        <w:spacing w:line="360" w:lineRule="auto"/>
        <w:jc w:val="center"/>
        <w:rPr>
          <w:rFonts w:ascii="Arial" w:hAnsi="Arial"/>
          <w:color w:val="000000"/>
          <w:sz w:val="6"/>
        </w:rPr>
      </w:pPr>
    </w:p>
    <w:p w:rsidR="0090509F" w:rsidRDefault="0090509F" w:rsidP="0090509F">
      <w:pPr>
        <w:pStyle w:val="NormlnIMP"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UNIVERSITAS  TYRNAVIENSIS</w:t>
      </w:r>
    </w:p>
    <w:p w:rsidR="0090509F" w:rsidRPr="00E2750A" w:rsidRDefault="0090509F" w:rsidP="00E2750A">
      <w:pPr>
        <w:pStyle w:val="NormlnIMP"/>
        <w:spacing w:line="360" w:lineRule="auto"/>
        <w:jc w:val="center"/>
        <w:rPr>
          <w:color w:val="000000"/>
          <w:sz w:val="24"/>
          <w:szCs w:val="24"/>
        </w:rPr>
      </w:pPr>
      <w:r w:rsidRPr="00DF0966">
        <w:rPr>
          <w:b/>
          <w:color w:val="000000"/>
          <w:sz w:val="40"/>
        </w:rPr>
        <w:t>F</w:t>
      </w:r>
      <w:r w:rsidRPr="00DF0966">
        <w:rPr>
          <w:b/>
          <w:color w:val="000000"/>
          <w:sz w:val="28"/>
        </w:rPr>
        <w:t xml:space="preserve"> </w:t>
      </w:r>
      <w:r w:rsidRPr="00E27A34">
        <w:rPr>
          <w:color w:val="000000"/>
          <w:sz w:val="24"/>
        </w:rPr>
        <w:t>A C U L T A S</w:t>
      </w:r>
      <w:r w:rsidRPr="00DF0966">
        <w:rPr>
          <w:color w:val="000000"/>
          <w:sz w:val="28"/>
        </w:rPr>
        <w:t xml:space="preserve">    </w:t>
      </w:r>
      <w:r w:rsidRPr="00E27A34">
        <w:rPr>
          <w:b/>
          <w:color w:val="000000"/>
          <w:sz w:val="40"/>
          <w:szCs w:val="40"/>
        </w:rPr>
        <w:t>P</w:t>
      </w:r>
      <w:r w:rsidRPr="00DF0966">
        <w:rPr>
          <w:color w:val="000000"/>
          <w:sz w:val="28"/>
        </w:rPr>
        <w:t xml:space="preserve"> </w:t>
      </w:r>
      <w:r w:rsidRPr="00E27A34">
        <w:rPr>
          <w:color w:val="000000"/>
          <w:sz w:val="24"/>
          <w:szCs w:val="24"/>
        </w:rPr>
        <w:t>H I L O S O P H I C A</w:t>
      </w:r>
    </w:p>
    <w:p w:rsidR="00A67FD6" w:rsidRDefault="0090509F" w:rsidP="0090509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Prihláška</w:t>
      </w:r>
    </w:p>
    <w:p w:rsidR="0090509F" w:rsidRDefault="0090509F" w:rsidP="0090509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509F" w:rsidRDefault="0090509F" w:rsidP="0090509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Letná škola latinčiny</w:t>
      </w:r>
      <w:r w:rsidR="00886F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0119D">
        <w:rPr>
          <w:rFonts w:ascii="Times New Roman" w:hAnsi="Times New Roman" w:cs="Times New Roman"/>
          <w:b/>
          <w:sz w:val="24"/>
          <w:szCs w:val="24"/>
        </w:rPr>
        <w:t xml:space="preserve">Ad augusta per </w:t>
      </w:r>
      <w:proofErr w:type="spellStart"/>
      <w:r w:rsidR="0050119D">
        <w:rPr>
          <w:rFonts w:ascii="Times New Roman" w:hAnsi="Times New Roman" w:cs="Times New Roman"/>
          <w:b/>
          <w:sz w:val="24"/>
          <w:szCs w:val="24"/>
        </w:rPr>
        <w:t>angusta</w:t>
      </w:r>
      <w:proofErr w:type="spellEnd"/>
    </w:p>
    <w:p w:rsidR="0090509F" w:rsidRDefault="0090509F" w:rsidP="0090509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(Intenzívny kurz latinského jazyka)</w:t>
      </w:r>
    </w:p>
    <w:p w:rsidR="00E2750A" w:rsidRPr="00E2750A" w:rsidRDefault="009045BE" w:rsidP="0090509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Hornopotočná 23, 918 43, 4</w:t>
      </w:r>
      <w:r w:rsidR="00E2750A" w:rsidRPr="00E2750A">
        <w:rPr>
          <w:rFonts w:ascii="Times New Roman" w:hAnsi="Times New Roman" w:cs="Times New Roman"/>
          <w:b/>
          <w:sz w:val="24"/>
          <w:szCs w:val="24"/>
          <w:u w:val="single"/>
        </w:rPr>
        <w:t>. poschodie, Katedra klasických jazykov</w:t>
      </w:r>
    </w:p>
    <w:p w:rsidR="0090509F" w:rsidRDefault="00720A84" w:rsidP="0090509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29</w:t>
      </w:r>
      <w:r w:rsidR="0050119D">
        <w:rPr>
          <w:rFonts w:ascii="Times New Roman" w:hAnsi="Times New Roman" w:cs="Times New Roman"/>
          <w:b/>
          <w:sz w:val="24"/>
          <w:szCs w:val="24"/>
        </w:rPr>
        <w:t>.6</w:t>
      </w:r>
      <w:r w:rsidR="00886F64">
        <w:rPr>
          <w:rFonts w:ascii="Times New Roman" w:hAnsi="Times New Roman" w:cs="Times New Roman"/>
          <w:b/>
          <w:sz w:val="24"/>
          <w:szCs w:val="24"/>
        </w:rPr>
        <w:t>. –</w:t>
      </w:r>
      <w:r>
        <w:rPr>
          <w:rFonts w:ascii="Times New Roman" w:hAnsi="Times New Roman" w:cs="Times New Roman"/>
          <w:b/>
          <w:sz w:val="24"/>
          <w:szCs w:val="24"/>
        </w:rPr>
        <w:t xml:space="preserve"> 3.7. 2026</w:t>
      </w:r>
      <w:bookmarkStart w:id="0" w:name="_GoBack"/>
      <w:bookmarkEnd w:id="0"/>
    </w:p>
    <w:p w:rsidR="0090509F" w:rsidRDefault="0090509F" w:rsidP="0090509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90509F" w:rsidTr="0090509F">
        <w:tc>
          <w:tcPr>
            <w:tcW w:w="2122" w:type="dxa"/>
          </w:tcPr>
          <w:p w:rsidR="0090509F" w:rsidRDefault="0090509F" w:rsidP="009050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Meno, Priezvisko</w:t>
            </w:r>
          </w:p>
          <w:p w:rsidR="0090509F" w:rsidRDefault="0090509F" w:rsidP="009050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0" w:type="dxa"/>
          </w:tcPr>
          <w:p w:rsidR="0090509F" w:rsidRDefault="0090509F" w:rsidP="009050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0509F" w:rsidTr="0090509F">
        <w:tc>
          <w:tcPr>
            <w:tcW w:w="2122" w:type="dxa"/>
          </w:tcPr>
          <w:p w:rsidR="0090509F" w:rsidRDefault="0090509F" w:rsidP="009050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Dátum narodenia </w:t>
            </w:r>
          </w:p>
          <w:p w:rsidR="0090509F" w:rsidRDefault="0090509F" w:rsidP="009050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0" w:type="dxa"/>
          </w:tcPr>
          <w:p w:rsidR="0090509F" w:rsidRDefault="0090509F" w:rsidP="009050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0509F" w:rsidTr="0090509F">
        <w:tc>
          <w:tcPr>
            <w:tcW w:w="2122" w:type="dxa"/>
          </w:tcPr>
          <w:p w:rsidR="0090509F" w:rsidRDefault="0090509F" w:rsidP="009050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Adresa</w:t>
            </w:r>
          </w:p>
          <w:p w:rsidR="0090509F" w:rsidRDefault="0090509F" w:rsidP="009050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0" w:type="dxa"/>
          </w:tcPr>
          <w:p w:rsidR="0090509F" w:rsidRDefault="0090509F" w:rsidP="009050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0509F" w:rsidTr="0090509F">
        <w:tc>
          <w:tcPr>
            <w:tcW w:w="2122" w:type="dxa"/>
          </w:tcPr>
          <w:p w:rsidR="0090509F" w:rsidRDefault="0090509F" w:rsidP="009050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E-mail</w:t>
            </w:r>
          </w:p>
          <w:p w:rsidR="0090509F" w:rsidRDefault="0090509F" w:rsidP="009050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0" w:type="dxa"/>
          </w:tcPr>
          <w:p w:rsidR="0090509F" w:rsidRDefault="0090509F" w:rsidP="009050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0509F" w:rsidTr="0090509F">
        <w:tc>
          <w:tcPr>
            <w:tcW w:w="2122" w:type="dxa"/>
          </w:tcPr>
          <w:p w:rsidR="0090509F" w:rsidRDefault="0090509F" w:rsidP="009050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Tel. kontakt</w:t>
            </w:r>
          </w:p>
          <w:p w:rsidR="0090509F" w:rsidRDefault="0090509F" w:rsidP="009050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0" w:type="dxa"/>
          </w:tcPr>
          <w:p w:rsidR="0090509F" w:rsidRDefault="0090509F" w:rsidP="009050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0509F" w:rsidTr="0090509F">
        <w:tc>
          <w:tcPr>
            <w:tcW w:w="2122" w:type="dxa"/>
          </w:tcPr>
          <w:p w:rsidR="0090509F" w:rsidRDefault="0090509F" w:rsidP="009050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Skúsenosť s latinčinou</w:t>
            </w:r>
          </w:p>
          <w:p w:rsidR="0090509F" w:rsidRDefault="0090509F" w:rsidP="009050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509F" w:rsidRDefault="0090509F" w:rsidP="009050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0" w:type="dxa"/>
          </w:tcPr>
          <w:p w:rsidR="0090509F" w:rsidRDefault="0090509F" w:rsidP="009050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2750A" w:rsidTr="0090509F">
        <w:tc>
          <w:tcPr>
            <w:tcW w:w="2122" w:type="dxa"/>
          </w:tcPr>
          <w:p w:rsidR="00E2750A" w:rsidRDefault="00E2750A" w:rsidP="009050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Ubytovanie</w:t>
            </w:r>
          </w:p>
          <w:p w:rsidR="00E2750A" w:rsidRDefault="00E2750A" w:rsidP="009050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0" w:type="dxa"/>
          </w:tcPr>
          <w:p w:rsidR="00E2750A" w:rsidRDefault="00E2750A" w:rsidP="009050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áno / nie*</w:t>
            </w:r>
          </w:p>
        </w:tc>
      </w:tr>
      <w:tr w:rsidR="0090509F" w:rsidTr="0090509F">
        <w:tc>
          <w:tcPr>
            <w:tcW w:w="2122" w:type="dxa"/>
          </w:tcPr>
          <w:p w:rsidR="0090509F" w:rsidRDefault="0090509F" w:rsidP="009050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Poznámky</w:t>
            </w:r>
          </w:p>
          <w:p w:rsidR="0090509F" w:rsidRDefault="0090509F" w:rsidP="009050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509F" w:rsidRDefault="0090509F" w:rsidP="009050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509F" w:rsidRDefault="0090509F" w:rsidP="009050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0" w:type="dxa"/>
          </w:tcPr>
          <w:p w:rsidR="0090509F" w:rsidRDefault="0090509F" w:rsidP="009050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0509F" w:rsidRDefault="0090509F" w:rsidP="0090509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0509F" w:rsidRDefault="0090509F" w:rsidP="0090509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 Trnave, dňa: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90509F" w:rsidRDefault="0090509F" w:rsidP="0090509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...................................................................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podpis</w:t>
      </w:r>
    </w:p>
    <w:p w:rsidR="0090509F" w:rsidRDefault="0090509F" w:rsidP="0090509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90509F" w:rsidRDefault="0090509F" w:rsidP="0090509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0509F" w:rsidRPr="00E2750A" w:rsidRDefault="00E2750A" w:rsidP="00E2750A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E2750A">
        <w:rPr>
          <w:rFonts w:ascii="Times New Roman" w:hAnsi="Times New Roman" w:cs="Times New Roman"/>
          <w:b/>
          <w:sz w:val="20"/>
          <w:szCs w:val="20"/>
        </w:rPr>
        <w:t xml:space="preserve">* </w:t>
      </w:r>
      <w:proofErr w:type="spellStart"/>
      <w:r w:rsidRPr="00E2750A">
        <w:rPr>
          <w:rFonts w:ascii="Times New Roman" w:hAnsi="Times New Roman" w:cs="Times New Roman"/>
          <w:b/>
          <w:sz w:val="20"/>
          <w:szCs w:val="20"/>
        </w:rPr>
        <w:t>Nehodiace</w:t>
      </w:r>
      <w:proofErr w:type="spellEnd"/>
      <w:r w:rsidRPr="00E2750A">
        <w:rPr>
          <w:rFonts w:ascii="Times New Roman" w:hAnsi="Times New Roman" w:cs="Times New Roman"/>
          <w:b/>
          <w:sz w:val="20"/>
          <w:szCs w:val="20"/>
        </w:rPr>
        <w:t xml:space="preserve"> sa prečiarknite.</w:t>
      </w:r>
    </w:p>
    <w:p w:rsidR="0090509F" w:rsidRDefault="0090509F" w:rsidP="0090509F">
      <w:pPr>
        <w:spacing w:line="360" w:lineRule="auto"/>
      </w:pPr>
    </w:p>
    <w:p w:rsidR="0090509F" w:rsidRDefault="0090509F" w:rsidP="0090509F">
      <w:pPr>
        <w:pStyle w:val="NormlnIMP"/>
        <w:spacing w:line="360" w:lineRule="auto"/>
        <w:jc w:val="center"/>
        <w:rPr>
          <w:color w:val="000000"/>
        </w:rPr>
      </w:pPr>
      <w:r>
        <w:rPr>
          <w:color w:val="000000"/>
        </w:rPr>
        <w:t>Filozofická FAKULTA  TRNAVSKEJ UNIVERZITY V TRNAVE</w:t>
      </w:r>
    </w:p>
    <w:p w:rsidR="0090509F" w:rsidRDefault="0090509F" w:rsidP="0090509F">
      <w:pPr>
        <w:pStyle w:val="NormlnIMP"/>
        <w:spacing w:line="360" w:lineRule="auto"/>
        <w:jc w:val="center"/>
        <w:rPr>
          <w:b/>
          <w:color w:val="000000"/>
        </w:rPr>
      </w:pPr>
      <w:r>
        <w:rPr>
          <w:b/>
          <w:color w:val="000000"/>
        </w:rPr>
        <w:t>KATEDRA KLASICKÝCH JAZYKOV</w:t>
      </w:r>
    </w:p>
    <w:p w:rsidR="0090509F" w:rsidRDefault="0090509F" w:rsidP="0090509F">
      <w:pPr>
        <w:pStyle w:val="NormlnIMP"/>
        <w:spacing w:line="360" w:lineRule="auto"/>
        <w:jc w:val="center"/>
        <w:rPr>
          <w:color w:val="000000"/>
          <w:sz w:val="16"/>
        </w:rPr>
      </w:pPr>
      <w:r>
        <w:rPr>
          <w:color w:val="000000"/>
          <w:sz w:val="16"/>
        </w:rPr>
        <w:sym w:font="Wingdings" w:char="F02A"/>
      </w:r>
      <w:r>
        <w:rPr>
          <w:color w:val="000000"/>
          <w:sz w:val="16"/>
        </w:rPr>
        <w:t xml:space="preserve"> </w:t>
      </w:r>
      <w:proofErr w:type="spellStart"/>
      <w:r>
        <w:rPr>
          <w:color w:val="000000"/>
          <w:sz w:val="16"/>
        </w:rPr>
        <w:t>Hornopotočná</w:t>
      </w:r>
      <w:proofErr w:type="spellEnd"/>
      <w:r>
        <w:rPr>
          <w:color w:val="000000"/>
          <w:sz w:val="16"/>
        </w:rPr>
        <w:t xml:space="preserve"> 23, 918 43 TRNAVA, Slovenská republika   </w:t>
      </w:r>
      <w:r>
        <w:rPr>
          <w:rFonts w:ascii="Wingdings" w:hAnsi="Wingdings"/>
          <w:color w:val="000000"/>
          <w:sz w:val="16"/>
        </w:rPr>
        <w:t></w:t>
      </w:r>
      <w:r>
        <w:rPr>
          <w:rFonts w:ascii="Wingdings" w:hAnsi="Wingdings"/>
          <w:color w:val="000000"/>
          <w:sz w:val="16"/>
        </w:rPr>
        <w:t></w:t>
      </w:r>
      <w:r>
        <w:rPr>
          <w:color w:val="000000"/>
          <w:sz w:val="16"/>
        </w:rPr>
        <w:t>+421-33-5939</w:t>
      </w:r>
      <w:r w:rsidR="00FF1162">
        <w:rPr>
          <w:color w:val="000000"/>
          <w:sz w:val="16"/>
        </w:rPr>
        <w:t xml:space="preserve"> </w:t>
      </w:r>
      <w:r>
        <w:rPr>
          <w:color w:val="000000"/>
          <w:sz w:val="16"/>
        </w:rPr>
        <w:t xml:space="preserve">361, klapka 363;  fax: +421-33-5939370 </w:t>
      </w:r>
    </w:p>
    <w:p w:rsidR="0090509F" w:rsidRPr="0090509F" w:rsidRDefault="0090509F" w:rsidP="0090509F">
      <w:pPr>
        <w:pStyle w:val="NormlnIMP"/>
        <w:spacing w:line="360" w:lineRule="auto"/>
        <w:jc w:val="center"/>
        <w:rPr>
          <w:color w:val="000000"/>
          <w:sz w:val="16"/>
        </w:rPr>
      </w:pPr>
      <w:r>
        <w:rPr>
          <w:rFonts w:ascii="Wingdings" w:hAnsi="Wingdings"/>
          <w:color w:val="000000"/>
          <w:sz w:val="16"/>
        </w:rPr>
        <w:t></w:t>
      </w:r>
      <w:r>
        <w:rPr>
          <w:color w:val="000000"/>
          <w:sz w:val="16"/>
        </w:rPr>
        <w:t xml:space="preserve"> </w:t>
      </w:r>
      <w:r w:rsidR="00FF1162">
        <w:rPr>
          <w:color w:val="000000"/>
          <w:sz w:val="16"/>
        </w:rPr>
        <w:t>katarina.karabova</w:t>
      </w:r>
      <w:r>
        <w:rPr>
          <w:color w:val="000000"/>
          <w:sz w:val="16"/>
        </w:rPr>
        <w:t>@truni.sk</w:t>
      </w:r>
    </w:p>
    <w:sectPr w:rsidR="0090509F" w:rsidRPr="009050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942BD0"/>
    <w:multiLevelType w:val="hybridMultilevel"/>
    <w:tmpl w:val="31A87FE4"/>
    <w:lvl w:ilvl="0" w:tplc="D7B49B8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D67DF7"/>
    <w:multiLevelType w:val="hybridMultilevel"/>
    <w:tmpl w:val="F44237B8"/>
    <w:lvl w:ilvl="0" w:tplc="318C57F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004"/>
    <w:rsid w:val="00156004"/>
    <w:rsid w:val="0050119D"/>
    <w:rsid w:val="00720A84"/>
    <w:rsid w:val="00886F64"/>
    <w:rsid w:val="009045BE"/>
    <w:rsid w:val="0090509F"/>
    <w:rsid w:val="009C57DD"/>
    <w:rsid w:val="00A67FD6"/>
    <w:rsid w:val="00E2750A"/>
    <w:rsid w:val="00FF1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7BC15"/>
  <w15:chartTrackingRefBased/>
  <w15:docId w15:val="{5E5CE1DF-54A4-4A8F-8E68-E1935A028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9050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IMP">
    <w:name w:val="Normální_IMP"/>
    <w:basedOn w:val="Normlny"/>
    <w:rsid w:val="0090509F"/>
    <w:pPr>
      <w:suppressAutoHyphens/>
      <w:spacing w:after="0" w:line="23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Odsekzoznamu">
    <w:name w:val="List Paragraph"/>
    <w:basedOn w:val="Normlny"/>
    <w:uiPriority w:val="34"/>
    <w:qFormat/>
    <w:rsid w:val="00E275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TU</Company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UzivPC</dc:creator>
  <cp:keywords/>
  <dc:description/>
  <cp:lastModifiedBy>UzivPC</cp:lastModifiedBy>
  <cp:revision>6</cp:revision>
  <dcterms:created xsi:type="dcterms:W3CDTF">2025-03-26T08:41:00Z</dcterms:created>
  <dcterms:modified xsi:type="dcterms:W3CDTF">2026-04-22T08:00:00Z</dcterms:modified>
</cp:coreProperties>
</file>