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42CD6" w14:textId="77777777" w:rsidR="005D71AC" w:rsidRPr="00655033" w:rsidRDefault="005D71AC" w:rsidP="005D71AC">
      <w:pPr>
        <w:spacing w:before="60" w:after="60" w:line="240" w:lineRule="auto"/>
        <w:ind w:left="0" w:right="5"/>
        <w:jc w:val="center"/>
        <w:rPr>
          <w:b/>
          <w:caps/>
          <w:sz w:val="24"/>
        </w:rPr>
      </w:pPr>
      <w:r w:rsidRPr="00655033">
        <w:rPr>
          <w:b/>
          <w:caps/>
          <w:sz w:val="24"/>
        </w:rPr>
        <w:t xml:space="preserve">Návrh habilitačnej komisie na udelenie titulu docent  </w:t>
      </w:r>
    </w:p>
    <w:p w14:paraId="5158E33C" w14:textId="77777777" w:rsidR="005D71AC" w:rsidRPr="00655033" w:rsidRDefault="005D71AC" w:rsidP="005D71AC">
      <w:pPr>
        <w:spacing w:before="60" w:after="60" w:line="240" w:lineRule="auto"/>
        <w:ind w:left="0" w:right="5"/>
        <w:jc w:val="center"/>
        <w:rPr>
          <w:caps/>
          <w:color w:val="auto"/>
          <w:sz w:val="24"/>
        </w:rPr>
      </w:pPr>
      <w:r w:rsidRPr="00655033">
        <w:rPr>
          <w:b/>
          <w:caps/>
          <w:color w:val="auto"/>
          <w:sz w:val="24"/>
        </w:rPr>
        <w:t xml:space="preserve">(posúdenie </w:t>
      </w:r>
      <w:r>
        <w:rPr>
          <w:b/>
          <w:caps/>
          <w:color w:val="auto"/>
          <w:sz w:val="24"/>
        </w:rPr>
        <w:t xml:space="preserve">aj habilitačnej </w:t>
      </w:r>
      <w:r w:rsidRPr="00655033">
        <w:rPr>
          <w:b/>
          <w:caps/>
          <w:color w:val="auto"/>
          <w:sz w:val="24"/>
        </w:rPr>
        <w:t>prednášky</w:t>
      </w:r>
      <w:r>
        <w:rPr>
          <w:b/>
          <w:caps/>
          <w:color w:val="auto"/>
          <w:sz w:val="24"/>
        </w:rPr>
        <w:t xml:space="preserve"> a obhajoby habilitačnej práce</w:t>
      </w:r>
      <w:r w:rsidRPr="00655033">
        <w:rPr>
          <w:b/>
          <w:caps/>
          <w:color w:val="auto"/>
          <w:sz w:val="24"/>
        </w:rPr>
        <w:t>)</w:t>
      </w:r>
    </w:p>
    <w:p w14:paraId="5A12584D" w14:textId="77777777" w:rsidR="005D71AC" w:rsidRPr="00680F89" w:rsidRDefault="005D71AC" w:rsidP="005D71AC">
      <w:pPr>
        <w:spacing w:before="60" w:after="60" w:line="240" w:lineRule="auto"/>
        <w:ind w:left="0" w:right="0" w:firstLine="0"/>
        <w:jc w:val="left"/>
        <w:rPr>
          <w:sz w:val="24"/>
        </w:rPr>
      </w:pPr>
      <w:r w:rsidRPr="00680F89">
        <w:rPr>
          <w:sz w:val="24"/>
        </w:rPr>
        <w:t xml:space="preserve"> </w:t>
      </w:r>
    </w:p>
    <w:p w14:paraId="0CD26435" w14:textId="77777777" w:rsidR="005D71AC" w:rsidRPr="00680F89" w:rsidRDefault="005D71AC" w:rsidP="005D71AC">
      <w:pPr>
        <w:spacing w:before="60" w:after="60" w:line="240" w:lineRule="auto"/>
        <w:ind w:left="0" w:right="0" w:firstLine="0"/>
        <w:jc w:val="left"/>
        <w:rPr>
          <w:sz w:val="24"/>
        </w:rPr>
      </w:pPr>
    </w:p>
    <w:p w14:paraId="7E5AFDBF" w14:textId="77777777" w:rsidR="005D71AC" w:rsidRDefault="005D71AC" w:rsidP="005D71AC">
      <w:pPr>
        <w:ind w:left="0" w:firstLine="0"/>
        <w:rPr>
          <w:sz w:val="24"/>
        </w:rPr>
      </w:pPr>
    </w:p>
    <w:p w14:paraId="03C586F2" w14:textId="77777777" w:rsidR="005D71AC" w:rsidRPr="00CF0C51" w:rsidRDefault="005D71AC" w:rsidP="005D71AC">
      <w:pPr>
        <w:ind w:left="0" w:firstLine="0"/>
        <w:rPr>
          <w:b/>
          <w:sz w:val="24"/>
        </w:rPr>
      </w:pPr>
      <w:r w:rsidRPr="00CF0C51">
        <w:rPr>
          <w:b/>
          <w:sz w:val="24"/>
        </w:rPr>
        <w:t>Habilitačná komisia</w:t>
      </w:r>
      <w:r>
        <w:rPr>
          <w:b/>
          <w:sz w:val="24"/>
        </w:rPr>
        <w:t xml:space="preserve"> (s uvedením pracoviska)</w:t>
      </w:r>
    </w:p>
    <w:p w14:paraId="4BD69D72" w14:textId="77777777" w:rsidR="005D71AC" w:rsidRPr="00CF0C51" w:rsidRDefault="005D71AC" w:rsidP="005D71AC">
      <w:pPr>
        <w:ind w:left="0" w:firstLine="0"/>
        <w:rPr>
          <w:bCs/>
          <w:sz w:val="24"/>
        </w:rPr>
      </w:pPr>
      <w:r w:rsidRPr="00CF0C51">
        <w:rPr>
          <w:bCs/>
          <w:sz w:val="24"/>
        </w:rPr>
        <w:t xml:space="preserve">Predseda: </w:t>
      </w:r>
    </w:p>
    <w:p w14:paraId="03630CB6" w14:textId="77777777" w:rsidR="005D71AC" w:rsidRPr="00CF0C51" w:rsidRDefault="005D71AC" w:rsidP="005D71AC">
      <w:pPr>
        <w:ind w:left="0" w:firstLine="0"/>
        <w:rPr>
          <w:bCs/>
          <w:sz w:val="24"/>
        </w:rPr>
      </w:pPr>
      <w:r w:rsidRPr="00CF0C51">
        <w:rPr>
          <w:bCs/>
          <w:sz w:val="24"/>
        </w:rPr>
        <w:t xml:space="preserve">Členovia: </w:t>
      </w:r>
    </w:p>
    <w:p w14:paraId="09EB63FC" w14:textId="77777777" w:rsidR="005D71AC" w:rsidRPr="00CF0C51" w:rsidRDefault="005D71AC" w:rsidP="005D71AC">
      <w:pPr>
        <w:suppressAutoHyphens/>
        <w:rPr>
          <w:b/>
          <w:sz w:val="24"/>
        </w:rPr>
      </w:pPr>
    </w:p>
    <w:p w14:paraId="26676110" w14:textId="77777777" w:rsidR="005D71AC" w:rsidRPr="00CF0C51" w:rsidRDefault="005D71AC" w:rsidP="005D71AC">
      <w:pPr>
        <w:spacing w:after="0" w:line="240" w:lineRule="auto"/>
        <w:ind w:left="0" w:firstLine="0"/>
        <w:rPr>
          <w:b/>
          <w:sz w:val="24"/>
        </w:rPr>
      </w:pPr>
      <w:r w:rsidRPr="007C3DD6">
        <w:rPr>
          <w:b/>
          <w:sz w:val="24"/>
        </w:rPr>
        <w:t xml:space="preserve">Oponenti </w:t>
      </w:r>
      <w:r>
        <w:rPr>
          <w:b/>
          <w:sz w:val="24"/>
        </w:rPr>
        <w:t>(s uvedením pracoviska)</w:t>
      </w:r>
    </w:p>
    <w:p w14:paraId="67036439" w14:textId="77777777" w:rsidR="005D71AC" w:rsidRPr="007C3DD6" w:rsidRDefault="005D71AC" w:rsidP="005D71AC">
      <w:pPr>
        <w:pStyle w:val="Zarkazkladnhotextu2"/>
        <w:tabs>
          <w:tab w:val="left" w:pos="540"/>
        </w:tabs>
        <w:spacing w:before="0" w:after="0" w:line="240" w:lineRule="auto"/>
        <w:ind w:left="2700" w:hanging="2700"/>
        <w:rPr>
          <w:rFonts w:ascii="Calibri" w:eastAsia="Calibri" w:hAnsi="Calibri" w:cs="Calibri"/>
          <w:bCs/>
          <w:i w:val="0"/>
          <w:color w:val="000000"/>
          <w:kern w:val="2"/>
          <w:szCs w:val="24"/>
          <w14:ligatures w14:val="standardContextual"/>
        </w:rPr>
      </w:pPr>
      <w:r w:rsidRPr="007C3DD6">
        <w:rPr>
          <w:rFonts w:ascii="Calibri" w:eastAsia="Calibri" w:hAnsi="Calibri" w:cs="Calibri"/>
          <w:bCs/>
          <w:i w:val="0"/>
          <w:color w:val="000000"/>
          <w:kern w:val="2"/>
          <w:szCs w:val="24"/>
          <w14:ligatures w14:val="standardContextual"/>
        </w:rPr>
        <w:t>Oponent</w:t>
      </w:r>
      <w:r>
        <w:rPr>
          <w:rFonts w:ascii="Calibri" w:eastAsia="Calibri" w:hAnsi="Calibri" w:cs="Calibri"/>
          <w:bCs/>
          <w:i w:val="0"/>
          <w:color w:val="000000"/>
          <w:kern w:val="2"/>
          <w:szCs w:val="24"/>
          <w14:ligatures w14:val="standardContextual"/>
        </w:rPr>
        <w:t>:</w:t>
      </w:r>
    </w:p>
    <w:p w14:paraId="0828CE81" w14:textId="77777777" w:rsidR="005D71AC" w:rsidRPr="007C3DD6" w:rsidRDefault="005D71AC" w:rsidP="005D71AC">
      <w:pPr>
        <w:pStyle w:val="Zarkazkladnhotextu2"/>
        <w:tabs>
          <w:tab w:val="left" w:pos="540"/>
        </w:tabs>
        <w:spacing w:before="0" w:after="0" w:line="240" w:lineRule="auto"/>
        <w:ind w:left="2700" w:hanging="2700"/>
        <w:rPr>
          <w:rFonts w:ascii="Calibri" w:eastAsia="Calibri" w:hAnsi="Calibri" w:cs="Calibri"/>
          <w:bCs/>
          <w:i w:val="0"/>
          <w:color w:val="000000"/>
          <w:kern w:val="2"/>
          <w:szCs w:val="24"/>
          <w14:ligatures w14:val="standardContextual"/>
        </w:rPr>
      </w:pPr>
      <w:r w:rsidRPr="007C3DD6">
        <w:rPr>
          <w:rFonts w:ascii="Calibri" w:eastAsia="Calibri" w:hAnsi="Calibri" w:cs="Calibri"/>
          <w:bCs/>
          <w:i w:val="0"/>
          <w:color w:val="000000"/>
          <w:kern w:val="2"/>
          <w:szCs w:val="24"/>
          <w14:ligatures w14:val="standardContextual"/>
        </w:rPr>
        <w:t>Oponent</w:t>
      </w:r>
      <w:r>
        <w:rPr>
          <w:rFonts w:ascii="Calibri" w:eastAsia="Calibri" w:hAnsi="Calibri" w:cs="Calibri"/>
          <w:bCs/>
          <w:i w:val="0"/>
          <w:color w:val="000000"/>
          <w:kern w:val="2"/>
          <w:szCs w:val="24"/>
          <w14:ligatures w14:val="standardContextual"/>
        </w:rPr>
        <w:t>:</w:t>
      </w:r>
    </w:p>
    <w:p w14:paraId="2086DEA4" w14:textId="77777777" w:rsidR="005D71AC" w:rsidRPr="007C3DD6" w:rsidRDefault="005D71AC" w:rsidP="005D71AC">
      <w:pPr>
        <w:pStyle w:val="Zarkazkladnhotextu2"/>
        <w:tabs>
          <w:tab w:val="left" w:pos="540"/>
        </w:tabs>
        <w:spacing w:before="0" w:after="0" w:line="240" w:lineRule="auto"/>
        <w:ind w:left="2700" w:hanging="2700"/>
        <w:rPr>
          <w:rFonts w:ascii="Calibri" w:eastAsia="Calibri" w:hAnsi="Calibri" w:cs="Calibri"/>
          <w:bCs/>
          <w:i w:val="0"/>
          <w:color w:val="000000"/>
          <w:kern w:val="2"/>
          <w:szCs w:val="24"/>
          <w14:ligatures w14:val="standardContextual"/>
        </w:rPr>
      </w:pPr>
      <w:r w:rsidRPr="007C3DD6">
        <w:rPr>
          <w:rFonts w:ascii="Calibri" w:eastAsia="Calibri" w:hAnsi="Calibri" w:cs="Calibri"/>
          <w:bCs/>
          <w:i w:val="0"/>
          <w:color w:val="000000"/>
          <w:kern w:val="2"/>
          <w:szCs w:val="24"/>
          <w14:ligatures w14:val="standardContextual"/>
        </w:rPr>
        <w:t>Oponent</w:t>
      </w:r>
      <w:r>
        <w:rPr>
          <w:rFonts w:ascii="Calibri" w:eastAsia="Calibri" w:hAnsi="Calibri" w:cs="Calibri"/>
          <w:bCs/>
          <w:i w:val="0"/>
          <w:color w:val="000000"/>
          <w:kern w:val="2"/>
          <w:szCs w:val="24"/>
          <w14:ligatures w14:val="standardContextual"/>
        </w:rPr>
        <w:t>:</w:t>
      </w:r>
    </w:p>
    <w:p w14:paraId="711800C2" w14:textId="77777777" w:rsidR="005D71AC" w:rsidRDefault="005D71AC" w:rsidP="005D71AC">
      <w:pPr>
        <w:pStyle w:val="Zarkazkladnhotextu2"/>
        <w:tabs>
          <w:tab w:val="left" w:pos="540"/>
        </w:tabs>
        <w:spacing w:before="0" w:after="0" w:line="240" w:lineRule="auto"/>
        <w:ind w:left="2700" w:hanging="2700"/>
        <w:rPr>
          <w:rFonts w:ascii="Calibri" w:eastAsia="Calibri" w:hAnsi="Calibri" w:cs="Calibri"/>
          <w:b/>
          <w:i w:val="0"/>
          <w:color w:val="000000"/>
          <w:kern w:val="2"/>
          <w:szCs w:val="24"/>
          <w14:ligatures w14:val="standardContextual"/>
        </w:rPr>
      </w:pPr>
    </w:p>
    <w:p w14:paraId="40E201BF" w14:textId="77777777" w:rsidR="005D71AC" w:rsidRPr="00CF0C51" w:rsidRDefault="005D71AC" w:rsidP="005D71AC">
      <w:pPr>
        <w:pStyle w:val="Zarkazkladnhotextu2"/>
        <w:tabs>
          <w:tab w:val="left" w:pos="540"/>
        </w:tabs>
        <w:spacing w:before="0" w:after="0" w:line="240" w:lineRule="auto"/>
        <w:ind w:left="2700" w:hanging="2700"/>
        <w:rPr>
          <w:b/>
          <w:bCs/>
          <w:i w:val="0"/>
          <w:iCs/>
          <w:szCs w:val="24"/>
        </w:rPr>
      </w:pPr>
      <w:r w:rsidRPr="00CF0C51">
        <w:rPr>
          <w:rFonts w:ascii="Calibri" w:eastAsia="Calibri" w:hAnsi="Calibri" w:cs="Calibri"/>
          <w:b/>
          <w:i w:val="0"/>
          <w:color w:val="000000"/>
          <w:kern w:val="2"/>
          <w:szCs w:val="24"/>
          <w14:ligatures w14:val="standardContextual"/>
        </w:rPr>
        <w:t>Názov habilitačnej práce</w:t>
      </w:r>
      <w:r>
        <w:rPr>
          <w:rFonts w:ascii="Calibri" w:eastAsia="Calibri" w:hAnsi="Calibri" w:cs="Calibri"/>
          <w:b/>
          <w:i w:val="0"/>
          <w:color w:val="000000"/>
          <w:kern w:val="2"/>
          <w:szCs w:val="24"/>
          <w14:ligatures w14:val="standardContextual"/>
        </w:rPr>
        <w:t>:</w:t>
      </w:r>
    </w:p>
    <w:p w14:paraId="3969CC30" w14:textId="77777777" w:rsidR="005D71AC" w:rsidRPr="00CF0C51" w:rsidRDefault="005D71AC" w:rsidP="005D71AC">
      <w:pPr>
        <w:suppressAutoHyphens/>
        <w:spacing w:after="0" w:line="240" w:lineRule="auto"/>
        <w:ind w:left="0" w:firstLine="0"/>
        <w:rPr>
          <w:b/>
          <w:sz w:val="24"/>
        </w:rPr>
      </w:pPr>
    </w:p>
    <w:p w14:paraId="2ACB1213" w14:textId="77777777" w:rsidR="005D71AC" w:rsidRPr="00CF0C51" w:rsidRDefault="005D71AC" w:rsidP="005D71AC">
      <w:pPr>
        <w:suppressAutoHyphens/>
        <w:spacing w:after="0" w:line="240" w:lineRule="auto"/>
        <w:ind w:left="0" w:firstLine="0"/>
        <w:rPr>
          <w:bCs/>
          <w:iCs/>
          <w:sz w:val="24"/>
        </w:rPr>
      </w:pPr>
      <w:r w:rsidRPr="00CF0C51">
        <w:rPr>
          <w:b/>
          <w:sz w:val="24"/>
        </w:rPr>
        <w:t>Téma habilitačnej prednášky</w:t>
      </w:r>
      <w:r>
        <w:rPr>
          <w:b/>
          <w:sz w:val="24"/>
        </w:rPr>
        <w:t>:</w:t>
      </w:r>
    </w:p>
    <w:p w14:paraId="4B812510" w14:textId="77777777" w:rsidR="005D71AC" w:rsidRPr="00CF0C51" w:rsidRDefault="005D71AC" w:rsidP="005D71AC">
      <w:pPr>
        <w:spacing w:after="0" w:line="240" w:lineRule="auto"/>
        <w:rPr>
          <w:b/>
          <w:sz w:val="24"/>
        </w:rPr>
      </w:pPr>
    </w:p>
    <w:p w14:paraId="3477BF90" w14:textId="77777777" w:rsidR="005D71AC" w:rsidRPr="00156168" w:rsidRDefault="005D71AC" w:rsidP="005D71AC">
      <w:pPr>
        <w:spacing w:after="0" w:line="240" w:lineRule="auto"/>
        <w:ind w:left="0" w:firstLine="0"/>
        <w:rPr>
          <w:b/>
          <w:sz w:val="24"/>
        </w:rPr>
      </w:pPr>
      <w:r w:rsidRPr="00156168">
        <w:rPr>
          <w:b/>
          <w:sz w:val="24"/>
        </w:rPr>
        <w:t>Odborné posúdenie úrovne prednesenej habilitačnej prednášky</w:t>
      </w:r>
      <w:r>
        <w:rPr>
          <w:b/>
          <w:sz w:val="24"/>
        </w:rPr>
        <w:t>:</w:t>
      </w:r>
      <w:r w:rsidRPr="00156168">
        <w:rPr>
          <w:b/>
          <w:sz w:val="24"/>
        </w:rPr>
        <w:t xml:space="preserve"> </w:t>
      </w:r>
    </w:p>
    <w:p w14:paraId="70FCCE9A" w14:textId="77777777" w:rsidR="005D71AC" w:rsidRDefault="005D71AC" w:rsidP="005D71AC">
      <w:pPr>
        <w:spacing w:after="0" w:line="240" w:lineRule="auto"/>
        <w:ind w:left="0" w:firstLine="0"/>
        <w:rPr>
          <w:b/>
          <w:bCs/>
        </w:rPr>
      </w:pPr>
    </w:p>
    <w:p w14:paraId="2D8EDB3D" w14:textId="77777777" w:rsidR="005D71AC" w:rsidRPr="00156168" w:rsidRDefault="005D71AC" w:rsidP="005D71AC">
      <w:pPr>
        <w:spacing w:after="0" w:line="240" w:lineRule="auto"/>
        <w:ind w:left="0" w:firstLine="0"/>
        <w:rPr>
          <w:b/>
          <w:sz w:val="24"/>
        </w:rPr>
      </w:pPr>
      <w:r w:rsidRPr="00156168">
        <w:rPr>
          <w:b/>
          <w:sz w:val="24"/>
        </w:rPr>
        <w:t>Zhodnotenie habilitačnej práce</w:t>
      </w:r>
      <w:r>
        <w:rPr>
          <w:b/>
          <w:sz w:val="24"/>
        </w:rPr>
        <w:t xml:space="preserve"> a jej obhajoby</w:t>
      </w:r>
      <w:r w:rsidRPr="00156168">
        <w:rPr>
          <w:b/>
          <w:sz w:val="24"/>
        </w:rPr>
        <w:t xml:space="preserve">:  </w:t>
      </w:r>
    </w:p>
    <w:p w14:paraId="5C7D7F36" w14:textId="77777777" w:rsidR="005D71AC" w:rsidRDefault="005D71AC" w:rsidP="005D71AC">
      <w:pPr>
        <w:spacing w:after="0" w:line="240" w:lineRule="auto"/>
        <w:ind w:left="0" w:firstLine="0"/>
        <w:rPr>
          <w:b/>
          <w:bCs/>
        </w:rPr>
      </w:pPr>
    </w:p>
    <w:p w14:paraId="55862278" w14:textId="77777777" w:rsidR="005D71AC" w:rsidRDefault="005D71AC" w:rsidP="005D71AC">
      <w:pPr>
        <w:spacing w:after="0" w:line="240" w:lineRule="auto"/>
        <w:ind w:left="0" w:firstLine="0"/>
        <w:rPr>
          <w:b/>
          <w:sz w:val="24"/>
        </w:rPr>
      </w:pPr>
    </w:p>
    <w:p w14:paraId="15E525FF" w14:textId="77777777" w:rsidR="005D71AC" w:rsidRPr="00CF0C51" w:rsidRDefault="005D71AC" w:rsidP="005D71AC">
      <w:pPr>
        <w:spacing w:after="0" w:line="240" w:lineRule="auto"/>
        <w:ind w:left="0" w:firstLine="0"/>
        <w:rPr>
          <w:b/>
          <w:sz w:val="24"/>
        </w:rPr>
      </w:pPr>
      <w:r w:rsidRPr="00CF0C51">
        <w:rPr>
          <w:b/>
          <w:sz w:val="24"/>
        </w:rPr>
        <w:t>Zoznam podkladov</w:t>
      </w:r>
      <w:r>
        <w:rPr>
          <w:b/>
          <w:sz w:val="24"/>
        </w:rPr>
        <w:t>:</w:t>
      </w:r>
    </w:p>
    <w:p w14:paraId="12EF574B" w14:textId="77777777" w:rsidR="005D71AC" w:rsidRPr="00CF0C51" w:rsidRDefault="005D71AC" w:rsidP="005D71AC">
      <w:pPr>
        <w:spacing w:after="0" w:line="240" w:lineRule="auto"/>
        <w:ind w:left="10" w:right="45"/>
        <w:rPr>
          <w:sz w:val="24"/>
        </w:rPr>
      </w:pPr>
      <w:r w:rsidRPr="00CF0C51">
        <w:rPr>
          <w:sz w:val="24"/>
        </w:rPr>
        <w:t xml:space="preserve">Habilitačná komisia </w:t>
      </w:r>
      <w:r>
        <w:rPr>
          <w:sz w:val="24"/>
        </w:rPr>
        <w:t xml:space="preserve">s oponentmi </w:t>
      </w:r>
      <w:r w:rsidRPr="00CF0C51">
        <w:rPr>
          <w:sz w:val="24"/>
        </w:rPr>
        <w:t xml:space="preserve">na svojom zasadnutí </w:t>
      </w:r>
      <w:r>
        <w:rPr>
          <w:sz w:val="24"/>
        </w:rPr>
        <w:t>posúdila požiadavky a kritériá pre udelenie docent u uchádzača</w:t>
      </w:r>
      <w:r w:rsidRPr="00CF0C51">
        <w:rPr>
          <w:sz w:val="24"/>
        </w:rPr>
        <w:t xml:space="preserve"> na základe týchto predložených materiálov: </w:t>
      </w:r>
    </w:p>
    <w:p w14:paraId="02F49FCF" w14:textId="77777777" w:rsidR="005D71AC" w:rsidRPr="00CF0C51" w:rsidRDefault="005D71AC" w:rsidP="005D71AC">
      <w:pPr>
        <w:pStyle w:val="Odsekzoznamu"/>
        <w:numPr>
          <w:ilvl w:val="0"/>
          <w:numId w:val="1"/>
        </w:numPr>
        <w:tabs>
          <w:tab w:val="center" w:pos="411"/>
          <w:tab w:val="center" w:pos="720"/>
        </w:tabs>
        <w:spacing w:after="0" w:line="240" w:lineRule="auto"/>
        <w:ind w:right="0"/>
        <w:rPr>
          <w:sz w:val="24"/>
        </w:rPr>
      </w:pPr>
      <w:r w:rsidRPr="00CF0C51">
        <w:rPr>
          <w:rFonts w:eastAsia="Arial"/>
          <w:sz w:val="24"/>
        </w:rPr>
        <w:t>.............</w:t>
      </w:r>
    </w:p>
    <w:p w14:paraId="7DA36737" w14:textId="77777777" w:rsidR="005D71AC" w:rsidRPr="00CF0C51" w:rsidRDefault="005D71AC" w:rsidP="005D71AC">
      <w:pPr>
        <w:pStyle w:val="Odsekzoznamu"/>
        <w:numPr>
          <w:ilvl w:val="0"/>
          <w:numId w:val="1"/>
        </w:numPr>
        <w:tabs>
          <w:tab w:val="center" w:pos="411"/>
          <w:tab w:val="center" w:pos="720"/>
        </w:tabs>
        <w:spacing w:after="0" w:line="240" w:lineRule="auto"/>
        <w:ind w:right="0"/>
        <w:rPr>
          <w:sz w:val="24"/>
        </w:rPr>
      </w:pPr>
      <w:r w:rsidRPr="00CF0C51">
        <w:rPr>
          <w:rFonts w:eastAsia="Arial"/>
          <w:sz w:val="24"/>
        </w:rPr>
        <w:t>.............</w:t>
      </w:r>
    </w:p>
    <w:p w14:paraId="00BBB0D5" w14:textId="77777777" w:rsidR="005D71AC" w:rsidRPr="00CF0C51" w:rsidRDefault="005D71AC" w:rsidP="005D71AC">
      <w:pPr>
        <w:pStyle w:val="Odsekzoznamu"/>
        <w:numPr>
          <w:ilvl w:val="0"/>
          <w:numId w:val="1"/>
        </w:numPr>
        <w:tabs>
          <w:tab w:val="center" w:pos="411"/>
          <w:tab w:val="center" w:pos="720"/>
        </w:tabs>
        <w:spacing w:after="0" w:line="240" w:lineRule="auto"/>
        <w:ind w:right="0"/>
        <w:rPr>
          <w:sz w:val="24"/>
        </w:rPr>
      </w:pPr>
      <w:r w:rsidRPr="00CF0C51">
        <w:rPr>
          <w:rFonts w:eastAsia="Arial"/>
          <w:sz w:val="24"/>
        </w:rPr>
        <w:t>............</w:t>
      </w:r>
    </w:p>
    <w:p w14:paraId="3B7B8B8F" w14:textId="77777777" w:rsidR="005D71AC" w:rsidRPr="00CF0C51" w:rsidRDefault="005D71AC" w:rsidP="005D71AC">
      <w:pPr>
        <w:pStyle w:val="Odsekzoznamu"/>
        <w:tabs>
          <w:tab w:val="center" w:pos="411"/>
          <w:tab w:val="center" w:pos="720"/>
        </w:tabs>
        <w:spacing w:after="0" w:line="240" w:lineRule="auto"/>
        <w:ind w:left="499" w:right="0" w:firstLine="0"/>
        <w:rPr>
          <w:sz w:val="24"/>
        </w:rPr>
      </w:pPr>
    </w:p>
    <w:p w14:paraId="0DA5BEED" w14:textId="77777777" w:rsidR="005D71AC" w:rsidRDefault="005D71AC" w:rsidP="005D71AC">
      <w:pPr>
        <w:spacing w:after="0" w:line="240" w:lineRule="auto"/>
        <w:ind w:left="0" w:firstLine="0"/>
        <w:rPr>
          <w:b/>
          <w:sz w:val="24"/>
        </w:rPr>
      </w:pPr>
      <w:r w:rsidRPr="00CF0C51">
        <w:rPr>
          <w:b/>
          <w:sz w:val="24"/>
        </w:rPr>
        <w:t>Vyjadrenie k</w:t>
      </w:r>
      <w:r>
        <w:rPr>
          <w:b/>
          <w:sz w:val="24"/>
        </w:rPr>
        <w:t xml:space="preserve">u kvalite a </w:t>
      </w:r>
      <w:r w:rsidRPr="00CF0C51">
        <w:rPr>
          <w:b/>
          <w:sz w:val="24"/>
        </w:rPr>
        <w:t>hodnovernosti predložených dokladov</w:t>
      </w:r>
      <w:r>
        <w:rPr>
          <w:b/>
          <w:sz w:val="24"/>
        </w:rPr>
        <w:t>:</w:t>
      </w:r>
    </w:p>
    <w:p w14:paraId="2A9A3E19" w14:textId="77777777" w:rsidR="005D71AC" w:rsidRDefault="005D71AC" w:rsidP="005D71AC">
      <w:pPr>
        <w:spacing w:after="0" w:line="240" w:lineRule="auto"/>
        <w:ind w:left="0" w:firstLine="0"/>
        <w:rPr>
          <w:b/>
          <w:sz w:val="24"/>
        </w:rPr>
      </w:pPr>
    </w:p>
    <w:p w14:paraId="7A4D212A" w14:textId="77777777" w:rsidR="005D71AC" w:rsidRDefault="005D71AC" w:rsidP="005D71AC">
      <w:pPr>
        <w:spacing w:after="0" w:line="240" w:lineRule="auto"/>
        <w:ind w:left="0" w:firstLine="0"/>
        <w:rPr>
          <w:b/>
          <w:sz w:val="24"/>
        </w:rPr>
      </w:pPr>
    </w:p>
    <w:p w14:paraId="7BFE5186" w14:textId="77777777" w:rsidR="005D71AC" w:rsidRPr="00CF0C51" w:rsidRDefault="005D71AC" w:rsidP="005D71AC">
      <w:pPr>
        <w:spacing w:after="0" w:line="240" w:lineRule="auto"/>
        <w:ind w:left="0" w:firstLine="0"/>
        <w:rPr>
          <w:b/>
          <w:sz w:val="24"/>
        </w:rPr>
      </w:pPr>
      <w:r w:rsidRPr="00156168">
        <w:rPr>
          <w:b/>
          <w:sz w:val="24"/>
        </w:rPr>
        <w:t>Zhodnotenie úrovne pedagogickej, vedeckovýskumnej</w:t>
      </w:r>
      <w:r>
        <w:rPr>
          <w:b/>
          <w:sz w:val="24"/>
        </w:rPr>
        <w:t xml:space="preserve">/umeleckej činnosti, </w:t>
      </w:r>
      <w:r w:rsidRPr="00156168">
        <w:rPr>
          <w:b/>
          <w:sz w:val="24"/>
        </w:rPr>
        <w:t>publikačnej činnosti</w:t>
      </w:r>
      <w:r>
        <w:rPr>
          <w:b/>
          <w:sz w:val="24"/>
        </w:rPr>
        <w:t>, a</w:t>
      </w:r>
      <w:r w:rsidRPr="00CF0C51">
        <w:rPr>
          <w:b/>
          <w:sz w:val="24"/>
        </w:rPr>
        <w:t>nalýza plnenia kritérií fakulty pre udelenie titulu docent</w:t>
      </w:r>
      <w:r>
        <w:rPr>
          <w:b/>
          <w:sz w:val="24"/>
        </w:rPr>
        <w:t>:</w:t>
      </w:r>
    </w:p>
    <w:p w14:paraId="668A78E3" w14:textId="77777777" w:rsidR="005D71AC" w:rsidRPr="007C3DD6" w:rsidRDefault="005D71AC" w:rsidP="005D71AC">
      <w:pPr>
        <w:pStyle w:val="Odsekzoznamu"/>
        <w:numPr>
          <w:ilvl w:val="0"/>
          <w:numId w:val="1"/>
        </w:numPr>
        <w:spacing w:after="0" w:line="240" w:lineRule="auto"/>
        <w:ind w:right="62" w:hanging="357"/>
        <w:rPr>
          <w:bCs/>
          <w:sz w:val="24"/>
        </w:rPr>
      </w:pPr>
      <w:r>
        <w:rPr>
          <w:bCs/>
          <w:sz w:val="24"/>
        </w:rPr>
        <w:t>k</w:t>
      </w:r>
      <w:r w:rsidRPr="007C3DD6">
        <w:rPr>
          <w:bCs/>
          <w:sz w:val="24"/>
        </w:rPr>
        <w:t>valifikačné predpoklady</w:t>
      </w:r>
    </w:p>
    <w:p w14:paraId="694C9C5E" w14:textId="77777777" w:rsidR="005D71AC" w:rsidRDefault="005D71AC" w:rsidP="005D71AC">
      <w:pPr>
        <w:pStyle w:val="Odsekzoznamu"/>
        <w:numPr>
          <w:ilvl w:val="0"/>
          <w:numId w:val="1"/>
        </w:numPr>
        <w:spacing w:after="0" w:line="240" w:lineRule="auto"/>
        <w:ind w:right="62" w:hanging="357"/>
        <w:rPr>
          <w:bCs/>
          <w:sz w:val="24"/>
        </w:rPr>
      </w:pPr>
      <w:r>
        <w:rPr>
          <w:bCs/>
          <w:sz w:val="24"/>
        </w:rPr>
        <w:t>pedagogická činnosť (výučba, záverečné práce, učebnice, učebné texty a pod.)</w:t>
      </w:r>
    </w:p>
    <w:p w14:paraId="3B179E50" w14:textId="77777777" w:rsidR="005D71AC" w:rsidRDefault="005D71AC" w:rsidP="005D71AC">
      <w:pPr>
        <w:pStyle w:val="Odsekzoznamu"/>
        <w:numPr>
          <w:ilvl w:val="0"/>
          <w:numId w:val="1"/>
        </w:numPr>
        <w:spacing w:after="0" w:line="240" w:lineRule="auto"/>
        <w:ind w:right="62" w:hanging="357"/>
        <w:rPr>
          <w:bCs/>
          <w:sz w:val="24"/>
        </w:rPr>
      </w:pPr>
      <w:r>
        <w:rPr>
          <w:bCs/>
          <w:sz w:val="24"/>
        </w:rPr>
        <w:t>publikačná činnosť (publikačné výstupy, ohlasy, citácie)</w:t>
      </w:r>
    </w:p>
    <w:p w14:paraId="14212693" w14:textId="77777777" w:rsidR="005D71AC" w:rsidRDefault="005D71AC" w:rsidP="005D71AC">
      <w:pPr>
        <w:pStyle w:val="Odsekzoznamu"/>
        <w:numPr>
          <w:ilvl w:val="0"/>
          <w:numId w:val="1"/>
        </w:numPr>
        <w:spacing w:after="0" w:line="240" w:lineRule="auto"/>
        <w:ind w:right="62" w:hanging="357"/>
        <w:rPr>
          <w:bCs/>
          <w:sz w:val="24"/>
        </w:rPr>
      </w:pPr>
      <w:r>
        <w:rPr>
          <w:bCs/>
          <w:sz w:val="24"/>
        </w:rPr>
        <w:t>vedecko-výskumná /umelecká činnosť (granty, projekty a pod.)</w:t>
      </w:r>
    </w:p>
    <w:p w14:paraId="56D1A221" w14:textId="77777777" w:rsidR="005D71AC" w:rsidRDefault="005D71AC" w:rsidP="005D71AC">
      <w:pPr>
        <w:pStyle w:val="Odsekzoznamu"/>
        <w:numPr>
          <w:ilvl w:val="0"/>
          <w:numId w:val="1"/>
        </w:numPr>
        <w:spacing w:after="0" w:line="240" w:lineRule="auto"/>
        <w:ind w:right="62" w:hanging="357"/>
        <w:rPr>
          <w:bCs/>
          <w:sz w:val="24"/>
        </w:rPr>
      </w:pPr>
      <w:r>
        <w:rPr>
          <w:bCs/>
          <w:sz w:val="24"/>
        </w:rPr>
        <w:t xml:space="preserve">zhodnotenie </w:t>
      </w:r>
      <w:r w:rsidRPr="00156168">
        <w:t>vedeckej</w:t>
      </w:r>
      <w:r>
        <w:rPr>
          <w:bCs/>
          <w:sz w:val="24"/>
        </w:rPr>
        <w:t xml:space="preserve"> osobnosti (členstvo v redakčných radách, ocenenia a pod.)</w:t>
      </w:r>
    </w:p>
    <w:p w14:paraId="4345A5D4" w14:textId="77777777" w:rsidR="005D71AC" w:rsidRPr="00CF0C51" w:rsidRDefault="005D71AC" w:rsidP="005D71AC">
      <w:pPr>
        <w:spacing w:before="60" w:after="60" w:line="240" w:lineRule="auto"/>
        <w:ind w:left="10" w:right="45"/>
        <w:rPr>
          <w:sz w:val="24"/>
        </w:rPr>
      </w:pPr>
    </w:p>
    <w:p w14:paraId="61F787B0" w14:textId="77777777" w:rsidR="005D71AC" w:rsidRPr="00680F89" w:rsidRDefault="005D71AC" w:rsidP="005D71AC">
      <w:pPr>
        <w:ind w:left="0"/>
        <w:rPr>
          <w:sz w:val="24"/>
        </w:rPr>
      </w:pPr>
      <w:r>
        <w:rPr>
          <w:b/>
          <w:sz w:val="24"/>
        </w:rPr>
        <w:t xml:space="preserve">Stanovisko, či uchádzač </w:t>
      </w:r>
      <w:r w:rsidRPr="00591616">
        <w:rPr>
          <w:b/>
          <w:sz w:val="24"/>
        </w:rPr>
        <w:t xml:space="preserve">svojimi vedeckými prácami vytvoril v príslušnom odbore habilitačného konania a inauguračného konania ucelené vedecké dielo alebo svojimi umeleckými dielami a umeleckými výkonmi vytvoril v príslušnom odbore habilitačného </w:t>
      </w:r>
      <w:r w:rsidRPr="00591616">
        <w:rPr>
          <w:b/>
          <w:sz w:val="24"/>
        </w:rPr>
        <w:lastRenderedPageBreak/>
        <w:t xml:space="preserve">konania a inauguračného konania ucelené umelecké dielo, </w:t>
      </w:r>
      <w:r>
        <w:rPr>
          <w:b/>
          <w:sz w:val="24"/>
        </w:rPr>
        <w:t xml:space="preserve">a </w:t>
      </w:r>
      <w:r w:rsidRPr="00591616">
        <w:rPr>
          <w:b/>
          <w:sz w:val="24"/>
        </w:rPr>
        <w:t xml:space="preserve">je v príslušnom odbore habilitačného konania a inauguračného konania uznávanou vedeckou osobnosťou </w:t>
      </w:r>
    </w:p>
    <w:p w14:paraId="701D4453" w14:textId="77777777" w:rsidR="00E70D2F" w:rsidRDefault="00E70D2F"/>
    <w:sectPr w:rsidR="00E70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81C92"/>
    <w:multiLevelType w:val="hybridMultilevel"/>
    <w:tmpl w:val="916E97E6"/>
    <w:lvl w:ilvl="0" w:tplc="6818D0B6">
      <w:start w:val="1"/>
      <w:numFmt w:val="bullet"/>
      <w:lvlText w:val="-"/>
      <w:lvlJc w:val="left"/>
      <w:pPr>
        <w:ind w:left="499" w:hanging="360"/>
      </w:pPr>
      <w:rPr>
        <w:rFonts w:ascii="Calibri" w:eastAsia="Arial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3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5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9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1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59" w:hanging="360"/>
      </w:pPr>
      <w:rPr>
        <w:rFonts w:ascii="Wingdings" w:hAnsi="Wingdings" w:hint="default"/>
      </w:rPr>
    </w:lvl>
  </w:abstractNum>
  <w:num w:numId="1" w16cid:durableId="241447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1AC"/>
    <w:rsid w:val="000C5458"/>
    <w:rsid w:val="005D71AC"/>
    <w:rsid w:val="00AF198B"/>
    <w:rsid w:val="00E7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5ECD1"/>
  <w15:chartTrackingRefBased/>
  <w15:docId w15:val="{37C467F4-7F6D-44BB-B92E-2C8EBA0C1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D71AC"/>
    <w:pPr>
      <w:spacing w:after="22" w:line="248" w:lineRule="auto"/>
      <w:ind w:left="149" w:right="64" w:hanging="10"/>
      <w:jc w:val="both"/>
    </w:pPr>
    <w:rPr>
      <w:rFonts w:ascii="Calibri" w:eastAsia="Calibri" w:hAnsi="Calibri" w:cs="Calibri"/>
      <w:color w:val="000000"/>
      <w:sz w:val="22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D71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D7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D71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D71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D71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D71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D71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D71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D71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D71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D71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D71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D71A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D71A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D71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D71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D71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D71A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D71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D7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D71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D71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D7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D71A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D71A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D71A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D71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D71A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D71AC"/>
    <w:rPr>
      <w:b/>
      <w:bCs/>
      <w:smallCaps/>
      <w:color w:val="0F4761" w:themeColor="accent1" w:themeShade="BF"/>
      <w:spacing w:val="5"/>
    </w:rPr>
  </w:style>
  <w:style w:type="paragraph" w:styleId="Zarkazkladnhotextu2">
    <w:name w:val="Body Text Indent 2"/>
    <w:basedOn w:val="Normlny"/>
    <w:link w:val="Zarkazkladnhotextu2Char"/>
    <w:rsid w:val="005D71AC"/>
    <w:pPr>
      <w:spacing w:before="120" w:after="120" w:line="360" w:lineRule="auto"/>
      <w:ind w:left="0" w:right="0" w:firstLine="0"/>
    </w:pPr>
    <w:rPr>
      <w:rFonts w:ascii="Times New Roman" w:eastAsia="Times New Roman" w:hAnsi="Times New Roman" w:cs="Times New Roman"/>
      <w:i/>
      <w:color w:val="auto"/>
      <w:kern w:val="0"/>
      <w:sz w:val="24"/>
      <w:szCs w:val="20"/>
      <w14:ligatures w14:val="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5D71AC"/>
    <w:rPr>
      <w:rFonts w:ascii="Times New Roman" w:eastAsia="Times New Roman" w:hAnsi="Times New Roman" w:cs="Times New Roman"/>
      <w:i/>
      <w:kern w:val="0"/>
      <w:szCs w:val="2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794BF5FD90B945A94738DAF878F8AA" ma:contentTypeVersion="3" ma:contentTypeDescription="Umožňuje vytvoriť nový dokument." ma:contentTypeScope="" ma:versionID="407616a7971e8ff52b7c2a89263661a9">
  <xsd:schema xmlns:xsd="http://www.w3.org/2001/XMLSchema" xmlns:xs="http://www.w3.org/2001/XMLSchema" xmlns:p="http://schemas.microsoft.com/office/2006/metadata/properties" xmlns:ns2="a3832604-1709-4a2d-84ff-2882d11f2c17" targetNamespace="http://schemas.microsoft.com/office/2006/metadata/properties" ma:root="true" ma:fieldsID="cf03e723bdaaad586cccfc660e224011" ns2:_="">
    <xsd:import namespace="a3832604-1709-4a2d-84ff-2882d11f2c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32604-1709-4a2d-84ff-2882d11f2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C239DE-1A99-48AF-BC12-78D9B705960E}"/>
</file>

<file path=customXml/itemProps2.xml><?xml version="1.0" encoding="utf-8"?>
<ds:datastoreItem xmlns:ds="http://schemas.openxmlformats.org/officeDocument/2006/customXml" ds:itemID="{CECA1850-A400-41F0-A42B-E87C313A3A6B}"/>
</file>

<file path=customXml/itemProps3.xml><?xml version="1.0" encoding="utf-8"?>
<ds:datastoreItem xmlns:ds="http://schemas.openxmlformats.org/officeDocument/2006/customXml" ds:itemID="{698BAA8F-0691-48B3-BACB-D796566A17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1331</Characters>
  <Application>Microsoft Office Word</Application>
  <DocSecurity>0</DocSecurity>
  <Lines>11</Lines>
  <Paragraphs>3</Paragraphs>
  <ScaleCrop>false</ScaleCrop>
  <Company>Truni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Skupinová Anna</dc:creator>
  <cp:keywords/>
  <dc:description/>
  <cp:lastModifiedBy>Skupinová Anna</cp:lastModifiedBy>
  <cp:revision>1</cp:revision>
  <dcterms:created xsi:type="dcterms:W3CDTF">2025-07-04T08:31:00Z</dcterms:created>
  <dcterms:modified xsi:type="dcterms:W3CDTF">2025-07-04T08:32:00Z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0x010100B6794BF5FD90B945A94738DAF878F8AA</vt:lpwstr>
  </property>
</Properties>
</file>