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B30F" w14:textId="77777777" w:rsidR="00FE5D2F" w:rsidRDefault="00FE5D2F" w:rsidP="00FE5D2F">
      <w:pPr>
        <w:spacing w:before="60" w:after="60" w:line="240" w:lineRule="auto"/>
        <w:ind w:left="10" w:right="0"/>
        <w:jc w:val="center"/>
        <w:rPr>
          <w:b/>
          <w:caps/>
          <w:sz w:val="24"/>
        </w:rPr>
      </w:pPr>
      <w:r w:rsidRPr="00A81FDE">
        <w:rPr>
          <w:b/>
          <w:caps/>
          <w:sz w:val="24"/>
        </w:rPr>
        <w:t>Stanovisko ROHIK</w:t>
      </w:r>
    </w:p>
    <w:p w14:paraId="5FF32635" w14:textId="77777777" w:rsidR="00FE5D2F" w:rsidRPr="00A81FDE" w:rsidRDefault="00FE5D2F" w:rsidP="00FE5D2F">
      <w:pPr>
        <w:spacing w:before="60" w:after="60" w:line="240" w:lineRule="auto"/>
        <w:ind w:left="10" w:right="0"/>
        <w:jc w:val="center"/>
        <w:rPr>
          <w:caps/>
          <w:sz w:val="24"/>
        </w:rPr>
      </w:pPr>
      <w:r>
        <w:rPr>
          <w:b/>
          <w:caps/>
          <w:color w:val="auto"/>
          <w:sz w:val="24"/>
        </w:rPr>
        <w:t>(inauguračné konanie)</w:t>
      </w:r>
    </w:p>
    <w:p w14:paraId="0E0D9E7E" w14:textId="77777777" w:rsidR="00FE5D2F" w:rsidRPr="00680F89" w:rsidRDefault="00FE5D2F" w:rsidP="00FE5D2F">
      <w:pPr>
        <w:spacing w:before="60" w:after="60" w:line="240" w:lineRule="auto"/>
        <w:ind w:left="0" w:right="4" w:firstLine="0"/>
        <w:jc w:val="right"/>
        <w:rPr>
          <w:sz w:val="24"/>
        </w:rPr>
      </w:pPr>
      <w:r w:rsidRPr="00680F89">
        <w:rPr>
          <w:rFonts w:eastAsia="Arial"/>
          <w:sz w:val="24"/>
        </w:rPr>
        <w:t xml:space="preserve"> </w:t>
      </w:r>
    </w:p>
    <w:p w14:paraId="3B85F614" w14:textId="77777777" w:rsidR="00FE5D2F" w:rsidRPr="00CF0C51" w:rsidRDefault="00FE5D2F" w:rsidP="00FE5D2F">
      <w:pPr>
        <w:ind w:left="0" w:firstLine="0"/>
        <w:rPr>
          <w:b/>
          <w:sz w:val="24"/>
        </w:rPr>
      </w:pPr>
      <w:r>
        <w:rPr>
          <w:b/>
          <w:sz w:val="24"/>
        </w:rPr>
        <w:t>ROHIK</w:t>
      </w:r>
    </w:p>
    <w:p w14:paraId="1D3E40D9" w14:textId="77777777" w:rsidR="00FE5D2F" w:rsidRPr="00CF0C51" w:rsidRDefault="00FE5D2F" w:rsidP="00FE5D2F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784A87AA" w14:textId="77777777" w:rsidR="00FE5D2F" w:rsidRPr="00CF0C51" w:rsidRDefault="00FE5D2F" w:rsidP="00FE5D2F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5E4385DC" w14:textId="77777777" w:rsidR="00FE5D2F" w:rsidRPr="00CF0C51" w:rsidRDefault="00FE5D2F" w:rsidP="00FE5D2F">
      <w:pPr>
        <w:suppressAutoHyphens/>
        <w:rPr>
          <w:b/>
          <w:sz w:val="24"/>
        </w:rPr>
      </w:pPr>
    </w:p>
    <w:p w14:paraId="5F73218F" w14:textId="77777777" w:rsidR="00FE5D2F" w:rsidRPr="00CF0C51" w:rsidRDefault="00FE5D2F" w:rsidP="00FE5D2F">
      <w:pPr>
        <w:suppressAutoHyphens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 xml:space="preserve">Téma </w:t>
      </w:r>
      <w:r>
        <w:rPr>
          <w:b/>
          <w:sz w:val="24"/>
        </w:rPr>
        <w:t>inauguračne</w:t>
      </w:r>
      <w:r w:rsidRPr="00CF0C51">
        <w:rPr>
          <w:b/>
          <w:sz w:val="24"/>
        </w:rPr>
        <w:t>j prednášky</w:t>
      </w:r>
      <w:r>
        <w:rPr>
          <w:b/>
          <w:sz w:val="24"/>
        </w:rPr>
        <w:t>:</w:t>
      </w:r>
    </w:p>
    <w:p w14:paraId="5EDB6694" w14:textId="77777777" w:rsidR="00FE5D2F" w:rsidRPr="00CF0C51" w:rsidRDefault="00FE5D2F" w:rsidP="00FE5D2F">
      <w:pPr>
        <w:spacing w:line="360" w:lineRule="auto"/>
        <w:rPr>
          <w:b/>
          <w:sz w:val="24"/>
        </w:rPr>
      </w:pPr>
    </w:p>
    <w:p w14:paraId="21FB30BB" w14:textId="77777777" w:rsidR="00FE5D2F" w:rsidRPr="00CF0C51" w:rsidRDefault="00FE5D2F" w:rsidP="00FE5D2F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</w:p>
    <w:p w14:paraId="3C893E2A" w14:textId="77777777" w:rsidR="00FE5D2F" w:rsidRPr="00CF0C51" w:rsidRDefault="00FE5D2F" w:rsidP="00FE5D2F">
      <w:pPr>
        <w:spacing w:before="60" w:after="60" w:line="240" w:lineRule="auto"/>
        <w:ind w:left="10" w:right="45"/>
        <w:rPr>
          <w:sz w:val="24"/>
        </w:rPr>
      </w:pPr>
      <w:r>
        <w:rPr>
          <w:sz w:val="24"/>
        </w:rPr>
        <w:t>ROHIK</w:t>
      </w:r>
      <w:r w:rsidRPr="00CF0C51">
        <w:rPr>
          <w:sz w:val="24"/>
        </w:rPr>
        <w:t xml:space="preserve"> na svojom zasadnutí dňa ....................................... preskúmala žiadosť o začatie </w:t>
      </w:r>
      <w:r>
        <w:rPr>
          <w:sz w:val="24"/>
        </w:rPr>
        <w:t>inauguračného</w:t>
      </w:r>
      <w:r w:rsidRPr="00CF0C51">
        <w:rPr>
          <w:sz w:val="24"/>
        </w:rPr>
        <w:t xml:space="preserve"> konania na základe týchto predložených materiálov: </w:t>
      </w:r>
    </w:p>
    <w:p w14:paraId="7822AEFD" w14:textId="77777777" w:rsidR="00FE5D2F" w:rsidRPr="00CF0C51" w:rsidRDefault="00FE5D2F" w:rsidP="00FE5D2F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65A02907" w14:textId="77777777" w:rsidR="00FE5D2F" w:rsidRPr="00CF0C51" w:rsidRDefault="00FE5D2F" w:rsidP="00FE5D2F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4C52DAF7" w14:textId="77777777" w:rsidR="00FE5D2F" w:rsidRPr="00CF0C51" w:rsidRDefault="00FE5D2F" w:rsidP="00FE5D2F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21A72560" w14:textId="77777777" w:rsidR="00FE5D2F" w:rsidRPr="00CF0C51" w:rsidRDefault="00FE5D2F" w:rsidP="00FE5D2F">
      <w:pPr>
        <w:pStyle w:val="Odsekzoznamu"/>
        <w:tabs>
          <w:tab w:val="center" w:pos="411"/>
          <w:tab w:val="center" w:pos="720"/>
        </w:tabs>
        <w:spacing w:before="60" w:after="60" w:line="240" w:lineRule="auto"/>
        <w:ind w:left="499" w:right="0" w:firstLine="0"/>
        <w:rPr>
          <w:sz w:val="24"/>
        </w:rPr>
      </w:pPr>
    </w:p>
    <w:p w14:paraId="2451A014" w14:textId="77777777" w:rsidR="00FE5D2F" w:rsidRPr="00CF0C51" w:rsidRDefault="00FE5D2F" w:rsidP="00FE5D2F">
      <w:pPr>
        <w:spacing w:before="60" w:after="60" w:line="240" w:lineRule="auto"/>
        <w:ind w:left="0" w:right="0" w:firstLine="0"/>
        <w:rPr>
          <w:sz w:val="24"/>
        </w:rPr>
      </w:pPr>
    </w:p>
    <w:p w14:paraId="6A76EEB0" w14:textId="77777777" w:rsidR="00FE5D2F" w:rsidRPr="00CF0C51" w:rsidRDefault="00FE5D2F" w:rsidP="00FE5D2F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</w:p>
    <w:p w14:paraId="6FAFC474" w14:textId="77777777" w:rsidR="00FE5D2F" w:rsidRPr="007C3DD6" w:rsidRDefault="00FE5D2F" w:rsidP="00FE5D2F">
      <w:pPr>
        <w:pStyle w:val="Odsekzoznamu"/>
        <w:spacing w:after="0" w:line="240" w:lineRule="auto"/>
        <w:ind w:left="499" w:right="62" w:firstLine="0"/>
        <w:rPr>
          <w:bCs/>
          <w:sz w:val="24"/>
        </w:rPr>
      </w:pPr>
    </w:p>
    <w:p w14:paraId="45109345" w14:textId="77777777" w:rsidR="00FE5D2F" w:rsidRPr="00C27681" w:rsidRDefault="00FE5D2F" w:rsidP="00FE5D2F">
      <w:pPr>
        <w:spacing w:after="0" w:line="240" w:lineRule="auto"/>
        <w:ind w:left="0" w:right="62"/>
        <w:rPr>
          <w:b/>
          <w:sz w:val="24"/>
        </w:rPr>
      </w:pPr>
      <w:r w:rsidRPr="00C27681">
        <w:rPr>
          <w:b/>
          <w:sz w:val="24"/>
        </w:rPr>
        <w:t>Tri odporúčacie písomné referencie</w:t>
      </w:r>
    </w:p>
    <w:p w14:paraId="27EEA518" w14:textId="77777777" w:rsidR="00FE5D2F" w:rsidRDefault="00FE5D2F" w:rsidP="00FE5D2F">
      <w:pPr>
        <w:spacing w:before="60" w:after="60" w:line="240" w:lineRule="auto"/>
        <w:ind w:left="10" w:right="45"/>
        <w:rPr>
          <w:b/>
          <w:sz w:val="24"/>
        </w:rPr>
      </w:pPr>
    </w:p>
    <w:p w14:paraId="09405A32" w14:textId="77777777" w:rsidR="00FE5D2F" w:rsidRPr="00CF0C51" w:rsidRDefault="00FE5D2F" w:rsidP="00FE5D2F">
      <w:pPr>
        <w:spacing w:before="60" w:after="60" w:line="240" w:lineRule="auto"/>
        <w:ind w:left="10" w:right="45"/>
        <w:rPr>
          <w:b/>
          <w:sz w:val="24"/>
        </w:rPr>
      </w:pPr>
      <w:r w:rsidRPr="00CF0C51">
        <w:rPr>
          <w:b/>
          <w:sz w:val="24"/>
        </w:rPr>
        <w:t xml:space="preserve">Analýza plnenia kritérií fakulty pre udelenie titulu </w:t>
      </w:r>
      <w:r>
        <w:rPr>
          <w:b/>
          <w:sz w:val="24"/>
        </w:rPr>
        <w:t>profesor</w:t>
      </w:r>
    </w:p>
    <w:p w14:paraId="04D0E6CA" w14:textId="77777777" w:rsidR="00FE5D2F" w:rsidRPr="007C3DD6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5D3296D1" w14:textId="77777777" w:rsidR="00FE5D2F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78D0BC0B" w14:textId="77777777" w:rsidR="00FE5D2F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7ACAF651" w14:textId="77777777" w:rsidR="00FE5D2F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5758793C" w14:textId="77777777" w:rsidR="00FE5D2F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vedecká škola</w:t>
      </w:r>
    </w:p>
    <w:p w14:paraId="782FDDB7" w14:textId="77777777" w:rsidR="00FE5D2F" w:rsidRDefault="00FE5D2F" w:rsidP="00FE5D2F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zhodnotenie vedeckej osobnosti (členstvo v redakčných radách, ocenenia a pod.)</w:t>
      </w:r>
    </w:p>
    <w:p w14:paraId="5F59BD66" w14:textId="77777777" w:rsidR="00FE5D2F" w:rsidRPr="00CF0C51" w:rsidRDefault="00FE5D2F" w:rsidP="00FE5D2F">
      <w:pPr>
        <w:spacing w:before="60" w:after="60" w:line="240" w:lineRule="auto"/>
        <w:ind w:left="10" w:right="45"/>
        <w:rPr>
          <w:sz w:val="24"/>
        </w:rPr>
      </w:pPr>
    </w:p>
    <w:p w14:paraId="10C3DF14" w14:textId="77777777" w:rsidR="00FE5D2F" w:rsidRPr="00CF0C51" w:rsidRDefault="00FE5D2F" w:rsidP="00FE5D2F">
      <w:pPr>
        <w:spacing w:before="60" w:after="60" w:line="240" w:lineRule="auto"/>
        <w:ind w:left="10" w:right="45"/>
        <w:rPr>
          <w:b/>
          <w:bCs/>
          <w:sz w:val="24"/>
        </w:rPr>
      </w:pPr>
      <w:r w:rsidRPr="00CF0C51">
        <w:rPr>
          <w:b/>
          <w:bCs/>
          <w:sz w:val="24"/>
        </w:rPr>
        <w:t>Záver</w:t>
      </w:r>
    </w:p>
    <w:p w14:paraId="4551C0C1" w14:textId="77777777" w:rsidR="00FE5D2F" w:rsidRDefault="00FE5D2F" w:rsidP="00FE5D2F">
      <w:pPr>
        <w:spacing w:before="60" w:after="60" w:line="240" w:lineRule="auto"/>
        <w:ind w:left="-5" w:right="124"/>
        <w:rPr>
          <w:sz w:val="24"/>
        </w:rPr>
      </w:pPr>
      <w:r>
        <w:rPr>
          <w:sz w:val="24"/>
        </w:rPr>
        <w:t>ROHIK</w:t>
      </w:r>
      <w:r w:rsidRPr="00CF0C51">
        <w:rPr>
          <w:sz w:val="24"/>
        </w:rPr>
        <w:t xml:space="preserve"> po preskúmaní žiadosti a príloh predložených uchádzačom konštatuje, že uchádzač spĺňa / nespĺňa </w:t>
      </w:r>
      <w:r>
        <w:rPr>
          <w:sz w:val="24"/>
        </w:rPr>
        <w:t xml:space="preserve">fakultné </w:t>
      </w:r>
      <w:r w:rsidRPr="00CF0C51">
        <w:rPr>
          <w:sz w:val="24"/>
        </w:rPr>
        <w:t>kritéri</w:t>
      </w:r>
      <w:r>
        <w:rPr>
          <w:sz w:val="24"/>
        </w:rPr>
        <w:t>á a požiadavky</w:t>
      </w:r>
      <w:r w:rsidRPr="00680F89">
        <w:rPr>
          <w:sz w:val="24"/>
        </w:rPr>
        <w:t xml:space="preserve"> na udelenie titulu </w:t>
      </w:r>
      <w:r>
        <w:rPr>
          <w:sz w:val="24"/>
        </w:rPr>
        <w:t>profesor</w:t>
      </w:r>
      <w:r w:rsidRPr="00680F89">
        <w:rPr>
          <w:sz w:val="24"/>
        </w:rPr>
        <w:t xml:space="preserve"> </w:t>
      </w:r>
      <w:r>
        <w:rPr>
          <w:sz w:val="24"/>
        </w:rPr>
        <w:t xml:space="preserve">v odbore habilitačného a inauguračného konania </w:t>
      </w:r>
      <w:r w:rsidRPr="00680F89">
        <w:rPr>
          <w:sz w:val="24"/>
        </w:rPr>
        <w:t>..............</w:t>
      </w:r>
      <w:r>
        <w:rPr>
          <w:sz w:val="24"/>
        </w:rPr>
        <w:t>.............................</w:t>
      </w:r>
      <w:r w:rsidRPr="00680F89">
        <w:rPr>
          <w:sz w:val="24"/>
        </w:rPr>
        <w:t xml:space="preserve">. </w:t>
      </w:r>
    </w:p>
    <w:p w14:paraId="6C5C98AF" w14:textId="77777777" w:rsidR="00FE5D2F" w:rsidRPr="00680F89" w:rsidRDefault="00FE5D2F" w:rsidP="00FE5D2F">
      <w:pPr>
        <w:spacing w:before="60" w:after="60" w:line="240" w:lineRule="auto"/>
        <w:ind w:left="-5" w:right="124"/>
        <w:rPr>
          <w:sz w:val="24"/>
        </w:rPr>
      </w:pPr>
      <w:r>
        <w:rPr>
          <w:sz w:val="24"/>
        </w:rPr>
        <w:t>ROHIK</w:t>
      </w:r>
      <w:r w:rsidRPr="00680F89">
        <w:rPr>
          <w:sz w:val="24"/>
        </w:rPr>
        <w:t xml:space="preserve"> odporúča  </w:t>
      </w:r>
      <w:r>
        <w:rPr>
          <w:sz w:val="24"/>
        </w:rPr>
        <w:t>/</w:t>
      </w:r>
      <w:r w:rsidRPr="00680F89">
        <w:rPr>
          <w:sz w:val="24"/>
        </w:rPr>
        <w:t xml:space="preserve">neodporúča pokračovať v </w:t>
      </w:r>
      <w:r>
        <w:rPr>
          <w:sz w:val="24"/>
        </w:rPr>
        <w:t>inauguračnom</w:t>
      </w:r>
      <w:r w:rsidRPr="00680F89">
        <w:rPr>
          <w:sz w:val="24"/>
        </w:rPr>
        <w:t xml:space="preserve"> konaní. </w:t>
      </w:r>
    </w:p>
    <w:p w14:paraId="375A52FB" w14:textId="77777777" w:rsidR="00FE5D2F" w:rsidRDefault="00FE5D2F" w:rsidP="00FE5D2F">
      <w:pPr>
        <w:spacing w:before="60" w:after="60" w:line="240" w:lineRule="auto"/>
        <w:ind w:left="0" w:right="0" w:firstLine="0"/>
        <w:rPr>
          <w:b/>
          <w:bCs/>
          <w:sz w:val="24"/>
        </w:rPr>
      </w:pPr>
    </w:p>
    <w:p w14:paraId="1F2E461F" w14:textId="77777777" w:rsidR="00FE5D2F" w:rsidRPr="00CF0C51" w:rsidRDefault="00FE5D2F" w:rsidP="00FE5D2F">
      <w:pPr>
        <w:spacing w:before="60" w:after="60" w:line="240" w:lineRule="auto"/>
        <w:ind w:left="0" w:right="0" w:firstLine="0"/>
        <w:rPr>
          <w:b/>
          <w:bCs/>
          <w:sz w:val="24"/>
        </w:rPr>
      </w:pPr>
      <w:r w:rsidRPr="00CF0C51">
        <w:rPr>
          <w:b/>
          <w:bCs/>
          <w:sz w:val="24"/>
        </w:rPr>
        <w:t>Odôvodnenie</w:t>
      </w:r>
    </w:p>
    <w:p w14:paraId="4D44CC0F" w14:textId="77777777" w:rsidR="00FE5D2F" w:rsidRDefault="00FE5D2F" w:rsidP="00FE5D2F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63552926" w14:textId="77777777" w:rsidR="00FE5D2F" w:rsidRDefault="00FE5D2F" w:rsidP="00FE5D2F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55187E81" w14:textId="77777777" w:rsidR="00FE5D2F" w:rsidRPr="00680F89" w:rsidRDefault="00FE5D2F" w:rsidP="00FE5D2F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27BA03B1" w14:textId="77777777" w:rsidR="00FE5D2F" w:rsidRPr="00680F89" w:rsidRDefault="00FE5D2F" w:rsidP="00FE5D2F">
      <w:pPr>
        <w:spacing w:before="60" w:after="60" w:line="240" w:lineRule="auto"/>
        <w:ind w:left="10" w:right="45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262C5533" w14:textId="77777777" w:rsidR="00FE5D2F" w:rsidRDefault="00FE5D2F" w:rsidP="00FE5D2F">
      <w:pPr>
        <w:spacing w:before="60" w:after="60" w:line="240" w:lineRule="auto"/>
        <w:ind w:left="0" w:right="0" w:firstLine="0"/>
        <w:jc w:val="left"/>
        <w:rPr>
          <w:rFonts w:eastAsia="Arial"/>
          <w:sz w:val="24"/>
        </w:rPr>
      </w:pPr>
    </w:p>
    <w:p w14:paraId="0DCD4C57" w14:textId="77777777" w:rsidR="00FE5D2F" w:rsidRPr="00655033" w:rsidRDefault="00FE5D2F" w:rsidP="00FE5D2F">
      <w:pPr>
        <w:spacing w:before="60" w:after="60" w:line="240" w:lineRule="auto"/>
        <w:ind w:left="0" w:right="45"/>
        <w:rPr>
          <w:rFonts w:eastAsia="Arial"/>
          <w:color w:val="auto"/>
          <w:sz w:val="24"/>
        </w:rPr>
      </w:pPr>
      <w:r w:rsidRPr="00655033">
        <w:rPr>
          <w:color w:val="auto"/>
          <w:sz w:val="24"/>
        </w:rPr>
        <w:lastRenderedPageBreak/>
        <w:t>Zoznam členov ROHIK a podpisy</w:t>
      </w:r>
      <w:r w:rsidRPr="00655033">
        <w:rPr>
          <w:rFonts w:eastAsia="Arial"/>
          <w:color w:val="auto"/>
          <w:sz w:val="24"/>
        </w:rPr>
        <w:t xml:space="preserve"> </w:t>
      </w:r>
    </w:p>
    <w:p w14:paraId="17F64BAC" w14:textId="77777777" w:rsidR="00FE5D2F" w:rsidRPr="00680F89" w:rsidRDefault="00FE5D2F" w:rsidP="00FE5D2F">
      <w:pPr>
        <w:spacing w:before="60" w:after="60" w:line="240" w:lineRule="auto"/>
        <w:ind w:left="0" w:right="45"/>
        <w:rPr>
          <w:sz w:val="24"/>
        </w:rPr>
      </w:pPr>
    </w:p>
    <w:p w14:paraId="5EC1C373" w14:textId="77777777" w:rsidR="00FE5D2F" w:rsidRDefault="00FE5D2F" w:rsidP="00FE5D2F">
      <w:pPr>
        <w:pStyle w:val="Odsekzoznamu"/>
        <w:numPr>
          <w:ilvl w:val="0"/>
          <w:numId w:val="2"/>
        </w:numPr>
        <w:spacing w:before="60" w:after="60" w:line="240" w:lineRule="auto"/>
        <w:ind w:left="0" w:right="0" w:hanging="1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4A73F4EF" w14:textId="77777777" w:rsidR="00FE5D2F" w:rsidRDefault="00FE5D2F" w:rsidP="00FE5D2F">
      <w:pPr>
        <w:pStyle w:val="Odsekzoznamu"/>
        <w:spacing w:before="60" w:after="60" w:line="240" w:lineRule="auto"/>
        <w:ind w:left="0" w:right="0"/>
        <w:jc w:val="left"/>
        <w:rPr>
          <w:sz w:val="24"/>
        </w:rPr>
      </w:pPr>
    </w:p>
    <w:p w14:paraId="5D884CB7" w14:textId="77777777" w:rsidR="00FE5D2F" w:rsidRDefault="00FE5D2F" w:rsidP="00FE5D2F">
      <w:pPr>
        <w:pStyle w:val="Odsekzoznamu"/>
        <w:numPr>
          <w:ilvl w:val="0"/>
          <w:numId w:val="2"/>
        </w:numPr>
        <w:spacing w:before="60" w:after="60" w:line="240" w:lineRule="auto"/>
        <w:ind w:left="0" w:right="0" w:hanging="1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50F3E4CB" w14:textId="77777777" w:rsidR="00FE5D2F" w:rsidRPr="00362A47" w:rsidRDefault="00FE5D2F" w:rsidP="00FE5D2F">
      <w:pPr>
        <w:pStyle w:val="Odsekzoznamu"/>
        <w:ind w:left="0"/>
        <w:rPr>
          <w:sz w:val="24"/>
        </w:rPr>
      </w:pPr>
    </w:p>
    <w:p w14:paraId="379D1132" w14:textId="77777777" w:rsidR="00FE5D2F" w:rsidRDefault="00FE5D2F" w:rsidP="00FE5D2F">
      <w:pPr>
        <w:pStyle w:val="Odsekzoznamu"/>
        <w:numPr>
          <w:ilvl w:val="0"/>
          <w:numId w:val="2"/>
        </w:numPr>
        <w:spacing w:before="60" w:after="60" w:line="240" w:lineRule="auto"/>
        <w:ind w:left="0" w:right="0" w:hanging="1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1FA96FA7" w14:textId="77777777" w:rsidR="00FE5D2F" w:rsidRDefault="00FE5D2F" w:rsidP="00FE5D2F">
      <w:pPr>
        <w:pStyle w:val="Odsekzoznamu"/>
        <w:spacing w:before="60" w:after="60" w:line="240" w:lineRule="auto"/>
        <w:ind w:left="0" w:right="0"/>
        <w:jc w:val="left"/>
        <w:rPr>
          <w:sz w:val="24"/>
        </w:rPr>
      </w:pPr>
    </w:p>
    <w:p w14:paraId="422D0DE5" w14:textId="77777777" w:rsidR="00FE5D2F" w:rsidRDefault="00FE5D2F" w:rsidP="00FE5D2F">
      <w:pPr>
        <w:pStyle w:val="Odsekzoznamu"/>
        <w:numPr>
          <w:ilvl w:val="0"/>
          <w:numId w:val="2"/>
        </w:numPr>
        <w:spacing w:before="60" w:after="60" w:line="240" w:lineRule="auto"/>
        <w:ind w:left="0" w:right="0" w:hanging="1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557AD4D2" w14:textId="77777777" w:rsidR="00FE5D2F" w:rsidRPr="00362A47" w:rsidRDefault="00FE5D2F" w:rsidP="00FE5D2F">
      <w:pPr>
        <w:pStyle w:val="Odsekzoznamu"/>
        <w:ind w:left="0"/>
        <w:rPr>
          <w:sz w:val="24"/>
        </w:rPr>
      </w:pPr>
    </w:p>
    <w:p w14:paraId="644352D4" w14:textId="77777777" w:rsidR="00FE5D2F" w:rsidRPr="00783655" w:rsidRDefault="00FE5D2F" w:rsidP="00FE5D2F">
      <w:pPr>
        <w:pStyle w:val="Odsekzoznamu"/>
        <w:numPr>
          <w:ilvl w:val="0"/>
          <w:numId w:val="2"/>
        </w:numPr>
        <w:spacing w:before="60" w:after="60" w:line="240" w:lineRule="auto"/>
        <w:ind w:left="0" w:right="0" w:hanging="10"/>
        <w:jc w:val="left"/>
        <w:rPr>
          <w:sz w:val="24"/>
        </w:rPr>
      </w:pPr>
      <w:r>
        <w:rPr>
          <w:sz w:val="24"/>
        </w:rPr>
        <w:t>....................................................</w:t>
      </w:r>
    </w:p>
    <w:p w14:paraId="05CD875B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 w15:restartNumberingAfterBreak="0">
    <w:nsid w:val="31972B21"/>
    <w:multiLevelType w:val="hybridMultilevel"/>
    <w:tmpl w:val="4966531E"/>
    <w:lvl w:ilvl="0" w:tplc="FFFFFFF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9" w:hanging="360"/>
      </w:pPr>
    </w:lvl>
    <w:lvl w:ilvl="2" w:tplc="FFFFFFFF" w:tentative="1">
      <w:start w:val="1"/>
      <w:numFmt w:val="lowerRoman"/>
      <w:lvlText w:val="%3."/>
      <w:lvlJc w:val="right"/>
      <w:pPr>
        <w:ind w:left="1939" w:hanging="180"/>
      </w:pPr>
    </w:lvl>
    <w:lvl w:ilvl="3" w:tplc="FFFFFFFF" w:tentative="1">
      <w:start w:val="1"/>
      <w:numFmt w:val="decimal"/>
      <w:lvlText w:val="%4."/>
      <w:lvlJc w:val="left"/>
      <w:pPr>
        <w:ind w:left="2659" w:hanging="360"/>
      </w:pPr>
    </w:lvl>
    <w:lvl w:ilvl="4" w:tplc="FFFFFFFF" w:tentative="1">
      <w:start w:val="1"/>
      <w:numFmt w:val="lowerLetter"/>
      <w:lvlText w:val="%5."/>
      <w:lvlJc w:val="left"/>
      <w:pPr>
        <w:ind w:left="3379" w:hanging="360"/>
      </w:pPr>
    </w:lvl>
    <w:lvl w:ilvl="5" w:tplc="FFFFFFFF" w:tentative="1">
      <w:start w:val="1"/>
      <w:numFmt w:val="lowerRoman"/>
      <w:lvlText w:val="%6."/>
      <w:lvlJc w:val="right"/>
      <w:pPr>
        <w:ind w:left="4099" w:hanging="180"/>
      </w:pPr>
    </w:lvl>
    <w:lvl w:ilvl="6" w:tplc="FFFFFFFF" w:tentative="1">
      <w:start w:val="1"/>
      <w:numFmt w:val="decimal"/>
      <w:lvlText w:val="%7."/>
      <w:lvlJc w:val="left"/>
      <w:pPr>
        <w:ind w:left="4819" w:hanging="360"/>
      </w:pPr>
    </w:lvl>
    <w:lvl w:ilvl="7" w:tplc="FFFFFFFF" w:tentative="1">
      <w:start w:val="1"/>
      <w:numFmt w:val="lowerLetter"/>
      <w:lvlText w:val="%8."/>
      <w:lvlJc w:val="left"/>
      <w:pPr>
        <w:ind w:left="5539" w:hanging="360"/>
      </w:pPr>
    </w:lvl>
    <w:lvl w:ilvl="8" w:tplc="FFFFFFFF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241447620">
    <w:abstractNumId w:val="0"/>
  </w:num>
  <w:num w:numId="2" w16cid:durableId="127494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2F"/>
    <w:rsid w:val="000C5458"/>
    <w:rsid w:val="00AF198B"/>
    <w:rsid w:val="00E70D2F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5D7"/>
  <w15:chartTrackingRefBased/>
  <w15:docId w15:val="{A639FD56-1D68-47A5-AE4E-31209D70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D2F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D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D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D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D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D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D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5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5D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D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5D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D2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F3FB3-AE21-414E-9A76-686B60B176FA}"/>
</file>

<file path=customXml/itemProps2.xml><?xml version="1.0" encoding="utf-8"?>
<ds:datastoreItem xmlns:ds="http://schemas.openxmlformats.org/officeDocument/2006/customXml" ds:itemID="{3D012FAA-0A11-470D-BF2A-17C51F47A1CB}"/>
</file>

<file path=customXml/itemProps3.xml><?xml version="1.0" encoding="utf-8"?>
<ds:datastoreItem xmlns:ds="http://schemas.openxmlformats.org/officeDocument/2006/customXml" ds:itemID="{1591E53C-9EA2-49C7-A381-AA602BC1C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Truni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2025-07-04T08:48:00Z</dcterms:created>
  <dcterms:modified xsi:type="dcterms:W3CDTF">2025-07-04T08:49:00Z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