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15561482"/>
        <w:docPartObj>
          <w:docPartGallery w:val="Cover Pages"/>
          <w:docPartUnique/>
        </w:docPartObj>
      </w:sdtPr>
      <w:sdtContent>
        <w:p w:rsidR="002A0ECC" w:rsidRDefault="002A0ECC" w:rsidP="002A0ECC"/>
        <w:p w:rsidR="002A0ECC" w:rsidRDefault="002A0ECC"/>
        <w:p w:rsidR="00010AD2" w:rsidRDefault="002A0ECC">
          <w:r>
            <w:rPr>
              <w:noProof/>
            </w:rPr>
            <mc:AlternateContent>
              <mc:Choice Requires="wps">
                <w:drawing>
                  <wp:anchor distT="0" distB="0" distL="114300" distR="114300" simplePos="0" relativeHeight="251660288" behindDoc="0" locked="0" layoutInCell="1" allowOverlap="1">
                    <wp:simplePos x="0" y="0"/>
                    <wp:positionH relativeFrom="page">
                      <wp:posOffset>1134110</wp:posOffset>
                    </wp:positionH>
                    <wp:positionV relativeFrom="page">
                      <wp:posOffset>2712085</wp:posOffset>
                    </wp:positionV>
                    <wp:extent cx="5753100" cy="525780"/>
                    <wp:effectExtent l="0" t="0" r="10160" b="6350"/>
                    <wp:wrapSquare wrapText="bothSides"/>
                    <wp:docPr id="113" name="Textové pole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5357" w:rsidRDefault="007B5357">
                                <w:pPr>
                                  <w:pStyle w:val="Bezriadkovania"/>
                                  <w:jc w:val="right"/>
                                  <w:rPr>
                                    <w:caps/>
                                    <w:color w:val="264356" w:themeColor="text2" w:themeShade="BF"/>
                                    <w:sz w:val="52"/>
                                    <w:szCs w:val="52"/>
                                  </w:rPr>
                                </w:pPr>
                                <w:sdt>
                                  <w:sdtPr>
                                    <w:rPr>
                                      <w:caps/>
                                      <w:color w:val="264356" w:themeColor="text2" w:themeShade="BF"/>
                                      <w:sz w:val="52"/>
                                      <w:szCs w:val="52"/>
                                    </w:rPr>
                                    <w:alias w:val="Náz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264356" w:themeColor="text2" w:themeShade="BF"/>
                                        <w:sz w:val="52"/>
                                        <w:szCs w:val="52"/>
                                      </w:rPr>
                                      <w:t>PREDMETOVÁ ANKETA - vyHODNOTENIE</w:t>
                                    </w:r>
                                  </w:sdtContent>
                                </w:sdt>
                              </w:p>
                              <w:sdt>
                                <w:sdtPr>
                                  <w:rPr>
                                    <w:smallCaps/>
                                    <w:color w:val="335B74" w:themeColor="text2"/>
                                    <w:sz w:val="36"/>
                                    <w:szCs w:val="36"/>
                                  </w:rPr>
                                  <w:alias w:val="Podnadpis"/>
                                  <w:tag w:val=""/>
                                  <w:id w:val="1615247542"/>
                                  <w:dataBinding w:prefixMappings="xmlns:ns0='http://purl.org/dc/elements/1.1/' xmlns:ns1='http://schemas.openxmlformats.org/package/2006/metadata/core-properties' " w:xpath="/ns1:coreProperties[1]/ns0:subject[1]" w:storeItemID="{6C3C8BC8-F283-45AE-878A-BAB7291924A1}"/>
                                  <w:text/>
                                </w:sdtPr>
                                <w:sdtContent>
                                  <w:p w:rsidR="007B5357" w:rsidRDefault="007B5357">
                                    <w:pPr>
                                      <w:pStyle w:val="Bezriadkovania"/>
                                      <w:jc w:val="right"/>
                                      <w:rPr>
                                        <w:smallCaps/>
                                        <w:color w:val="335B74" w:themeColor="text2"/>
                                        <w:sz w:val="36"/>
                                        <w:szCs w:val="36"/>
                                      </w:rPr>
                                    </w:pPr>
                                    <w:r>
                                      <w:rPr>
                                        <w:smallCaps/>
                                        <w:color w:val="335B74" w:themeColor="text2"/>
                                        <w:sz w:val="36"/>
                                        <w:szCs w:val="36"/>
                                      </w:rPr>
                                      <w:t>LETNÝ SEMESTER 2020/2021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ové pole 113" o:spid="_x0000_s1026" type="#_x0000_t202" style="position:absolute;margin-left:89.3pt;margin-top:213.55pt;width:453pt;height:41.4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" filled="f" stroked="f" strokeweight=".5pt">
                    <v:textbox inset="0,0,0,0">
                      <w:txbxContent>
                        <w:p w:rsidR="007B5357" w:rsidRDefault="007B5357">
                          <w:pPr>
                            <w:pStyle w:val="Bezriadkovania"/>
                            <w:jc w:val="right"/>
                            <w:rPr>
                              <w:caps/>
                              <w:color w:val="264356" w:themeColor="text2" w:themeShade="BF"/>
                              <w:sz w:val="52"/>
                              <w:szCs w:val="52"/>
                            </w:rPr>
                          </w:pPr>
                          <w:sdt>
                            <w:sdtPr>
                              <w:rPr>
                                <w:caps/>
                                <w:color w:val="264356" w:themeColor="text2" w:themeShade="BF"/>
                                <w:sz w:val="52"/>
                                <w:szCs w:val="52"/>
                              </w:rPr>
                              <w:alias w:val="Náz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264356" w:themeColor="text2" w:themeShade="BF"/>
                                  <w:sz w:val="52"/>
                                  <w:szCs w:val="52"/>
                                </w:rPr>
                                <w:t>PREDMETOVÁ ANKETA - vyHODNOTENIE</w:t>
                              </w:r>
                            </w:sdtContent>
                          </w:sdt>
                        </w:p>
                        <w:sdt>
                          <w:sdtPr>
                            <w:rPr>
                              <w:smallCaps/>
                              <w:color w:val="335B74" w:themeColor="text2"/>
                              <w:sz w:val="36"/>
                              <w:szCs w:val="36"/>
                            </w:rPr>
                            <w:alias w:val="Podnadpis"/>
                            <w:tag w:val=""/>
                            <w:id w:val="1615247542"/>
                            <w:dataBinding w:prefixMappings="xmlns:ns0='http://purl.org/dc/elements/1.1/' xmlns:ns1='http://schemas.openxmlformats.org/package/2006/metadata/core-properties' " w:xpath="/ns1:coreProperties[1]/ns0:subject[1]" w:storeItemID="{6C3C8BC8-F283-45AE-878A-BAB7291924A1}"/>
                            <w:text/>
                          </w:sdtPr>
                          <w:sdtContent>
                            <w:p w:rsidR="007B5357" w:rsidRDefault="007B5357">
                              <w:pPr>
                                <w:pStyle w:val="Bezriadkovania"/>
                                <w:jc w:val="right"/>
                                <w:rPr>
                                  <w:smallCaps/>
                                  <w:color w:val="335B74" w:themeColor="text2"/>
                                  <w:sz w:val="36"/>
                                  <w:szCs w:val="36"/>
                                </w:rPr>
                              </w:pPr>
                              <w:r>
                                <w:rPr>
                                  <w:smallCaps/>
                                  <w:color w:val="335B74" w:themeColor="text2"/>
                                  <w:sz w:val="36"/>
                                  <w:szCs w:val="36"/>
                                </w:rPr>
                                <w:t>LETNÝ SEMESTER 2020/2021</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ové pole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4356" w:themeColor="text2" w:themeShade="BF"/>
                                    <w:sz w:val="40"/>
                                    <w:szCs w:val="40"/>
                                  </w:rPr>
                                  <w:alias w:val="Dátum publikovania"/>
                                  <w:tag w:val=""/>
                                  <w:id w:val="400952559"/>
                                  <w:dataBinding w:prefixMappings="xmlns:ns0='http://schemas.microsoft.com/office/2006/coverPageProps' " w:xpath="/ns0:CoverPageProperties[1]/ns0:PublishDate[1]" w:storeItemID="{55AF091B-3C7A-41E3-B477-F2FDAA23CFDA}"/>
                                  <w:date>
                                    <w:dateFormat w:val="d. MMMM yyyy"/>
                                    <w:lid w:val="sk-SK"/>
                                    <w:storeMappedDataAs w:val="dateTime"/>
                                    <w:calendar w:val="gregorian"/>
                                  </w:date>
                                </w:sdtPr>
                                <w:sdtContent>
                                  <w:p w:rsidR="007B5357" w:rsidRDefault="007B5357">
                                    <w:pPr>
                                      <w:pStyle w:val="Bezriadkovania"/>
                                      <w:jc w:val="right"/>
                                      <w:rPr>
                                        <w:caps/>
                                        <w:color w:val="264356" w:themeColor="text2" w:themeShade="BF"/>
                                        <w:sz w:val="40"/>
                                        <w:szCs w:val="40"/>
                                      </w:rPr>
                                    </w:pPr>
                                    <w:r>
                                      <w:rPr>
                                        <w:caps/>
                                        <w:color w:val="264356" w:themeColor="text2" w:themeShade="BF"/>
                                        <w:sz w:val="40"/>
                                        <w:szCs w:val="40"/>
                                      </w:rPr>
                                      <w:t>TrnavskÁ UNIVERZITA V TRNAVE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id="Textové pole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" filled="f" stroked="f" strokeweight=".5pt">
                    <v:textbox style="mso-fit-shape-to-text:t" inset="0,0,0,0">
                      <w:txbxContent>
                        <w:sdt>
                          <w:sdtPr>
                            <w:rPr>
                              <w:caps/>
                              <w:color w:val="264356" w:themeColor="text2" w:themeShade="BF"/>
                              <w:sz w:val="40"/>
                              <w:szCs w:val="40"/>
                            </w:rPr>
                            <w:alias w:val="Dátum publikovania"/>
                            <w:tag w:val=""/>
                            <w:id w:val="400952559"/>
                            <w:dataBinding w:prefixMappings="xmlns:ns0='http://schemas.microsoft.com/office/2006/coverPageProps' " w:xpath="/ns0:CoverPageProperties[1]/ns0:PublishDate[1]" w:storeItemID="{55AF091B-3C7A-41E3-B477-F2FDAA23CFDA}"/>
                            <w:date>
                              <w:dateFormat w:val="d. MMMM yyyy"/>
                              <w:lid w:val="sk-SK"/>
                              <w:storeMappedDataAs w:val="dateTime"/>
                              <w:calendar w:val="gregorian"/>
                            </w:date>
                          </w:sdtPr>
                          <w:sdtContent>
                            <w:p w:rsidR="007B5357" w:rsidRDefault="007B5357">
                              <w:pPr>
                                <w:pStyle w:val="Bezriadkovania"/>
                                <w:jc w:val="right"/>
                                <w:rPr>
                                  <w:caps/>
                                  <w:color w:val="264356" w:themeColor="text2" w:themeShade="BF"/>
                                  <w:sz w:val="40"/>
                                  <w:szCs w:val="40"/>
                                </w:rPr>
                              </w:pPr>
                              <w:r>
                                <w:rPr>
                                  <w:caps/>
                                  <w:color w:val="264356" w:themeColor="text2" w:themeShade="BF"/>
                                  <w:sz w:val="40"/>
                                  <w:szCs w:val="40"/>
                                </w:rPr>
                                <w:t>TrnavskÁ UNIVERZITA V TRNAVE</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ové pole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2683C6" w:themeColor="accent2"/>
                                    <w:sz w:val="36"/>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7B5357" w:rsidRPr="008C1415" w:rsidRDefault="007B5357">
                                    <w:pPr>
                                      <w:pStyle w:val="Bezriadkovania"/>
                                      <w:jc w:val="right"/>
                                      <w:rPr>
                                        <w:b/>
                                        <w:caps/>
                                        <w:color w:val="2683C6" w:themeColor="accent2"/>
                                        <w:sz w:val="36"/>
                                        <w:szCs w:val="28"/>
                                      </w:rPr>
                                    </w:pPr>
                                    <w:r w:rsidRPr="008C1415">
                                      <w:rPr>
                                        <w:b/>
                                        <w:caps/>
                                        <w:color w:val="2683C6" w:themeColor="accent2"/>
                                        <w:sz w:val="36"/>
                                        <w:szCs w:val="28"/>
                                      </w:rPr>
                                      <w:t>FILOZOFICKÁ FAKULTA</w:t>
                                    </w:r>
                                  </w:p>
                                </w:sdtContent>
                              </w:sdt>
                              <w:p w:rsidR="007B5357" w:rsidRDefault="007B5357">
                                <w:pPr>
                                  <w:pStyle w:val="Bezriadkovania"/>
                                  <w:jc w:val="right"/>
                                  <w:rPr>
                                    <w:caps/>
                                    <w:color w:val="262626" w:themeColor="text1" w:themeTint="D9"/>
                                    <w:sz w:val="20"/>
                                    <w:szCs w:val="20"/>
                                  </w:rPr>
                                </w:pPr>
                              </w:p>
                              <w:p w:rsidR="007B5357" w:rsidRDefault="007B5357">
                                <w:pPr>
                                  <w:pStyle w:val="Bezriadkovania"/>
                                  <w:jc w:val="right"/>
                                  <w:rPr>
                                    <w:caps/>
                                    <w:color w:val="262626" w:themeColor="text1" w:themeTint="D9"/>
                                    <w:sz w:val="20"/>
                                    <w:szCs w:val="20"/>
                                  </w:rPr>
                                </w:pPr>
                                <w:sdt>
                                  <w:sdtPr>
                                    <w:rPr>
                                      <w:color w:val="262626" w:themeColor="text1" w:themeTint="D9"/>
                                      <w:sz w:val="20"/>
                                      <w:szCs w:val="20"/>
                                    </w:rPr>
                                    <w:alias w:val="Adresa"/>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ové pole 112" o:spid="_x0000_s1028"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" filled="f" stroked="f" strokeweight=".5pt">
                    <v:textbox inset="0,0,0,0">
                      <w:txbxContent>
                        <w:sdt>
                          <w:sdtPr>
                            <w:rPr>
                              <w:b/>
                              <w:caps/>
                              <w:color w:val="2683C6" w:themeColor="accent2"/>
                              <w:sz w:val="36"/>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7B5357" w:rsidRPr="008C1415" w:rsidRDefault="007B5357">
                              <w:pPr>
                                <w:pStyle w:val="Bezriadkovania"/>
                                <w:jc w:val="right"/>
                                <w:rPr>
                                  <w:b/>
                                  <w:caps/>
                                  <w:color w:val="2683C6" w:themeColor="accent2"/>
                                  <w:sz w:val="36"/>
                                  <w:szCs w:val="28"/>
                                </w:rPr>
                              </w:pPr>
                              <w:r w:rsidRPr="008C1415">
                                <w:rPr>
                                  <w:b/>
                                  <w:caps/>
                                  <w:color w:val="2683C6" w:themeColor="accent2"/>
                                  <w:sz w:val="36"/>
                                  <w:szCs w:val="28"/>
                                </w:rPr>
                                <w:t>FILOZOFICKÁ FAKULTA</w:t>
                              </w:r>
                            </w:p>
                          </w:sdtContent>
                        </w:sdt>
                        <w:p w:rsidR="007B5357" w:rsidRDefault="007B5357">
                          <w:pPr>
                            <w:pStyle w:val="Bezriadkovania"/>
                            <w:jc w:val="right"/>
                            <w:rPr>
                              <w:caps/>
                              <w:color w:val="262626" w:themeColor="text1" w:themeTint="D9"/>
                              <w:sz w:val="20"/>
                              <w:szCs w:val="20"/>
                            </w:rPr>
                          </w:pPr>
                        </w:p>
                        <w:p w:rsidR="007B5357" w:rsidRDefault="007B5357">
                          <w:pPr>
                            <w:pStyle w:val="Bezriadkovania"/>
                            <w:jc w:val="right"/>
                            <w:rPr>
                              <w:caps/>
                              <w:color w:val="262626" w:themeColor="text1" w:themeTint="D9"/>
                              <w:sz w:val="20"/>
                              <w:szCs w:val="20"/>
                            </w:rPr>
                          </w:pPr>
                          <w:sdt>
                            <w:sdtPr>
                              <w:rPr>
                                <w:color w:val="262626" w:themeColor="text1" w:themeTint="D9"/>
                                <w:sz w:val="20"/>
                                <w:szCs w:val="20"/>
                              </w:rPr>
                              <w:alias w:val="Adresa"/>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Skupina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Obdĺž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Obdĺžni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19489D9" id="Skupina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">
                    <v:rect id="Obdĺž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2683c6 [3205]" stroked="f" strokeweight="1pt"/>
                    <v:rect id="Obdĺž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1cade4 [3204]" stroked="f" strokeweight="1pt">
                      <o:lock v:ext="edit" aspectratio="t"/>
                    </v:rect>
                    <w10:wrap anchorx="page" anchory="page"/>
                  </v:group>
                </w:pict>
              </mc:Fallback>
            </mc:AlternateContent>
          </w:r>
          <w:r>
            <w:br w:type="page"/>
          </w:r>
        </w:p>
        <w:p w:rsidR="00010AD2" w:rsidRPr="00937607" w:rsidRDefault="00010AD2" w:rsidP="00010AD2">
          <w:pPr>
            <w:rPr>
              <w:b/>
              <w:sz w:val="28"/>
              <w:szCs w:val="24"/>
            </w:rPr>
          </w:pPr>
          <w:r w:rsidRPr="00937607">
            <w:rPr>
              <w:b/>
              <w:szCs w:val="20"/>
            </w:rPr>
            <w:lastRenderedPageBreak/>
            <w:t xml:space="preserve">Milé študentky a študenti, </w:t>
          </w:r>
        </w:p>
        <w:p w:rsidR="00010AD2" w:rsidRPr="00937607" w:rsidRDefault="00010AD2" w:rsidP="00010AD2">
          <w:pPr>
            <w:jc w:val="both"/>
            <w:rPr>
              <w:b/>
            </w:rPr>
          </w:pPr>
          <w:r w:rsidRPr="00937607">
            <w:rPr>
              <w:b/>
            </w:rPr>
            <w:t xml:space="preserve">ďakujeme Vám za vyplnenie predmetovej ankety za </w:t>
          </w:r>
          <w:r>
            <w:rPr>
              <w:b/>
            </w:rPr>
            <w:t>letný</w:t>
          </w:r>
          <w:r w:rsidRPr="00937607">
            <w:rPr>
              <w:b/>
            </w:rPr>
            <w:t xml:space="preserve"> semester akademického roku 2020/21. </w:t>
          </w:r>
          <w:r>
            <w:rPr>
              <w:b/>
            </w:rPr>
            <w:br/>
          </w:r>
          <w:r w:rsidRPr="00937607">
            <w:rPr>
              <w:b/>
            </w:rPr>
            <w:t>Jej výsledky sme zoradili podľa jednotlivých katedier, v obsahu uvádzame názvy jednotlivých predmetov, ktoré ste hodnotili v 13 postojových výrokoch a Vaše priemerné hodnotenie k nim (odpovede k výrokom 12 a 13 uvádzame ako ste ich uviedli v ankete, neupravované). Spolu ste hodnotili 1</w:t>
          </w:r>
          <w:r>
            <w:rPr>
              <w:b/>
            </w:rPr>
            <w:t>43</w:t>
          </w:r>
          <w:r w:rsidRPr="00937607">
            <w:rPr>
              <w:b/>
            </w:rPr>
            <w:t xml:space="preserve"> predmetov. Tie predmety, ktoré nehodnotil žiadny z Vás sa v tomto vyhodnotení nenachádzajú. Za každou predmetovou tabuľkou uvádzame stanovisko príslušnej katedry. Aj do budúcna uvítame Vaše podnety a hodnotenia, či už prostredníctvom ankety alebo v banke námetov a pripomienok, ktorá sa nachádza vo vestibule fakulty.</w:t>
          </w:r>
        </w:p>
        <w:p w:rsidR="00010AD2" w:rsidRDefault="00010AD2" w:rsidP="00010AD2">
          <w:pPr>
            <w:jc w:val="both"/>
            <w:rPr>
              <w:b/>
            </w:rPr>
          </w:pPr>
          <w:r w:rsidRPr="00937607">
            <w:rPr>
              <w:b/>
            </w:rPr>
            <w:t xml:space="preserve">Prehľad počtu študentov, ktorí si zapísali a hodnotili daný predmet udáva nasledovná tabuľka: </w:t>
          </w:r>
        </w:p>
        <w:tbl>
          <w:tblPr>
            <w:tblStyle w:val="Tabukasmriekou1svetl"/>
            <w:tblW w:w="0" w:type="auto"/>
            <w:tblLayout w:type="fixed"/>
            <w:tblLook w:val="0420" w:firstRow="1" w:lastRow="0" w:firstColumn="0" w:lastColumn="0" w:noHBand="0" w:noVBand="1"/>
          </w:tblPr>
          <w:tblGrid>
            <w:gridCol w:w="4957"/>
            <w:gridCol w:w="1559"/>
            <w:gridCol w:w="1276"/>
            <w:gridCol w:w="1270"/>
          </w:tblGrid>
          <w:tr w:rsidR="00010AD2" w:rsidRPr="00010AD2" w:rsidTr="0048182D">
            <w:trPr>
              <w:cnfStyle w:val="100000000000" w:firstRow="1" w:lastRow="0" w:firstColumn="0" w:lastColumn="0" w:oddVBand="0" w:evenVBand="0" w:oddHBand="0" w:evenHBand="0" w:firstRowFirstColumn="0" w:firstRowLastColumn="0" w:lastRowFirstColumn="0" w:lastRowLastColumn="0"/>
              <w:trHeight w:val="300"/>
            </w:trPr>
            <w:tc>
              <w:tcPr>
                <w:tcW w:w="4957" w:type="dxa"/>
                <w:shd w:val="clear" w:color="auto" w:fill="76CDEE" w:themeFill="accent1" w:themeFillTint="99"/>
                <w:noWrap/>
                <w:hideMark/>
              </w:tcPr>
              <w:p w:rsidR="00010AD2" w:rsidRPr="00EF6D4E" w:rsidRDefault="00010AD2" w:rsidP="00010AD2">
                <w:pPr>
                  <w:jc w:val="both"/>
                </w:pPr>
                <w:r w:rsidRPr="00EF6D4E">
                  <w:t>Predmet štúdia</w:t>
                </w:r>
              </w:p>
            </w:tc>
            <w:tc>
              <w:tcPr>
                <w:tcW w:w="1559" w:type="dxa"/>
                <w:shd w:val="clear" w:color="auto" w:fill="76CDEE" w:themeFill="accent1" w:themeFillTint="99"/>
                <w:noWrap/>
                <w:hideMark/>
              </w:tcPr>
              <w:p w:rsidR="00010AD2" w:rsidRPr="00EF6D4E" w:rsidRDefault="00010AD2" w:rsidP="00010AD2">
                <w:pPr>
                  <w:jc w:val="both"/>
                </w:pPr>
                <w:r w:rsidRPr="00EF6D4E">
                  <w:t>Počet respondentov</w:t>
                </w:r>
              </w:p>
            </w:tc>
            <w:tc>
              <w:tcPr>
                <w:tcW w:w="1276" w:type="dxa"/>
                <w:shd w:val="clear" w:color="auto" w:fill="76CDEE" w:themeFill="accent1" w:themeFillTint="99"/>
                <w:noWrap/>
                <w:hideMark/>
              </w:tcPr>
              <w:p w:rsidR="00010AD2" w:rsidRPr="00EF6D4E" w:rsidRDefault="00010AD2" w:rsidP="00010AD2">
                <w:pPr>
                  <w:jc w:val="both"/>
                </w:pPr>
                <w:r w:rsidRPr="00EF6D4E">
                  <w:t>Počet zapísaných študentov</w:t>
                </w:r>
              </w:p>
            </w:tc>
            <w:tc>
              <w:tcPr>
                <w:tcW w:w="1270" w:type="dxa"/>
                <w:shd w:val="clear" w:color="auto" w:fill="76CDEE" w:themeFill="accent1" w:themeFillTint="99"/>
                <w:noWrap/>
                <w:hideMark/>
              </w:tcPr>
              <w:p w:rsidR="00010AD2" w:rsidRPr="00EF6D4E" w:rsidRDefault="00010AD2" w:rsidP="00010AD2">
                <w:pPr>
                  <w:jc w:val="both"/>
                </w:pPr>
                <w:r w:rsidRPr="00EF6D4E">
                  <w:t>Návratnosť</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Dejiny dejín umenia (historiografia) I. - XDUb081</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11</w:t>
                </w:r>
              </w:p>
            </w:tc>
            <w:tc>
              <w:tcPr>
                <w:tcW w:w="1270" w:type="dxa"/>
                <w:noWrap/>
                <w:hideMark/>
              </w:tcPr>
              <w:p w:rsidR="00010AD2" w:rsidRPr="00010AD2" w:rsidRDefault="00010AD2" w:rsidP="00EF6D4E">
                <w:pPr>
                  <w:jc w:val="right"/>
                  <w:rPr>
                    <w:b/>
                    <w:bCs/>
                  </w:rPr>
                </w:pPr>
                <w:r w:rsidRPr="00010AD2">
                  <w:rPr>
                    <w:b/>
                    <w:bCs/>
                  </w:rPr>
                  <w:t>9,1%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Dejiny renesančného umenia a architektúry. Renesančné umenie a architektúra na Slovensku - XDUb022</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9</w:t>
                </w:r>
              </w:p>
            </w:tc>
            <w:tc>
              <w:tcPr>
                <w:tcW w:w="1270" w:type="dxa"/>
                <w:noWrap/>
                <w:hideMark/>
              </w:tcPr>
              <w:p w:rsidR="00010AD2" w:rsidRPr="00010AD2" w:rsidRDefault="00010AD2" w:rsidP="00EF6D4E">
                <w:pPr>
                  <w:jc w:val="right"/>
                  <w:rPr>
                    <w:b/>
                    <w:bCs/>
                  </w:rPr>
                </w:pPr>
                <w:r w:rsidRPr="00010AD2">
                  <w:rPr>
                    <w:b/>
                    <w:bCs/>
                  </w:rPr>
                  <w:t>22,2%</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Dejiny renesančnej a humanistickej kultúry - XDUb021</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9</w:t>
                </w:r>
              </w:p>
            </w:tc>
            <w:tc>
              <w:tcPr>
                <w:tcW w:w="1270" w:type="dxa"/>
                <w:noWrap/>
                <w:hideMark/>
              </w:tcPr>
              <w:p w:rsidR="00010AD2" w:rsidRPr="00010AD2" w:rsidRDefault="00010AD2" w:rsidP="00EF6D4E">
                <w:pPr>
                  <w:jc w:val="right"/>
                  <w:rPr>
                    <w:b/>
                    <w:bCs/>
                  </w:rPr>
                </w:pPr>
                <w:r w:rsidRPr="00010AD2">
                  <w:rPr>
                    <w:b/>
                    <w:bCs/>
                  </w:rPr>
                  <w:t>11,1%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Estetika II. - YDUm042</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12</w:t>
                </w:r>
              </w:p>
            </w:tc>
            <w:tc>
              <w:tcPr>
                <w:tcW w:w="1270" w:type="dxa"/>
                <w:noWrap/>
                <w:hideMark/>
              </w:tcPr>
              <w:p w:rsidR="00010AD2" w:rsidRPr="00010AD2" w:rsidRDefault="00010AD2" w:rsidP="00EF6D4E">
                <w:pPr>
                  <w:jc w:val="right"/>
                  <w:rPr>
                    <w:b/>
                    <w:bCs/>
                  </w:rPr>
                </w:pPr>
                <w:r w:rsidRPr="00010AD2">
                  <w:rPr>
                    <w:b/>
                    <w:bCs/>
                  </w:rPr>
                  <w:t>8,3%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Exkurzia - zahraničie - XDUb020</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38</w:t>
                </w:r>
              </w:p>
            </w:tc>
            <w:tc>
              <w:tcPr>
                <w:tcW w:w="1270" w:type="dxa"/>
                <w:noWrap/>
                <w:hideMark/>
              </w:tcPr>
              <w:p w:rsidR="00010AD2" w:rsidRPr="00010AD2" w:rsidRDefault="00010AD2" w:rsidP="00EF6D4E">
                <w:pPr>
                  <w:jc w:val="right"/>
                  <w:rPr>
                    <w:b/>
                    <w:bCs/>
                  </w:rPr>
                </w:pPr>
                <w:r w:rsidRPr="00010AD2">
                  <w:rPr>
                    <w:b/>
                    <w:bCs/>
                  </w:rPr>
                  <w:t>2,6%</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Ikonografia kresťanského umenia II. - XDUb033</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9</w:t>
                </w:r>
              </w:p>
            </w:tc>
            <w:tc>
              <w:tcPr>
                <w:tcW w:w="1270" w:type="dxa"/>
                <w:noWrap/>
                <w:hideMark/>
              </w:tcPr>
              <w:p w:rsidR="00010AD2" w:rsidRPr="00010AD2" w:rsidRDefault="00010AD2" w:rsidP="00EF6D4E">
                <w:pPr>
                  <w:jc w:val="right"/>
                  <w:rPr>
                    <w:b/>
                    <w:bCs/>
                  </w:rPr>
                </w:pPr>
                <w:r w:rsidRPr="00010AD2">
                  <w:rPr>
                    <w:b/>
                    <w:bCs/>
                  </w:rPr>
                  <w:t>11,1%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Kapitoly z kultúry strednej Európy, Kapitoly z umenia strednej Európy - YDUm063</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13</w:t>
                </w:r>
              </w:p>
            </w:tc>
            <w:tc>
              <w:tcPr>
                <w:tcW w:w="1270" w:type="dxa"/>
                <w:noWrap/>
                <w:hideMark/>
              </w:tcPr>
              <w:p w:rsidR="00010AD2" w:rsidRPr="00010AD2" w:rsidRDefault="00010AD2" w:rsidP="00EF6D4E">
                <w:pPr>
                  <w:jc w:val="right"/>
                  <w:rPr>
                    <w:b/>
                    <w:bCs/>
                  </w:rPr>
                </w:pPr>
                <w:r w:rsidRPr="00010AD2">
                  <w:rPr>
                    <w:b/>
                    <w:bCs/>
                  </w:rPr>
                  <w:t>7,7%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Obraz a kontext -úvod do kritickej ikonológie - YDUm102</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0</w:t>
                </w:r>
              </w:p>
            </w:tc>
            <w:tc>
              <w:tcPr>
                <w:tcW w:w="1270" w:type="dxa"/>
                <w:noWrap/>
                <w:hideMark/>
              </w:tcPr>
              <w:p w:rsidR="00010AD2" w:rsidRPr="00010AD2" w:rsidRDefault="00010AD2" w:rsidP="00EF6D4E">
                <w:pPr>
                  <w:jc w:val="right"/>
                  <w:rPr>
                    <w:b/>
                    <w:bCs/>
                  </w:rPr>
                </w:pPr>
                <w:r w:rsidRPr="00010AD2">
                  <w:rPr>
                    <w:b/>
                    <w:bCs/>
                  </w:rPr>
                  <w:t>N/A</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Pamiatková odborná prax - XDUb029</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29</w:t>
                </w:r>
              </w:p>
            </w:tc>
            <w:tc>
              <w:tcPr>
                <w:tcW w:w="1270" w:type="dxa"/>
                <w:noWrap/>
                <w:hideMark/>
              </w:tcPr>
              <w:p w:rsidR="00010AD2" w:rsidRPr="00010AD2" w:rsidRDefault="00010AD2" w:rsidP="00EF6D4E">
                <w:pPr>
                  <w:jc w:val="right"/>
                  <w:rPr>
                    <w:b/>
                    <w:bCs/>
                  </w:rPr>
                </w:pPr>
                <w:r w:rsidRPr="00010AD2">
                  <w:rPr>
                    <w:b/>
                    <w:bCs/>
                  </w:rPr>
                  <w:t>3,4%</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Profánna ikonografia II. - XDUb080</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9</w:t>
                </w:r>
              </w:p>
            </w:tc>
            <w:tc>
              <w:tcPr>
                <w:tcW w:w="1270" w:type="dxa"/>
                <w:noWrap/>
                <w:hideMark/>
              </w:tcPr>
              <w:p w:rsidR="00010AD2" w:rsidRPr="00010AD2" w:rsidRDefault="00010AD2" w:rsidP="00EF6D4E">
                <w:pPr>
                  <w:jc w:val="right"/>
                  <w:rPr>
                    <w:b/>
                    <w:bCs/>
                  </w:rPr>
                </w:pPr>
                <w:r w:rsidRPr="00010AD2">
                  <w:rPr>
                    <w:b/>
                    <w:bCs/>
                  </w:rPr>
                  <w:t>11,1%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Proseminár k obrazovej časti diplomovej práce II. - YDUm005</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12</w:t>
                </w:r>
              </w:p>
            </w:tc>
            <w:tc>
              <w:tcPr>
                <w:tcW w:w="1270" w:type="dxa"/>
                <w:noWrap/>
                <w:hideMark/>
              </w:tcPr>
              <w:p w:rsidR="00010AD2" w:rsidRPr="00010AD2" w:rsidRDefault="00010AD2" w:rsidP="00EF6D4E">
                <w:pPr>
                  <w:jc w:val="right"/>
                  <w:rPr>
                    <w:b/>
                    <w:bCs/>
                  </w:rPr>
                </w:pPr>
                <w:r w:rsidRPr="00010AD2">
                  <w:rPr>
                    <w:b/>
                    <w:bCs/>
                  </w:rPr>
                  <w:t>8,3%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Proseminár k obrazovej časti diplomovej práce III. - YDUm006</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12</w:t>
                </w:r>
              </w:p>
            </w:tc>
            <w:tc>
              <w:tcPr>
                <w:tcW w:w="1270" w:type="dxa"/>
                <w:noWrap/>
                <w:hideMark/>
              </w:tcPr>
              <w:p w:rsidR="00010AD2" w:rsidRPr="00010AD2" w:rsidRDefault="00010AD2" w:rsidP="00EF6D4E">
                <w:pPr>
                  <w:jc w:val="right"/>
                  <w:rPr>
                    <w:b/>
                    <w:bCs/>
                  </w:rPr>
                </w:pPr>
                <w:r w:rsidRPr="00010AD2">
                  <w:rPr>
                    <w:b/>
                    <w:bCs/>
                  </w:rPr>
                  <w:t>8,3%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Proseminár k textovej časti diplomovej práce II. - YDUm009</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12</w:t>
                </w:r>
              </w:p>
            </w:tc>
            <w:tc>
              <w:tcPr>
                <w:tcW w:w="1270" w:type="dxa"/>
                <w:noWrap/>
                <w:hideMark/>
              </w:tcPr>
              <w:p w:rsidR="00010AD2" w:rsidRPr="00010AD2" w:rsidRDefault="00010AD2" w:rsidP="00EF6D4E">
                <w:pPr>
                  <w:jc w:val="right"/>
                  <w:rPr>
                    <w:b/>
                    <w:bCs/>
                  </w:rPr>
                </w:pPr>
                <w:r w:rsidRPr="00010AD2">
                  <w:rPr>
                    <w:b/>
                    <w:bCs/>
                  </w:rPr>
                  <w:t>8,3%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Proseminár k textovej časti diplomovej práce III. - YDUm010</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12</w:t>
                </w:r>
              </w:p>
            </w:tc>
            <w:tc>
              <w:tcPr>
                <w:tcW w:w="1270" w:type="dxa"/>
                <w:noWrap/>
                <w:hideMark/>
              </w:tcPr>
              <w:p w:rsidR="00010AD2" w:rsidRPr="00010AD2" w:rsidRDefault="00010AD2" w:rsidP="00EF6D4E">
                <w:pPr>
                  <w:jc w:val="right"/>
                  <w:rPr>
                    <w:b/>
                    <w:bCs/>
                  </w:rPr>
                </w:pPr>
                <w:r w:rsidRPr="00010AD2">
                  <w:rPr>
                    <w:b/>
                    <w:bCs/>
                  </w:rPr>
                  <w:t>8,3%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Seminár kritiky a interpretácie architektonického diela, Seminár kritiky a interpretácie výtvarného diela II. - YDUm040</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12</w:t>
                </w:r>
              </w:p>
            </w:tc>
            <w:tc>
              <w:tcPr>
                <w:tcW w:w="1270" w:type="dxa"/>
                <w:noWrap/>
                <w:hideMark/>
              </w:tcPr>
              <w:p w:rsidR="00010AD2" w:rsidRPr="00010AD2" w:rsidRDefault="00010AD2" w:rsidP="00EF6D4E">
                <w:pPr>
                  <w:jc w:val="right"/>
                  <w:rPr>
                    <w:b/>
                    <w:bCs/>
                  </w:rPr>
                </w:pPr>
                <w:r w:rsidRPr="00010AD2">
                  <w:rPr>
                    <w:b/>
                    <w:bCs/>
                  </w:rPr>
                  <w:t>8,3%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Výtvarné umenie 20.storočia vo svete II. - YDUm069</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12</w:t>
                </w:r>
              </w:p>
            </w:tc>
            <w:tc>
              <w:tcPr>
                <w:tcW w:w="1270" w:type="dxa"/>
                <w:noWrap/>
                <w:hideMark/>
              </w:tcPr>
              <w:p w:rsidR="00010AD2" w:rsidRPr="00010AD2" w:rsidRDefault="00010AD2" w:rsidP="00EF6D4E">
                <w:pPr>
                  <w:jc w:val="right"/>
                  <w:rPr>
                    <w:b/>
                    <w:bCs/>
                  </w:rPr>
                </w:pPr>
                <w:r w:rsidRPr="00010AD2">
                  <w:rPr>
                    <w:b/>
                    <w:bCs/>
                  </w:rPr>
                  <w:t>8,3%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Znalectvo, aukcie, zberateľstvo - YDUm045</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12</w:t>
                </w:r>
              </w:p>
            </w:tc>
            <w:tc>
              <w:tcPr>
                <w:tcW w:w="1270" w:type="dxa"/>
                <w:noWrap/>
                <w:hideMark/>
              </w:tcPr>
              <w:p w:rsidR="00010AD2" w:rsidRPr="00010AD2" w:rsidRDefault="00010AD2" w:rsidP="00EF6D4E">
                <w:pPr>
                  <w:jc w:val="right"/>
                  <w:rPr>
                    <w:b/>
                    <w:bCs/>
                  </w:rPr>
                </w:pPr>
                <w:r w:rsidRPr="00010AD2">
                  <w:rPr>
                    <w:b/>
                    <w:bCs/>
                  </w:rPr>
                  <w:t>8,3%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Aretológia a filokália II - YETm008</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w:t>
                </w:r>
              </w:p>
            </w:tc>
            <w:tc>
              <w:tcPr>
                <w:tcW w:w="1270" w:type="dxa"/>
                <w:noWrap/>
                <w:hideMark/>
              </w:tcPr>
              <w:p w:rsidR="00010AD2" w:rsidRPr="00010AD2" w:rsidRDefault="00010AD2" w:rsidP="00EF6D4E">
                <w:pPr>
                  <w:jc w:val="right"/>
                  <w:rPr>
                    <w:b/>
                    <w:bCs/>
                  </w:rPr>
                </w:pPr>
                <w:r w:rsidRPr="00010AD2">
                  <w:rPr>
                    <w:b/>
                    <w:bCs/>
                  </w:rPr>
                  <w:t>33,3%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Diplomový seminár II - YETm012</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w:t>
                </w:r>
              </w:p>
            </w:tc>
            <w:tc>
              <w:tcPr>
                <w:tcW w:w="1270" w:type="dxa"/>
                <w:noWrap/>
                <w:hideMark/>
              </w:tcPr>
              <w:p w:rsidR="00010AD2" w:rsidRPr="00010AD2" w:rsidRDefault="00010AD2" w:rsidP="00EF6D4E">
                <w:pPr>
                  <w:jc w:val="right"/>
                  <w:rPr>
                    <w:b/>
                    <w:bCs/>
                  </w:rPr>
                </w:pPr>
                <w:r w:rsidRPr="00010AD2">
                  <w:rPr>
                    <w:b/>
                    <w:bCs/>
                  </w:rPr>
                  <w:t>33,3%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Etické systémy personalizmu - YETm804</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w:t>
                </w:r>
              </w:p>
            </w:tc>
            <w:tc>
              <w:tcPr>
                <w:tcW w:w="1270" w:type="dxa"/>
                <w:noWrap/>
                <w:hideMark/>
              </w:tcPr>
              <w:p w:rsidR="00010AD2" w:rsidRPr="00010AD2" w:rsidRDefault="00010AD2" w:rsidP="00EF6D4E">
                <w:pPr>
                  <w:jc w:val="right"/>
                  <w:rPr>
                    <w:b/>
                    <w:bCs/>
                  </w:rPr>
                </w:pPr>
                <w:r w:rsidRPr="00010AD2">
                  <w:rPr>
                    <w:b/>
                    <w:bCs/>
                  </w:rPr>
                  <w:t>33,3%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Etika a morálka II - XETb041</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w:t>
                </w:r>
              </w:p>
            </w:tc>
            <w:tc>
              <w:tcPr>
                <w:tcW w:w="1270" w:type="dxa"/>
                <w:noWrap/>
                <w:hideMark/>
              </w:tcPr>
              <w:p w:rsidR="00010AD2" w:rsidRPr="00010AD2" w:rsidRDefault="00010AD2" w:rsidP="00EF6D4E">
                <w:pPr>
                  <w:jc w:val="right"/>
                  <w:rPr>
                    <w:b/>
                    <w:bCs/>
                  </w:rPr>
                </w:pPr>
                <w:r w:rsidRPr="00010AD2">
                  <w:rPr>
                    <w:b/>
                    <w:bCs/>
                  </w:rPr>
                  <w:t>33,3%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Etika a právo II - XETb063</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w:t>
                </w:r>
              </w:p>
            </w:tc>
            <w:tc>
              <w:tcPr>
                <w:tcW w:w="1270" w:type="dxa"/>
                <w:noWrap/>
                <w:hideMark/>
              </w:tcPr>
              <w:p w:rsidR="00010AD2" w:rsidRPr="00010AD2" w:rsidRDefault="00010AD2" w:rsidP="00EF6D4E">
                <w:pPr>
                  <w:jc w:val="right"/>
                  <w:rPr>
                    <w:b/>
                    <w:bCs/>
                  </w:rPr>
                </w:pPr>
                <w:r w:rsidRPr="00010AD2">
                  <w:rPr>
                    <w:b/>
                    <w:bCs/>
                  </w:rPr>
                  <w:t>33,3%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lastRenderedPageBreak/>
                  <w:t>Etika komunikácie. Konfliktológia - YETm029</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w:t>
                </w:r>
              </w:p>
            </w:tc>
            <w:tc>
              <w:tcPr>
                <w:tcW w:w="1270" w:type="dxa"/>
                <w:noWrap/>
                <w:hideMark/>
              </w:tcPr>
              <w:p w:rsidR="00010AD2" w:rsidRPr="00010AD2" w:rsidRDefault="00010AD2" w:rsidP="00EF6D4E">
                <w:pPr>
                  <w:jc w:val="right"/>
                  <w:rPr>
                    <w:b/>
                    <w:bCs/>
                  </w:rPr>
                </w:pPr>
                <w:r w:rsidRPr="00010AD2">
                  <w:rPr>
                    <w:b/>
                    <w:bCs/>
                  </w:rPr>
                  <w:t>33,3%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Filozofická axiológia II - YETm007</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4</w:t>
                </w:r>
              </w:p>
            </w:tc>
            <w:tc>
              <w:tcPr>
                <w:tcW w:w="1270" w:type="dxa"/>
                <w:noWrap/>
                <w:hideMark/>
              </w:tcPr>
              <w:p w:rsidR="00010AD2" w:rsidRPr="00010AD2" w:rsidRDefault="00010AD2" w:rsidP="00EF6D4E">
                <w:pPr>
                  <w:jc w:val="right"/>
                  <w:rPr>
                    <w:b/>
                    <w:bCs/>
                  </w:rPr>
                </w:pPr>
                <w:r w:rsidRPr="00010AD2">
                  <w:rPr>
                    <w:b/>
                    <w:bCs/>
                  </w:rPr>
                  <w:t>25,0%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Seminár z bioetiky II - YETm834</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w:t>
                </w:r>
              </w:p>
            </w:tc>
            <w:tc>
              <w:tcPr>
                <w:tcW w:w="1270" w:type="dxa"/>
                <w:noWrap/>
                <w:hideMark/>
              </w:tcPr>
              <w:p w:rsidR="00010AD2" w:rsidRPr="00010AD2" w:rsidRDefault="00010AD2" w:rsidP="00EF6D4E">
                <w:pPr>
                  <w:jc w:val="right"/>
                  <w:rPr>
                    <w:b/>
                    <w:bCs/>
                  </w:rPr>
                </w:pPr>
                <w:r w:rsidRPr="00010AD2">
                  <w:rPr>
                    <w:b/>
                    <w:bCs/>
                  </w:rPr>
                  <w:t>33,3%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Seminár z environmentálnej etiky I - YETm800</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w:t>
                </w:r>
              </w:p>
            </w:tc>
            <w:tc>
              <w:tcPr>
                <w:tcW w:w="1270" w:type="dxa"/>
                <w:noWrap/>
                <w:hideMark/>
              </w:tcPr>
              <w:p w:rsidR="00010AD2" w:rsidRPr="00010AD2" w:rsidRDefault="00010AD2" w:rsidP="00EF6D4E">
                <w:pPr>
                  <w:jc w:val="right"/>
                  <w:rPr>
                    <w:b/>
                    <w:bCs/>
                  </w:rPr>
                </w:pPr>
                <w:r w:rsidRPr="00010AD2">
                  <w:rPr>
                    <w:b/>
                    <w:bCs/>
                  </w:rPr>
                  <w:t>33,3%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Seminár z komparatívnej etiky I - YETm801</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w:t>
                </w:r>
              </w:p>
            </w:tc>
            <w:tc>
              <w:tcPr>
                <w:tcW w:w="1270" w:type="dxa"/>
                <w:noWrap/>
                <w:hideMark/>
              </w:tcPr>
              <w:p w:rsidR="00010AD2" w:rsidRPr="00010AD2" w:rsidRDefault="00010AD2" w:rsidP="00EF6D4E">
                <w:pPr>
                  <w:jc w:val="right"/>
                  <w:rPr>
                    <w:b/>
                    <w:bCs/>
                  </w:rPr>
                </w:pPr>
                <w:r w:rsidRPr="00010AD2">
                  <w:rPr>
                    <w:b/>
                    <w:bCs/>
                  </w:rPr>
                  <w:t>33,3%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Svet duchovnej kultúry I - YETm003</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w:t>
                </w:r>
              </w:p>
            </w:tc>
            <w:tc>
              <w:tcPr>
                <w:tcW w:w="1270" w:type="dxa"/>
                <w:noWrap/>
                <w:hideMark/>
              </w:tcPr>
              <w:p w:rsidR="00010AD2" w:rsidRPr="00010AD2" w:rsidRDefault="00010AD2" w:rsidP="00EF6D4E">
                <w:pPr>
                  <w:jc w:val="right"/>
                  <w:rPr>
                    <w:b/>
                    <w:bCs/>
                  </w:rPr>
                </w:pPr>
                <w:r w:rsidRPr="00010AD2">
                  <w:rPr>
                    <w:b/>
                    <w:bCs/>
                  </w:rPr>
                  <w:t>33,3%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Analýza filozofických textov v cudzom jazyku II - XFIb056</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15</w:t>
                </w:r>
              </w:p>
            </w:tc>
            <w:tc>
              <w:tcPr>
                <w:tcW w:w="1270" w:type="dxa"/>
                <w:noWrap/>
                <w:hideMark/>
              </w:tcPr>
              <w:p w:rsidR="00010AD2" w:rsidRPr="00010AD2" w:rsidRDefault="00010AD2" w:rsidP="00EF6D4E">
                <w:pPr>
                  <w:jc w:val="right"/>
                  <w:rPr>
                    <w:b/>
                    <w:bCs/>
                  </w:rPr>
                </w:pPr>
                <w:r w:rsidRPr="00010AD2">
                  <w:rPr>
                    <w:b/>
                    <w:bCs/>
                  </w:rPr>
                  <w:t>6,7%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Dejiny filozofie IV (novovek) - XFIb019</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11</w:t>
                </w:r>
              </w:p>
            </w:tc>
            <w:tc>
              <w:tcPr>
                <w:tcW w:w="1270" w:type="dxa"/>
                <w:noWrap/>
                <w:hideMark/>
              </w:tcPr>
              <w:p w:rsidR="00010AD2" w:rsidRPr="00010AD2" w:rsidRDefault="00010AD2" w:rsidP="00EF6D4E">
                <w:pPr>
                  <w:jc w:val="right"/>
                  <w:rPr>
                    <w:b/>
                    <w:bCs/>
                  </w:rPr>
                </w:pPr>
                <w:r w:rsidRPr="00010AD2">
                  <w:rPr>
                    <w:b/>
                    <w:bCs/>
                  </w:rPr>
                  <w:t>9,1%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Estetika - XFIb011</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15</w:t>
                </w:r>
              </w:p>
            </w:tc>
            <w:tc>
              <w:tcPr>
                <w:tcW w:w="1270" w:type="dxa"/>
                <w:noWrap/>
                <w:hideMark/>
              </w:tcPr>
              <w:p w:rsidR="00010AD2" w:rsidRPr="00010AD2" w:rsidRDefault="00010AD2" w:rsidP="00EF6D4E">
                <w:pPr>
                  <w:jc w:val="right"/>
                  <w:rPr>
                    <w:b/>
                    <w:bCs/>
                  </w:rPr>
                </w:pPr>
                <w:r w:rsidRPr="00010AD2">
                  <w:rPr>
                    <w:b/>
                    <w:bCs/>
                  </w:rPr>
                  <w:t>6,7%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Filozofia IV - XFIb203</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10</w:t>
                </w:r>
              </w:p>
            </w:tc>
            <w:tc>
              <w:tcPr>
                <w:tcW w:w="1270" w:type="dxa"/>
                <w:noWrap/>
                <w:hideMark/>
              </w:tcPr>
              <w:p w:rsidR="00010AD2" w:rsidRPr="00010AD2" w:rsidRDefault="00010AD2" w:rsidP="00EF6D4E">
                <w:pPr>
                  <w:jc w:val="right"/>
                  <w:rPr>
                    <w:b/>
                    <w:bCs/>
                  </w:rPr>
                </w:pPr>
                <w:r w:rsidRPr="00010AD2">
                  <w:rPr>
                    <w:b/>
                    <w:bCs/>
                  </w:rPr>
                  <w:t>10,0%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Religionistika a filozofia náboženstva - XFIb006</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14</w:t>
                </w:r>
              </w:p>
            </w:tc>
            <w:tc>
              <w:tcPr>
                <w:tcW w:w="1270" w:type="dxa"/>
                <w:noWrap/>
                <w:hideMark/>
              </w:tcPr>
              <w:p w:rsidR="00010AD2" w:rsidRPr="00010AD2" w:rsidRDefault="00010AD2" w:rsidP="00EF6D4E">
                <w:pPr>
                  <w:jc w:val="right"/>
                  <w:rPr>
                    <w:b/>
                    <w:bCs/>
                  </w:rPr>
                </w:pPr>
                <w:r w:rsidRPr="00010AD2">
                  <w:rPr>
                    <w:b/>
                    <w:bCs/>
                  </w:rPr>
                  <w:t>7,1%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Teória poznania II - XFIb021</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10</w:t>
                </w:r>
              </w:p>
            </w:tc>
            <w:tc>
              <w:tcPr>
                <w:tcW w:w="1270" w:type="dxa"/>
                <w:noWrap/>
                <w:hideMark/>
              </w:tcPr>
              <w:p w:rsidR="00010AD2" w:rsidRPr="00010AD2" w:rsidRDefault="00010AD2" w:rsidP="00EF6D4E">
                <w:pPr>
                  <w:jc w:val="right"/>
                  <w:rPr>
                    <w:b/>
                    <w:bCs/>
                  </w:rPr>
                </w:pPr>
                <w:r w:rsidRPr="00010AD2">
                  <w:rPr>
                    <w:b/>
                    <w:bCs/>
                  </w:rPr>
                  <w:t>10,0%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Úvod do filozofie - propedeutika II - XFIb009</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15</w:t>
                </w:r>
              </w:p>
            </w:tc>
            <w:tc>
              <w:tcPr>
                <w:tcW w:w="1270" w:type="dxa"/>
                <w:noWrap/>
                <w:hideMark/>
              </w:tcPr>
              <w:p w:rsidR="00010AD2" w:rsidRPr="00010AD2" w:rsidRDefault="00010AD2" w:rsidP="00EF6D4E">
                <w:pPr>
                  <w:jc w:val="right"/>
                  <w:rPr>
                    <w:b/>
                    <w:bCs/>
                  </w:rPr>
                </w:pPr>
                <w:r w:rsidRPr="00010AD2">
                  <w:rPr>
                    <w:b/>
                    <w:bCs/>
                  </w:rPr>
                  <w:t>6,7%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Základy filozofie II - XFIb101</w:t>
                </w:r>
              </w:p>
            </w:tc>
            <w:tc>
              <w:tcPr>
                <w:tcW w:w="1559" w:type="dxa"/>
                <w:noWrap/>
                <w:hideMark/>
              </w:tcPr>
              <w:p w:rsidR="00010AD2" w:rsidRPr="00010AD2" w:rsidRDefault="00010AD2" w:rsidP="00EF6D4E">
                <w:pPr>
                  <w:jc w:val="right"/>
                </w:pPr>
                <w:r w:rsidRPr="00010AD2">
                  <w:t>17</w:t>
                </w:r>
              </w:p>
            </w:tc>
            <w:tc>
              <w:tcPr>
                <w:tcW w:w="1276" w:type="dxa"/>
                <w:noWrap/>
                <w:hideMark/>
              </w:tcPr>
              <w:p w:rsidR="00010AD2" w:rsidRPr="00010AD2" w:rsidRDefault="00010AD2" w:rsidP="00EF6D4E">
                <w:pPr>
                  <w:jc w:val="right"/>
                </w:pPr>
                <w:r w:rsidRPr="00010AD2">
                  <w:t>298</w:t>
                </w:r>
              </w:p>
            </w:tc>
            <w:tc>
              <w:tcPr>
                <w:tcW w:w="1270" w:type="dxa"/>
                <w:noWrap/>
                <w:hideMark/>
              </w:tcPr>
              <w:p w:rsidR="00010AD2" w:rsidRPr="00010AD2" w:rsidRDefault="00010AD2" w:rsidP="00EF6D4E">
                <w:pPr>
                  <w:jc w:val="right"/>
                  <w:rPr>
                    <w:b/>
                    <w:bCs/>
                  </w:rPr>
                </w:pPr>
                <w:r w:rsidRPr="00010AD2">
                  <w:rPr>
                    <w:b/>
                    <w:bCs/>
                  </w:rPr>
                  <w:t>5,7%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Historický proseminár - XHIb002</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15</w:t>
                </w:r>
              </w:p>
            </w:tc>
            <w:tc>
              <w:tcPr>
                <w:tcW w:w="1270" w:type="dxa"/>
                <w:noWrap/>
                <w:hideMark/>
              </w:tcPr>
              <w:p w:rsidR="00010AD2" w:rsidRPr="00010AD2" w:rsidRDefault="00010AD2" w:rsidP="00EF6D4E">
                <w:pPr>
                  <w:jc w:val="right"/>
                  <w:rPr>
                    <w:b/>
                    <w:bCs/>
                  </w:rPr>
                </w:pPr>
                <w:r w:rsidRPr="00010AD2">
                  <w:rPr>
                    <w:b/>
                    <w:bCs/>
                  </w:rPr>
                  <w:t>6,7%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Každodennosť stredovekého človeka - XHIb408</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25</w:t>
                </w:r>
              </w:p>
            </w:tc>
            <w:tc>
              <w:tcPr>
                <w:tcW w:w="1270" w:type="dxa"/>
                <w:noWrap/>
                <w:hideMark/>
              </w:tcPr>
              <w:p w:rsidR="00010AD2" w:rsidRPr="00010AD2" w:rsidRDefault="00010AD2" w:rsidP="00EF6D4E">
                <w:pPr>
                  <w:jc w:val="right"/>
                  <w:rPr>
                    <w:b/>
                    <w:bCs/>
                  </w:rPr>
                </w:pPr>
                <w:r w:rsidRPr="00010AD2">
                  <w:rPr>
                    <w:b/>
                    <w:bCs/>
                  </w:rPr>
                  <w:t>4,0%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Maďarský jazyk II. - YHIm043</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7</w:t>
                </w:r>
              </w:p>
            </w:tc>
            <w:tc>
              <w:tcPr>
                <w:tcW w:w="1270" w:type="dxa"/>
                <w:noWrap/>
                <w:hideMark/>
              </w:tcPr>
              <w:p w:rsidR="00010AD2" w:rsidRPr="00010AD2" w:rsidRDefault="00010AD2" w:rsidP="00EF6D4E">
                <w:pPr>
                  <w:jc w:val="right"/>
                  <w:rPr>
                    <w:b/>
                    <w:bCs/>
                  </w:rPr>
                </w:pPr>
                <w:r w:rsidRPr="00010AD2">
                  <w:rPr>
                    <w:b/>
                    <w:bCs/>
                  </w:rPr>
                  <w:t>42,9%</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Odborná exkurzia II. - YHIm614</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7</w:t>
                </w:r>
              </w:p>
            </w:tc>
            <w:tc>
              <w:tcPr>
                <w:tcW w:w="1270" w:type="dxa"/>
                <w:noWrap/>
                <w:hideMark/>
              </w:tcPr>
              <w:p w:rsidR="00010AD2" w:rsidRPr="00010AD2" w:rsidRDefault="00010AD2" w:rsidP="00EF6D4E">
                <w:pPr>
                  <w:jc w:val="right"/>
                  <w:rPr>
                    <w:b/>
                    <w:bCs/>
                  </w:rPr>
                </w:pPr>
                <w:r w:rsidRPr="00010AD2">
                  <w:rPr>
                    <w:b/>
                    <w:bCs/>
                  </w:rPr>
                  <w:t>14,3%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Paleografický seminár II. - YHIm611</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9</w:t>
                </w:r>
              </w:p>
            </w:tc>
            <w:tc>
              <w:tcPr>
                <w:tcW w:w="1270" w:type="dxa"/>
                <w:noWrap/>
                <w:hideMark/>
              </w:tcPr>
              <w:p w:rsidR="00010AD2" w:rsidRPr="00010AD2" w:rsidRDefault="00010AD2" w:rsidP="00EF6D4E">
                <w:pPr>
                  <w:jc w:val="right"/>
                  <w:rPr>
                    <w:b/>
                    <w:bCs/>
                  </w:rPr>
                </w:pPr>
                <w:r w:rsidRPr="00010AD2">
                  <w:rPr>
                    <w:b/>
                    <w:bCs/>
                  </w:rPr>
                  <w:t>22,2%</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Pomocné vedy historické II. - XHIb004</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20</w:t>
                </w:r>
              </w:p>
            </w:tc>
            <w:tc>
              <w:tcPr>
                <w:tcW w:w="1270" w:type="dxa"/>
                <w:noWrap/>
                <w:hideMark/>
              </w:tcPr>
              <w:p w:rsidR="00010AD2" w:rsidRPr="00010AD2" w:rsidRDefault="00010AD2" w:rsidP="00EF6D4E">
                <w:pPr>
                  <w:jc w:val="right"/>
                  <w:rPr>
                    <w:b/>
                    <w:bCs/>
                  </w:rPr>
                </w:pPr>
                <w:r w:rsidRPr="00010AD2">
                  <w:rPr>
                    <w:b/>
                    <w:bCs/>
                  </w:rPr>
                  <w:t>5,0%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Seminár z najnovších všeobecných dejín - YHIm014</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9</w:t>
                </w:r>
              </w:p>
            </w:tc>
            <w:tc>
              <w:tcPr>
                <w:tcW w:w="1270" w:type="dxa"/>
                <w:noWrap/>
                <w:hideMark/>
              </w:tcPr>
              <w:p w:rsidR="00010AD2" w:rsidRPr="00010AD2" w:rsidRDefault="00010AD2" w:rsidP="00EF6D4E">
                <w:pPr>
                  <w:jc w:val="right"/>
                  <w:rPr>
                    <w:b/>
                    <w:bCs/>
                  </w:rPr>
                </w:pPr>
                <w:r w:rsidRPr="00010AD2">
                  <w:rPr>
                    <w:b/>
                    <w:bCs/>
                  </w:rPr>
                  <w:t>22,2%</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Seminár zo všeobecných novovekých dejín - YHIm042</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7</w:t>
                </w:r>
              </w:p>
            </w:tc>
            <w:tc>
              <w:tcPr>
                <w:tcW w:w="1270" w:type="dxa"/>
                <w:noWrap/>
                <w:hideMark/>
              </w:tcPr>
              <w:p w:rsidR="00010AD2" w:rsidRPr="00010AD2" w:rsidRDefault="00010AD2" w:rsidP="00EF6D4E">
                <w:pPr>
                  <w:jc w:val="right"/>
                  <w:rPr>
                    <w:b/>
                    <w:bCs/>
                  </w:rPr>
                </w:pPr>
                <w:r w:rsidRPr="00010AD2">
                  <w:rPr>
                    <w:b/>
                    <w:bCs/>
                  </w:rPr>
                  <w:t>42,9%</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Seminár zo všeobecných stredovekých dejín - YHIm034</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12</w:t>
                </w:r>
              </w:p>
            </w:tc>
            <w:tc>
              <w:tcPr>
                <w:tcW w:w="1270" w:type="dxa"/>
                <w:noWrap/>
                <w:hideMark/>
              </w:tcPr>
              <w:p w:rsidR="00010AD2" w:rsidRPr="00010AD2" w:rsidRDefault="00010AD2" w:rsidP="00EF6D4E">
                <w:pPr>
                  <w:jc w:val="right"/>
                  <w:rPr>
                    <w:b/>
                    <w:bCs/>
                  </w:rPr>
                </w:pPr>
                <w:r w:rsidRPr="00010AD2">
                  <w:rPr>
                    <w:b/>
                    <w:bCs/>
                  </w:rPr>
                  <w:t>25,0%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Slovenské stredoveké dejiny I. - XHIb100</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14</w:t>
                </w:r>
              </w:p>
            </w:tc>
            <w:tc>
              <w:tcPr>
                <w:tcW w:w="1270" w:type="dxa"/>
                <w:noWrap/>
                <w:hideMark/>
              </w:tcPr>
              <w:p w:rsidR="00010AD2" w:rsidRPr="00010AD2" w:rsidRDefault="00010AD2" w:rsidP="00EF6D4E">
                <w:pPr>
                  <w:jc w:val="right"/>
                  <w:rPr>
                    <w:b/>
                    <w:bCs/>
                  </w:rPr>
                </w:pPr>
                <w:r w:rsidRPr="00010AD2">
                  <w:rPr>
                    <w:b/>
                    <w:bCs/>
                  </w:rPr>
                  <w:t>7,1%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Stredoveká latinčina III. - YHIm018</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12</w:t>
                </w:r>
              </w:p>
            </w:tc>
            <w:tc>
              <w:tcPr>
                <w:tcW w:w="1270" w:type="dxa"/>
                <w:noWrap/>
                <w:hideMark/>
              </w:tcPr>
              <w:p w:rsidR="00010AD2" w:rsidRPr="00010AD2" w:rsidRDefault="00010AD2" w:rsidP="00EF6D4E">
                <w:pPr>
                  <w:jc w:val="right"/>
                  <w:rPr>
                    <w:b/>
                    <w:bCs/>
                  </w:rPr>
                </w:pPr>
                <w:r w:rsidRPr="00010AD2">
                  <w:rPr>
                    <w:b/>
                    <w:bCs/>
                  </w:rPr>
                  <w:t>25,0%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Úvod do práce s prameňmi - XHIb412</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15</w:t>
                </w:r>
              </w:p>
            </w:tc>
            <w:tc>
              <w:tcPr>
                <w:tcW w:w="1270" w:type="dxa"/>
                <w:noWrap/>
                <w:hideMark/>
              </w:tcPr>
              <w:p w:rsidR="00010AD2" w:rsidRPr="00010AD2" w:rsidRDefault="00010AD2" w:rsidP="00EF6D4E">
                <w:pPr>
                  <w:jc w:val="right"/>
                  <w:rPr>
                    <w:b/>
                    <w:bCs/>
                  </w:rPr>
                </w:pPr>
                <w:r w:rsidRPr="00010AD2">
                  <w:rPr>
                    <w:b/>
                    <w:bCs/>
                  </w:rPr>
                  <w:t>6,7%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Všeobecná diplomatika a starší európsky diplomatický vývoj II. - YHIm029</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7</w:t>
                </w:r>
              </w:p>
            </w:tc>
            <w:tc>
              <w:tcPr>
                <w:tcW w:w="1270" w:type="dxa"/>
                <w:noWrap/>
                <w:hideMark/>
              </w:tcPr>
              <w:p w:rsidR="00010AD2" w:rsidRPr="00010AD2" w:rsidRDefault="00010AD2" w:rsidP="00EF6D4E">
                <w:pPr>
                  <w:jc w:val="right"/>
                  <w:rPr>
                    <w:b/>
                    <w:bCs/>
                  </w:rPr>
                </w:pPr>
                <w:r w:rsidRPr="00010AD2">
                  <w:rPr>
                    <w:b/>
                    <w:bCs/>
                  </w:rPr>
                  <w:t>28,6%</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Všeobecné stredoveké dejiny I. - XHIb102</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14</w:t>
                </w:r>
              </w:p>
            </w:tc>
            <w:tc>
              <w:tcPr>
                <w:tcW w:w="1270" w:type="dxa"/>
                <w:noWrap/>
                <w:hideMark/>
              </w:tcPr>
              <w:p w:rsidR="00010AD2" w:rsidRPr="00010AD2" w:rsidRDefault="00010AD2" w:rsidP="00EF6D4E">
                <w:pPr>
                  <w:jc w:val="right"/>
                  <w:rPr>
                    <w:b/>
                    <w:bCs/>
                  </w:rPr>
                </w:pPr>
                <w:r w:rsidRPr="00010AD2">
                  <w:rPr>
                    <w:b/>
                    <w:bCs/>
                  </w:rPr>
                  <w:t>7,1%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Vývoj slovenskej historiografie I. - YHIm015</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10</w:t>
                </w:r>
              </w:p>
            </w:tc>
            <w:tc>
              <w:tcPr>
                <w:tcW w:w="1270" w:type="dxa"/>
                <w:noWrap/>
                <w:hideMark/>
              </w:tcPr>
              <w:p w:rsidR="00010AD2" w:rsidRPr="00010AD2" w:rsidRDefault="00010AD2" w:rsidP="00EF6D4E">
                <w:pPr>
                  <w:jc w:val="right"/>
                  <w:rPr>
                    <w:b/>
                    <w:bCs/>
                  </w:rPr>
                </w:pPr>
                <w:r w:rsidRPr="00010AD2">
                  <w:rPr>
                    <w:b/>
                    <w:bCs/>
                  </w:rPr>
                  <w:t>30,0%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Základy archívnictva II. - YHIm602</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10</w:t>
                </w:r>
              </w:p>
            </w:tc>
            <w:tc>
              <w:tcPr>
                <w:tcW w:w="1270" w:type="dxa"/>
                <w:noWrap/>
                <w:hideMark/>
              </w:tcPr>
              <w:p w:rsidR="00010AD2" w:rsidRPr="00010AD2" w:rsidRDefault="00010AD2" w:rsidP="00EF6D4E">
                <w:pPr>
                  <w:jc w:val="right"/>
                  <w:rPr>
                    <w:b/>
                    <w:bCs/>
                  </w:rPr>
                </w:pPr>
                <w:r w:rsidRPr="00010AD2">
                  <w:rPr>
                    <w:b/>
                    <w:bCs/>
                  </w:rPr>
                  <w:t>30,0%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Základy latinčiny II. - XHIb009</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17</w:t>
                </w:r>
              </w:p>
            </w:tc>
            <w:tc>
              <w:tcPr>
                <w:tcW w:w="1270" w:type="dxa"/>
                <w:noWrap/>
                <w:hideMark/>
              </w:tcPr>
              <w:p w:rsidR="00010AD2" w:rsidRPr="00010AD2" w:rsidRDefault="00010AD2" w:rsidP="00EF6D4E">
                <w:pPr>
                  <w:jc w:val="right"/>
                  <w:rPr>
                    <w:b/>
                    <w:bCs/>
                  </w:rPr>
                </w:pPr>
                <w:r w:rsidRPr="00010AD2">
                  <w:rPr>
                    <w:b/>
                    <w:bCs/>
                  </w:rPr>
                  <w:t>11,8%</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Antické Grécko II. - XKAb018</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14</w:t>
                </w:r>
              </w:p>
            </w:tc>
            <w:tc>
              <w:tcPr>
                <w:tcW w:w="1270" w:type="dxa"/>
                <w:noWrap/>
                <w:hideMark/>
              </w:tcPr>
              <w:p w:rsidR="00010AD2" w:rsidRPr="00010AD2" w:rsidRDefault="00010AD2" w:rsidP="00EF6D4E">
                <w:pPr>
                  <w:jc w:val="right"/>
                  <w:rPr>
                    <w:b/>
                    <w:bCs/>
                  </w:rPr>
                </w:pPr>
                <w:r w:rsidRPr="00010AD2">
                  <w:rPr>
                    <w:b/>
                    <w:bCs/>
                  </w:rPr>
                  <w:t>7,1%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Dejiny starovekého Ríma - XKAb021</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15</w:t>
                </w:r>
              </w:p>
            </w:tc>
            <w:tc>
              <w:tcPr>
                <w:tcW w:w="1270" w:type="dxa"/>
                <w:noWrap/>
                <w:hideMark/>
              </w:tcPr>
              <w:p w:rsidR="00010AD2" w:rsidRPr="00010AD2" w:rsidRDefault="00010AD2" w:rsidP="00EF6D4E">
                <w:pPr>
                  <w:jc w:val="right"/>
                  <w:rPr>
                    <w:b/>
                    <w:bCs/>
                  </w:rPr>
                </w:pPr>
                <w:r w:rsidRPr="00010AD2">
                  <w:rPr>
                    <w:b/>
                    <w:bCs/>
                  </w:rPr>
                  <w:t>6,7%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Exkurzia I. - XKAb011</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13</w:t>
                </w:r>
              </w:p>
            </w:tc>
            <w:tc>
              <w:tcPr>
                <w:tcW w:w="1270" w:type="dxa"/>
                <w:noWrap/>
                <w:hideMark/>
              </w:tcPr>
              <w:p w:rsidR="00010AD2" w:rsidRPr="00010AD2" w:rsidRDefault="00010AD2" w:rsidP="00EF6D4E">
                <w:pPr>
                  <w:jc w:val="right"/>
                  <w:rPr>
                    <w:b/>
                    <w:bCs/>
                  </w:rPr>
                </w:pPr>
                <w:r w:rsidRPr="00010AD2">
                  <w:rPr>
                    <w:b/>
                    <w:bCs/>
                  </w:rPr>
                  <w:t>7,7%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Neskorá antika - YKAm155</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9</w:t>
                </w:r>
              </w:p>
            </w:tc>
            <w:tc>
              <w:tcPr>
                <w:tcW w:w="1270" w:type="dxa"/>
                <w:noWrap/>
                <w:hideMark/>
              </w:tcPr>
              <w:p w:rsidR="00010AD2" w:rsidRPr="00010AD2" w:rsidRDefault="00010AD2" w:rsidP="00EF6D4E">
                <w:pPr>
                  <w:jc w:val="right"/>
                  <w:rPr>
                    <w:b/>
                    <w:bCs/>
                  </w:rPr>
                </w:pPr>
                <w:r w:rsidRPr="00010AD2">
                  <w:rPr>
                    <w:b/>
                    <w:bCs/>
                  </w:rPr>
                  <w:t>11,1%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Rímskoprovinciálna archeológia I. - XKAb022</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14</w:t>
                </w:r>
              </w:p>
            </w:tc>
            <w:tc>
              <w:tcPr>
                <w:tcW w:w="1270" w:type="dxa"/>
                <w:noWrap/>
                <w:hideMark/>
              </w:tcPr>
              <w:p w:rsidR="00010AD2" w:rsidRPr="00010AD2" w:rsidRDefault="00010AD2" w:rsidP="00EF6D4E">
                <w:pPr>
                  <w:jc w:val="right"/>
                  <w:rPr>
                    <w:b/>
                    <w:bCs/>
                  </w:rPr>
                </w:pPr>
                <w:r w:rsidRPr="00010AD2">
                  <w:rPr>
                    <w:b/>
                    <w:bCs/>
                  </w:rPr>
                  <w:t>7,1%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Teória archeologického výskumu II. - XKAb020</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14</w:t>
                </w:r>
              </w:p>
            </w:tc>
            <w:tc>
              <w:tcPr>
                <w:tcW w:w="1270" w:type="dxa"/>
                <w:noWrap/>
                <w:hideMark/>
              </w:tcPr>
              <w:p w:rsidR="00010AD2" w:rsidRPr="00010AD2" w:rsidRDefault="00010AD2" w:rsidP="00EF6D4E">
                <w:pPr>
                  <w:jc w:val="right"/>
                  <w:rPr>
                    <w:b/>
                    <w:bCs/>
                  </w:rPr>
                </w:pPr>
                <w:r w:rsidRPr="00010AD2">
                  <w:rPr>
                    <w:b/>
                    <w:bCs/>
                  </w:rPr>
                  <w:t>7,1%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Terénna prax I. - XKAb012</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13</w:t>
                </w:r>
              </w:p>
            </w:tc>
            <w:tc>
              <w:tcPr>
                <w:tcW w:w="1270" w:type="dxa"/>
                <w:noWrap/>
                <w:hideMark/>
              </w:tcPr>
              <w:p w:rsidR="00010AD2" w:rsidRPr="00010AD2" w:rsidRDefault="00010AD2" w:rsidP="00EF6D4E">
                <w:pPr>
                  <w:jc w:val="right"/>
                  <w:rPr>
                    <w:b/>
                    <w:bCs/>
                  </w:rPr>
                </w:pPr>
                <w:r w:rsidRPr="00010AD2">
                  <w:rPr>
                    <w:b/>
                    <w:bCs/>
                  </w:rPr>
                  <w:t>7,7%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Úvod do štúdia klasickej archeológie II. - XKAb006</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12</w:t>
                </w:r>
              </w:p>
            </w:tc>
            <w:tc>
              <w:tcPr>
                <w:tcW w:w="1270" w:type="dxa"/>
                <w:noWrap/>
                <w:hideMark/>
              </w:tcPr>
              <w:p w:rsidR="00010AD2" w:rsidRPr="00010AD2" w:rsidRDefault="00010AD2" w:rsidP="00EF6D4E">
                <w:pPr>
                  <w:jc w:val="right"/>
                  <w:rPr>
                    <w:b/>
                    <w:bCs/>
                  </w:rPr>
                </w:pPr>
                <w:r w:rsidRPr="00010AD2">
                  <w:rPr>
                    <w:b/>
                    <w:bCs/>
                  </w:rPr>
                  <w:t>8,3%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Latinský jazyk (pre filozofov) II - XKJb004F</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10</w:t>
                </w:r>
              </w:p>
            </w:tc>
            <w:tc>
              <w:tcPr>
                <w:tcW w:w="1270" w:type="dxa"/>
                <w:noWrap/>
                <w:hideMark/>
              </w:tcPr>
              <w:p w:rsidR="00010AD2" w:rsidRPr="00010AD2" w:rsidRDefault="00010AD2" w:rsidP="00EF6D4E">
                <w:pPr>
                  <w:jc w:val="right"/>
                  <w:rPr>
                    <w:b/>
                    <w:bCs/>
                  </w:rPr>
                </w:pPr>
                <w:r w:rsidRPr="00010AD2">
                  <w:rPr>
                    <w:b/>
                    <w:bCs/>
                  </w:rPr>
                  <w:t>10,0%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Latinský jazyk II - XKJb004</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41</w:t>
                </w:r>
              </w:p>
            </w:tc>
            <w:tc>
              <w:tcPr>
                <w:tcW w:w="1270" w:type="dxa"/>
                <w:noWrap/>
                <w:hideMark/>
              </w:tcPr>
              <w:p w:rsidR="00010AD2" w:rsidRPr="00010AD2" w:rsidRDefault="00010AD2" w:rsidP="00EF6D4E">
                <w:pPr>
                  <w:jc w:val="right"/>
                  <w:rPr>
                    <w:b/>
                    <w:bCs/>
                  </w:rPr>
                </w:pPr>
                <w:r w:rsidRPr="00010AD2">
                  <w:rPr>
                    <w:b/>
                    <w:bCs/>
                  </w:rPr>
                  <w:t>2,4%</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Staroveké dejiny (Rím) - XKJb108</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23</w:t>
                </w:r>
              </w:p>
            </w:tc>
            <w:tc>
              <w:tcPr>
                <w:tcW w:w="1270" w:type="dxa"/>
                <w:noWrap/>
                <w:hideMark/>
              </w:tcPr>
              <w:p w:rsidR="00010AD2" w:rsidRPr="00010AD2" w:rsidRDefault="00010AD2" w:rsidP="00EF6D4E">
                <w:pPr>
                  <w:jc w:val="right"/>
                  <w:rPr>
                    <w:b/>
                    <w:bCs/>
                  </w:rPr>
                </w:pPr>
                <w:r w:rsidRPr="00010AD2">
                  <w:rPr>
                    <w:b/>
                    <w:bCs/>
                  </w:rPr>
                  <w:t>8,7%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lastRenderedPageBreak/>
                  <w:t>Aktéri verejnej politiky - XPOb241</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27</w:t>
                </w:r>
              </w:p>
            </w:tc>
            <w:tc>
              <w:tcPr>
                <w:tcW w:w="1270" w:type="dxa"/>
                <w:noWrap/>
                <w:hideMark/>
              </w:tcPr>
              <w:p w:rsidR="00010AD2" w:rsidRPr="00010AD2" w:rsidRDefault="00010AD2" w:rsidP="00EF6D4E">
                <w:pPr>
                  <w:jc w:val="right"/>
                  <w:rPr>
                    <w:b/>
                    <w:bCs/>
                  </w:rPr>
                </w:pPr>
                <w:r w:rsidRPr="00010AD2">
                  <w:rPr>
                    <w:b/>
                    <w:bCs/>
                  </w:rPr>
                  <w:t>11,1%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Analýza aktuálnych politických problémov - YPOm451</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11</w:t>
                </w:r>
              </w:p>
            </w:tc>
            <w:tc>
              <w:tcPr>
                <w:tcW w:w="1270" w:type="dxa"/>
                <w:noWrap/>
                <w:hideMark/>
              </w:tcPr>
              <w:p w:rsidR="00010AD2" w:rsidRPr="00010AD2" w:rsidRDefault="00010AD2" w:rsidP="00EF6D4E">
                <w:pPr>
                  <w:jc w:val="right"/>
                  <w:rPr>
                    <w:b/>
                    <w:bCs/>
                  </w:rPr>
                </w:pPr>
                <w:r w:rsidRPr="00010AD2">
                  <w:rPr>
                    <w:b/>
                    <w:bCs/>
                  </w:rPr>
                  <w:t>9,1%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Analýza aktuálnych politických problémov I - XPOb620</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16</w:t>
                </w:r>
              </w:p>
            </w:tc>
            <w:tc>
              <w:tcPr>
                <w:tcW w:w="1270" w:type="dxa"/>
                <w:noWrap/>
                <w:hideMark/>
              </w:tcPr>
              <w:p w:rsidR="00010AD2" w:rsidRPr="00010AD2" w:rsidRDefault="00010AD2" w:rsidP="00EF6D4E">
                <w:pPr>
                  <w:jc w:val="right"/>
                  <w:rPr>
                    <w:b/>
                    <w:bCs/>
                  </w:rPr>
                </w:pPr>
                <w:r w:rsidRPr="00010AD2">
                  <w:rPr>
                    <w:b/>
                    <w:bCs/>
                  </w:rPr>
                  <w:t>6,3%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Dejiny politického myslenia II. - XPOb008</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26</w:t>
                </w:r>
              </w:p>
            </w:tc>
            <w:tc>
              <w:tcPr>
                <w:tcW w:w="1270" w:type="dxa"/>
                <w:noWrap/>
                <w:hideMark/>
              </w:tcPr>
              <w:p w:rsidR="00010AD2" w:rsidRPr="00010AD2" w:rsidRDefault="00010AD2" w:rsidP="00EF6D4E">
                <w:pPr>
                  <w:jc w:val="right"/>
                  <w:rPr>
                    <w:b/>
                    <w:bCs/>
                  </w:rPr>
                </w:pPr>
                <w:r w:rsidRPr="00010AD2">
                  <w:rPr>
                    <w:b/>
                    <w:bCs/>
                  </w:rPr>
                  <w:t>7,7%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Európske integračné procesy I - YPOm402</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7</w:t>
                </w:r>
              </w:p>
            </w:tc>
            <w:tc>
              <w:tcPr>
                <w:tcW w:w="1270" w:type="dxa"/>
                <w:noWrap/>
                <w:hideMark/>
              </w:tcPr>
              <w:p w:rsidR="00010AD2" w:rsidRPr="00010AD2" w:rsidRDefault="00010AD2" w:rsidP="00EF6D4E">
                <w:pPr>
                  <w:jc w:val="right"/>
                  <w:rPr>
                    <w:b/>
                    <w:bCs/>
                  </w:rPr>
                </w:pPr>
                <w:r w:rsidRPr="00010AD2">
                  <w:rPr>
                    <w:b/>
                    <w:bCs/>
                  </w:rPr>
                  <w:t>14,3%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Komparatívna politológia a teórie politických systémov II. - XPOb208</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12</w:t>
                </w:r>
              </w:p>
            </w:tc>
            <w:tc>
              <w:tcPr>
                <w:tcW w:w="1270" w:type="dxa"/>
                <w:noWrap/>
                <w:hideMark/>
              </w:tcPr>
              <w:p w:rsidR="00010AD2" w:rsidRPr="00010AD2" w:rsidRDefault="00010AD2" w:rsidP="00EF6D4E">
                <w:pPr>
                  <w:jc w:val="right"/>
                  <w:rPr>
                    <w:b/>
                    <w:bCs/>
                  </w:rPr>
                </w:pPr>
                <w:r w:rsidRPr="00010AD2">
                  <w:rPr>
                    <w:b/>
                    <w:bCs/>
                  </w:rPr>
                  <w:t>8,3%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Medzinárodná spolupráca - XPOb214</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11</w:t>
                </w:r>
              </w:p>
            </w:tc>
            <w:tc>
              <w:tcPr>
                <w:tcW w:w="1270" w:type="dxa"/>
                <w:noWrap/>
                <w:hideMark/>
              </w:tcPr>
              <w:p w:rsidR="00010AD2" w:rsidRPr="00010AD2" w:rsidRDefault="00010AD2" w:rsidP="00EF6D4E">
                <w:pPr>
                  <w:jc w:val="right"/>
                  <w:rPr>
                    <w:b/>
                    <w:bCs/>
                  </w:rPr>
                </w:pPr>
                <w:r w:rsidRPr="00010AD2">
                  <w:rPr>
                    <w:b/>
                    <w:bCs/>
                  </w:rPr>
                  <w:t>9,1%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Politická geografia II. - XPOb629</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11</w:t>
                </w:r>
              </w:p>
            </w:tc>
            <w:tc>
              <w:tcPr>
                <w:tcW w:w="1270" w:type="dxa"/>
                <w:noWrap/>
                <w:hideMark/>
              </w:tcPr>
              <w:p w:rsidR="00010AD2" w:rsidRPr="00010AD2" w:rsidRDefault="00010AD2" w:rsidP="00EF6D4E">
                <w:pPr>
                  <w:jc w:val="right"/>
                  <w:rPr>
                    <w:b/>
                    <w:bCs/>
                  </w:rPr>
                </w:pPr>
                <w:r w:rsidRPr="00010AD2">
                  <w:rPr>
                    <w:b/>
                    <w:bCs/>
                  </w:rPr>
                  <w:t>9,1%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Politická kultúra - YPOm476</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7</w:t>
                </w:r>
              </w:p>
            </w:tc>
            <w:tc>
              <w:tcPr>
                <w:tcW w:w="1270" w:type="dxa"/>
                <w:noWrap/>
                <w:hideMark/>
              </w:tcPr>
              <w:p w:rsidR="00010AD2" w:rsidRPr="00010AD2" w:rsidRDefault="00010AD2" w:rsidP="00EF6D4E">
                <w:pPr>
                  <w:jc w:val="right"/>
                  <w:rPr>
                    <w:b/>
                    <w:bCs/>
                  </w:rPr>
                </w:pPr>
                <w:r w:rsidRPr="00010AD2">
                  <w:rPr>
                    <w:b/>
                    <w:bCs/>
                  </w:rPr>
                  <w:t>14,3%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Politické dejiny Slovenska II. - XPOb011</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28</w:t>
                </w:r>
              </w:p>
            </w:tc>
            <w:tc>
              <w:tcPr>
                <w:tcW w:w="1270" w:type="dxa"/>
                <w:noWrap/>
                <w:hideMark/>
              </w:tcPr>
              <w:p w:rsidR="00010AD2" w:rsidRPr="00010AD2" w:rsidRDefault="00010AD2" w:rsidP="00EF6D4E">
                <w:pPr>
                  <w:jc w:val="right"/>
                  <w:rPr>
                    <w:b/>
                    <w:bCs/>
                  </w:rPr>
                </w:pPr>
                <w:r w:rsidRPr="00010AD2">
                  <w:rPr>
                    <w:b/>
                    <w:bCs/>
                  </w:rPr>
                  <w:t>3,6%</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Politické ideológie II. - XPOb209</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11</w:t>
                </w:r>
              </w:p>
            </w:tc>
            <w:tc>
              <w:tcPr>
                <w:tcW w:w="1270" w:type="dxa"/>
                <w:noWrap/>
                <w:hideMark/>
              </w:tcPr>
              <w:p w:rsidR="00010AD2" w:rsidRPr="00010AD2" w:rsidRDefault="00010AD2" w:rsidP="00EF6D4E">
                <w:pPr>
                  <w:jc w:val="right"/>
                  <w:rPr>
                    <w:b/>
                    <w:bCs/>
                  </w:rPr>
                </w:pPr>
                <w:r w:rsidRPr="00010AD2">
                  <w:rPr>
                    <w:b/>
                    <w:bCs/>
                  </w:rPr>
                  <w:t>9,1%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Politický vývoj postsovietskych štátov - XPOb216</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11</w:t>
                </w:r>
              </w:p>
            </w:tc>
            <w:tc>
              <w:tcPr>
                <w:tcW w:w="1270" w:type="dxa"/>
                <w:noWrap/>
                <w:hideMark/>
              </w:tcPr>
              <w:p w:rsidR="00010AD2" w:rsidRPr="00010AD2" w:rsidRDefault="00010AD2" w:rsidP="00EF6D4E">
                <w:pPr>
                  <w:jc w:val="right"/>
                  <w:rPr>
                    <w:b/>
                    <w:bCs/>
                  </w:rPr>
                </w:pPr>
                <w:r w:rsidRPr="00010AD2">
                  <w:rPr>
                    <w:b/>
                    <w:bCs/>
                  </w:rPr>
                  <w:t>9,1%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Slovenské politické myslenie - XPOb207</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11</w:t>
                </w:r>
              </w:p>
            </w:tc>
            <w:tc>
              <w:tcPr>
                <w:tcW w:w="1270" w:type="dxa"/>
                <w:noWrap/>
                <w:hideMark/>
              </w:tcPr>
              <w:p w:rsidR="00010AD2" w:rsidRPr="00010AD2" w:rsidRDefault="00010AD2" w:rsidP="00EF6D4E">
                <w:pPr>
                  <w:jc w:val="right"/>
                  <w:rPr>
                    <w:b/>
                    <w:bCs/>
                  </w:rPr>
                </w:pPr>
                <w:r w:rsidRPr="00010AD2">
                  <w:rPr>
                    <w:b/>
                    <w:bCs/>
                  </w:rPr>
                  <w:t>9,1%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Slovensko a Stredná Európa v 20 .storočí - YPOm447</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10</w:t>
                </w:r>
              </w:p>
            </w:tc>
            <w:tc>
              <w:tcPr>
                <w:tcW w:w="1270" w:type="dxa"/>
                <w:noWrap/>
                <w:hideMark/>
              </w:tcPr>
              <w:p w:rsidR="00010AD2" w:rsidRPr="00010AD2" w:rsidRDefault="00010AD2" w:rsidP="00EF6D4E">
                <w:pPr>
                  <w:jc w:val="right"/>
                  <w:rPr>
                    <w:b/>
                    <w:bCs/>
                  </w:rPr>
                </w:pPr>
                <w:r w:rsidRPr="00010AD2">
                  <w:rPr>
                    <w:b/>
                    <w:bCs/>
                  </w:rPr>
                  <w:t>10,0%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Teória politických strán - XPOb012</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29</w:t>
                </w:r>
              </w:p>
            </w:tc>
            <w:tc>
              <w:tcPr>
                <w:tcW w:w="1270" w:type="dxa"/>
                <w:noWrap/>
                <w:hideMark/>
              </w:tcPr>
              <w:p w:rsidR="00010AD2" w:rsidRPr="00010AD2" w:rsidRDefault="00010AD2" w:rsidP="00EF6D4E">
                <w:pPr>
                  <w:jc w:val="right"/>
                  <w:rPr>
                    <w:b/>
                    <w:bCs/>
                  </w:rPr>
                </w:pPr>
                <w:r w:rsidRPr="00010AD2">
                  <w:rPr>
                    <w:b/>
                    <w:bCs/>
                  </w:rPr>
                  <w:t>6,9%</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Teória politiky a transformačné procesy II - YPOm408</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7</w:t>
                </w:r>
              </w:p>
            </w:tc>
            <w:tc>
              <w:tcPr>
                <w:tcW w:w="1270" w:type="dxa"/>
                <w:noWrap/>
                <w:hideMark/>
              </w:tcPr>
              <w:p w:rsidR="00010AD2" w:rsidRPr="00010AD2" w:rsidRDefault="00010AD2" w:rsidP="00EF6D4E">
                <w:pPr>
                  <w:jc w:val="right"/>
                  <w:rPr>
                    <w:b/>
                    <w:bCs/>
                  </w:rPr>
                </w:pPr>
                <w:r w:rsidRPr="00010AD2">
                  <w:rPr>
                    <w:b/>
                    <w:bCs/>
                  </w:rPr>
                  <w:t>42,9%</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Teórie medzinárodných vzťahov II. - XPOb009</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26</w:t>
                </w:r>
              </w:p>
            </w:tc>
            <w:tc>
              <w:tcPr>
                <w:tcW w:w="1270" w:type="dxa"/>
                <w:noWrap/>
                <w:hideMark/>
              </w:tcPr>
              <w:p w:rsidR="00010AD2" w:rsidRPr="00010AD2" w:rsidRDefault="00010AD2" w:rsidP="00EF6D4E">
                <w:pPr>
                  <w:jc w:val="right"/>
                  <w:rPr>
                    <w:b/>
                    <w:bCs/>
                  </w:rPr>
                </w:pPr>
                <w:r w:rsidRPr="00010AD2">
                  <w:rPr>
                    <w:b/>
                    <w:bCs/>
                  </w:rPr>
                  <w:t>3,8%</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Totalitné ideológie II. - XPOb210</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10</w:t>
                </w:r>
              </w:p>
            </w:tc>
            <w:tc>
              <w:tcPr>
                <w:tcW w:w="1270" w:type="dxa"/>
                <w:noWrap/>
                <w:hideMark/>
              </w:tcPr>
              <w:p w:rsidR="00010AD2" w:rsidRPr="00010AD2" w:rsidRDefault="00010AD2" w:rsidP="00EF6D4E">
                <w:pPr>
                  <w:jc w:val="right"/>
                  <w:rPr>
                    <w:b/>
                    <w:bCs/>
                  </w:rPr>
                </w:pPr>
                <w:r w:rsidRPr="00010AD2">
                  <w:rPr>
                    <w:b/>
                    <w:bCs/>
                  </w:rPr>
                  <w:t>10,0%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Úvod do politológie II. - XPOb007</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30</w:t>
                </w:r>
              </w:p>
            </w:tc>
            <w:tc>
              <w:tcPr>
                <w:tcW w:w="1270" w:type="dxa"/>
                <w:noWrap/>
                <w:hideMark/>
              </w:tcPr>
              <w:p w:rsidR="00010AD2" w:rsidRPr="00010AD2" w:rsidRDefault="00010AD2" w:rsidP="00EF6D4E">
                <w:pPr>
                  <w:jc w:val="right"/>
                  <w:rPr>
                    <w:b/>
                    <w:bCs/>
                  </w:rPr>
                </w:pPr>
                <w:r w:rsidRPr="00010AD2">
                  <w:rPr>
                    <w:b/>
                    <w:bCs/>
                  </w:rPr>
                  <w:t>6,7%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Úvod do štúdia dejín diplomacie a medzinárodnej politiky II - XPOb616</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29</w:t>
                </w:r>
              </w:p>
            </w:tc>
            <w:tc>
              <w:tcPr>
                <w:tcW w:w="1270" w:type="dxa"/>
                <w:noWrap/>
                <w:hideMark/>
              </w:tcPr>
              <w:p w:rsidR="00010AD2" w:rsidRPr="00010AD2" w:rsidRDefault="00010AD2" w:rsidP="00EF6D4E">
                <w:pPr>
                  <w:jc w:val="right"/>
                  <w:rPr>
                    <w:b/>
                    <w:bCs/>
                  </w:rPr>
                </w:pPr>
                <w:r w:rsidRPr="00010AD2">
                  <w:rPr>
                    <w:b/>
                    <w:bCs/>
                  </w:rPr>
                  <w:t>3,4%</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Biologická psychológia - XPSb006</w:t>
                </w:r>
              </w:p>
            </w:tc>
            <w:tc>
              <w:tcPr>
                <w:tcW w:w="1559" w:type="dxa"/>
                <w:noWrap/>
                <w:hideMark/>
              </w:tcPr>
              <w:p w:rsidR="00010AD2" w:rsidRPr="00010AD2" w:rsidRDefault="00010AD2" w:rsidP="00EF6D4E">
                <w:pPr>
                  <w:jc w:val="right"/>
                </w:pPr>
                <w:r w:rsidRPr="00010AD2">
                  <w:t>25</w:t>
                </w:r>
              </w:p>
            </w:tc>
            <w:tc>
              <w:tcPr>
                <w:tcW w:w="1276" w:type="dxa"/>
                <w:noWrap/>
                <w:hideMark/>
              </w:tcPr>
              <w:p w:rsidR="00010AD2" w:rsidRPr="00010AD2" w:rsidRDefault="00010AD2" w:rsidP="00EF6D4E">
                <w:pPr>
                  <w:jc w:val="right"/>
                </w:pPr>
                <w:r w:rsidRPr="00010AD2">
                  <w:t>97</w:t>
                </w:r>
              </w:p>
            </w:tc>
            <w:tc>
              <w:tcPr>
                <w:tcW w:w="1270" w:type="dxa"/>
                <w:noWrap/>
                <w:hideMark/>
              </w:tcPr>
              <w:p w:rsidR="00010AD2" w:rsidRPr="00010AD2" w:rsidRDefault="00010AD2" w:rsidP="00EF6D4E">
                <w:pPr>
                  <w:jc w:val="right"/>
                  <w:rPr>
                    <w:b/>
                    <w:bCs/>
                  </w:rPr>
                </w:pPr>
                <w:r w:rsidRPr="00010AD2">
                  <w:rPr>
                    <w:b/>
                    <w:bCs/>
                  </w:rPr>
                  <w:t>25,8%</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Dejiny psychológie II. - XPSb007</w:t>
                </w:r>
              </w:p>
            </w:tc>
            <w:tc>
              <w:tcPr>
                <w:tcW w:w="1559" w:type="dxa"/>
                <w:noWrap/>
                <w:hideMark/>
              </w:tcPr>
              <w:p w:rsidR="00010AD2" w:rsidRPr="00010AD2" w:rsidRDefault="00010AD2" w:rsidP="00EF6D4E">
                <w:pPr>
                  <w:jc w:val="right"/>
                </w:pPr>
                <w:r w:rsidRPr="00010AD2">
                  <w:t>25</w:t>
                </w:r>
              </w:p>
            </w:tc>
            <w:tc>
              <w:tcPr>
                <w:tcW w:w="1276" w:type="dxa"/>
                <w:noWrap/>
                <w:hideMark/>
              </w:tcPr>
              <w:p w:rsidR="00010AD2" w:rsidRPr="00010AD2" w:rsidRDefault="00010AD2" w:rsidP="00EF6D4E">
                <w:pPr>
                  <w:jc w:val="right"/>
                </w:pPr>
                <w:r w:rsidRPr="00010AD2">
                  <w:t>97</w:t>
                </w:r>
              </w:p>
            </w:tc>
            <w:tc>
              <w:tcPr>
                <w:tcW w:w="1270" w:type="dxa"/>
                <w:noWrap/>
                <w:hideMark/>
              </w:tcPr>
              <w:p w:rsidR="00010AD2" w:rsidRPr="00010AD2" w:rsidRDefault="00010AD2" w:rsidP="00EF6D4E">
                <w:pPr>
                  <w:jc w:val="right"/>
                  <w:rPr>
                    <w:b/>
                    <w:bCs/>
                  </w:rPr>
                </w:pPr>
                <w:r w:rsidRPr="00010AD2">
                  <w:rPr>
                    <w:b/>
                    <w:bCs/>
                  </w:rPr>
                  <w:t>25,8%</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Dejiny psychológie II. - XPSEb007</w:t>
                </w:r>
              </w:p>
            </w:tc>
            <w:tc>
              <w:tcPr>
                <w:tcW w:w="1559" w:type="dxa"/>
                <w:noWrap/>
                <w:hideMark/>
              </w:tcPr>
              <w:p w:rsidR="00010AD2" w:rsidRPr="00010AD2" w:rsidRDefault="00010AD2" w:rsidP="00EF6D4E">
                <w:pPr>
                  <w:jc w:val="right"/>
                </w:pPr>
                <w:r w:rsidRPr="00010AD2">
                  <w:t>8</w:t>
                </w:r>
              </w:p>
            </w:tc>
            <w:tc>
              <w:tcPr>
                <w:tcW w:w="1276" w:type="dxa"/>
                <w:noWrap/>
                <w:hideMark/>
              </w:tcPr>
              <w:p w:rsidR="00010AD2" w:rsidRPr="00010AD2" w:rsidRDefault="00010AD2" w:rsidP="00EF6D4E">
                <w:pPr>
                  <w:jc w:val="right"/>
                </w:pPr>
                <w:r w:rsidRPr="00010AD2">
                  <w:t>98</w:t>
                </w:r>
              </w:p>
            </w:tc>
            <w:tc>
              <w:tcPr>
                <w:tcW w:w="1270" w:type="dxa"/>
                <w:noWrap/>
                <w:hideMark/>
              </w:tcPr>
              <w:p w:rsidR="00010AD2" w:rsidRPr="00010AD2" w:rsidRDefault="00010AD2" w:rsidP="00EF6D4E">
                <w:pPr>
                  <w:jc w:val="right"/>
                  <w:rPr>
                    <w:b/>
                    <w:bCs/>
                  </w:rPr>
                </w:pPr>
                <w:r w:rsidRPr="00010AD2">
                  <w:rPr>
                    <w:b/>
                    <w:bCs/>
                  </w:rPr>
                  <w:t>8,2%</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Diplomová práca – výber témy a konzultácie - YPSm012</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57</w:t>
                </w:r>
              </w:p>
            </w:tc>
            <w:tc>
              <w:tcPr>
                <w:tcW w:w="1270" w:type="dxa"/>
                <w:noWrap/>
                <w:hideMark/>
              </w:tcPr>
              <w:p w:rsidR="00010AD2" w:rsidRPr="00010AD2" w:rsidRDefault="00010AD2" w:rsidP="00EF6D4E">
                <w:pPr>
                  <w:jc w:val="right"/>
                  <w:rPr>
                    <w:b/>
                    <w:bCs/>
                  </w:rPr>
                </w:pPr>
                <w:r w:rsidRPr="00010AD2">
                  <w:rPr>
                    <w:b/>
                    <w:bCs/>
                  </w:rPr>
                  <w:t>3,5%</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Diplomový seminár - YPSm011</w:t>
                </w:r>
              </w:p>
            </w:tc>
            <w:tc>
              <w:tcPr>
                <w:tcW w:w="1559" w:type="dxa"/>
                <w:noWrap/>
                <w:hideMark/>
              </w:tcPr>
              <w:p w:rsidR="00010AD2" w:rsidRPr="00010AD2" w:rsidRDefault="00010AD2" w:rsidP="00EF6D4E">
                <w:pPr>
                  <w:jc w:val="right"/>
                </w:pPr>
                <w:r w:rsidRPr="00010AD2">
                  <w:t>6</w:t>
                </w:r>
              </w:p>
            </w:tc>
            <w:tc>
              <w:tcPr>
                <w:tcW w:w="1276" w:type="dxa"/>
                <w:noWrap/>
                <w:hideMark/>
              </w:tcPr>
              <w:p w:rsidR="00010AD2" w:rsidRPr="00010AD2" w:rsidRDefault="00010AD2" w:rsidP="00EF6D4E">
                <w:pPr>
                  <w:jc w:val="right"/>
                </w:pPr>
                <w:r w:rsidRPr="00010AD2">
                  <w:t>58</w:t>
                </w:r>
              </w:p>
            </w:tc>
            <w:tc>
              <w:tcPr>
                <w:tcW w:w="1270" w:type="dxa"/>
                <w:noWrap/>
                <w:hideMark/>
              </w:tcPr>
              <w:p w:rsidR="00010AD2" w:rsidRPr="00010AD2" w:rsidRDefault="00010AD2" w:rsidP="00EF6D4E">
                <w:pPr>
                  <w:jc w:val="right"/>
                  <w:rPr>
                    <w:b/>
                    <w:bCs/>
                  </w:rPr>
                </w:pPr>
                <w:r w:rsidRPr="00010AD2">
                  <w:rPr>
                    <w:b/>
                    <w:bCs/>
                  </w:rPr>
                  <w:t>10,3%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Edukačná psychológia I. - XPSEb019</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43</w:t>
                </w:r>
              </w:p>
            </w:tc>
            <w:tc>
              <w:tcPr>
                <w:tcW w:w="1270" w:type="dxa"/>
                <w:noWrap/>
                <w:hideMark/>
              </w:tcPr>
              <w:p w:rsidR="00010AD2" w:rsidRPr="00010AD2" w:rsidRDefault="00010AD2" w:rsidP="00EF6D4E">
                <w:pPr>
                  <w:jc w:val="right"/>
                  <w:rPr>
                    <w:b/>
                    <w:bCs/>
                  </w:rPr>
                </w:pPr>
                <w:r w:rsidRPr="00010AD2">
                  <w:rPr>
                    <w:b/>
                    <w:bCs/>
                  </w:rPr>
                  <w:t>7,0%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Forenzná psychológia - YPSm010</w:t>
                </w:r>
              </w:p>
            </w:tc>
            <w:tc>
              <w:tcPr>
                <w:tcW w:w="1559" w:type="dxa"/>
                <w:noWrap/>
                <w:hideMark/>
              </w:tcPr>
              <w:p w:rsidR="00010AD2" w:rsidRPr="00010AD2" w:rsidRDefault="00010AD2" w:rsidP="00EF6D4E">
                <w:pPr>
                  <w:jc w:val="right"/>
                </w:pPr>
                <w:r w:rsidRPr="00010AD2">
                  <w:t>5</w:t>
                </w:r>
              </w:p>
            </w:tc>
            <w:tc>
              <w:tcPr>
                <w:tcW w:w="1276" w:type="dxa"/>
                <w:noWrap/>
                <w:hideMark/>
              </w:tcPr>
              <w:p w:rsidR="00010AD2" w:rsidRPr="00010AD2" w:rsidRDefault="00010AD2" w:rsidP="00EF6D4E">
                <w:pPr>
                  <w:jc w:val="right"/>
                </w:pPr>
                <w:r w:rsidRPr="00010AD2">
                  <w:t>57</w:t>
                </w:r>
              </w:p>
            </w:tc>
            <w:tc>
              <w:tcPr>
                <w:tcW w:w="1270" w:type="dxa"/>
                <w:noWrap/>
                <w:hideMark/>
              </w:tcPr>
              <w:p w:rsidR="00010AD2" w:rsidRPr="00010AD2" w:rsidRDefault="00010AD2" w:rsidP="00EF6D4E">
                <w:pPr>
                  <w:jc w:val="right"/>
                  <w:rPr>
                    <w:b/>
                    <w:bCs/>
                  </w:rPr>
                </w:pPr>
                <w:r w:rsidRPr="00010AD2">
                  <w:rPr>
                    <w:b/>
                    <w:bCs/>
                  </w:rPr>
                  <w:t>8,8%</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Interkultúrna psychológia - XPSb082</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32</w:t>
                </w:r>
              </w:p>
            </w:tc>
            <w:tc>
              <w:tcPr>
                <w:tcW w:w="1270" w:type="dxa"/>
                <w:noWrap/>
                <w:hideMark/>
              </w:tcPr>
              <w:p w:rsidR="00010AD2" w:rsidRPr="00010AD2" w:rsidRDefault="00010AD2" w:rsidP="00EF6D4E">
                <w:pPr>
                  <w:jc w:val="right"/>
                  <w:rPr>
                    <w:b/>
                    <w:bCs/>
                  </w:rPr>
                </w:pPr>
                <w:r w:rsidRPr="00010AD2">
                  <w:rPr>
                    <w:b/>
                    <w:bCs/>
                  </w:rPr>
                  <w:t>9,4%</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Interpersonálne aspekty v manažérskej psychológii - XPSb066</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20</w:t>
                </w:r>
              </w:p>
            </w:tc>
            <w:tc>
              <w:tcPr>
                <w:tcW w:w="1270" w:type="dxa"/>
                <w:noWrap/>
                <w:hideMark/>
              </w:tcPr>
              <w:p w:rsidR="00010AD2" w:rsidRPr="00010AD2" w:rsidRDefault="00010AD2" w:rsidP="00EF6D4E">
                <w:pPr>
                  <w:jc w:val="right"/>
                  <w:rPr>
                    <w:b/>
                    <w:bCs/>
                  </w:rPr>
                </w:pPr>
                <w:r w:rsidRPr="00010AD2">
                  <w:rPr>
                    <w:b/>
                    <w:bCs/>
                  </w:rPr>
                  <w:t>5,0%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Klinická psychológia I. - XPSb030</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65</w:t>
                </w:r>
              </w:p>
            </w:tc>
            <w:tc>
              <w:tcPr>
                <w:tcW w:w="1270" w:type="dxa"/>
                <w:noWrap/>
                <w:hideMark/>
              </w:tcPr>
              <w:p w:rsidR="00010AD2" w:rsidRPr="00010AD2" w:rsidRDefault="00010AD2" w:rsidP="00EF6D4E">
                <w:pPr>
                  <w:jc w:val="right"/>
                  <w:rPr>
                    <w:b/>
                    <w:bCs/>
                  </w:rPr>
                </w:pPr>
                <w:r w:rsidRPr="00010AD2">
                  <w:rPr>
                    <w:b/>
                    <w:bCs/>
                  </w:rPr>
                  <w:t>3,1%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Klinická psychológia I. - XPSEb030</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29</w:t>
                </w:r>
              </w:p>
            </w:tc>
            <w:tc>
              <w:tcPr>
                <w:tcW w:w="1270" w:type="dxa"/>
                <w:noWrap/>
                <w:hideMark/>
              </w:tcPr>
              <w:p w:rsidR="00010AD2" w:rsidRPr="00010AD2" w:rsidRDefault="00010AD2" w:rsidP="00EF6D4E">
                <w:pPr>
                  <w:jc w:val="right"/>
                  <w:rPr>
                    <w:b/>
                    <w:bCs/>
                  </w:rPr>
                </w:pPr>
                <w:r w:rsidRPr="00010AD2">
                  <w:rPr>
                    <w:b/>
                    <w:bCs/>
                  </w:rPr>
                  <w:t>6,9%</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Logoterapia a edukácia - YPSm089</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20</w:t>
                </w:r>
              </w:p>
            </w:tc>
            <w:tc>
              <w:tcPr>
                <w:tcW w:w="1270" w:type="dxa"/>
                <w:noWrap/>
                <w:hideMark/>
              </w:tcPr>
              <w:p w:rsidR="00010AD2" w:rsidRPr="00010AD2" w:rsidRDefault="00010AD2" w:rsidP="00EF6D4E">
                <w:pPr>
                  <w:jc w:val="right"/>
                  <w:rPr>
                    <w:b/>
                    <w:bCs/>
                  </w:rPr>
                </w:pPr>
                <w:r w:rsidRPr="00010AD2">
                  <w:rPr>
                    <w:b/>
                    <w:bCs/>
                  </w:rPr>
                  <w:t>10,0%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Matrimoniológia a sexuológia - YPSm006</w:t>
                </w:r>
              </w:p>
            </w:tc>
            <w:tc>
              <w:tcPr>
                <w:tcW w:w="1559" w:type="dxa"/>
                <w:noWrap/>
                <w:hideMark/>
              </w:tcPr>
              <w:p w:rsidR="00010AD2" w:rsidRPr="00010AD2" w:rsidRDefault="00010AD2" w:rsidP="00EF6D4E">
                <w:pPr>
                  <w:jc w:val="right"/>
                </w:pPr>
                <w:r w:rsidRPr="00010AD2">
                  <w:t>5</w:t>
                </w:r>
              </w:p>
            </w:tc>
            <w:tc>
              <w:tcPr>
                <w:tcW w:w="1276" w:type="dxa"/>
                <w:noWrap/>
                <w:hideMark/>
              </w:tcPr>
              <w:p w:rsidR="00010AD2" w:rsidRPr="00010AD2" w:rsidRDefault="00010AD2" w:rsidP="00EF6D4E">
                <w:pPr>
                  <w:jc w:val="right"/>
                </w:pPr>
                <w:r w:rsidRPr="00010AD2">
                  <w:t>57</w:t>
                </w:r>
              </w:p>
            </w:tc>
            <w:tc>
              <w:tcPr>
                <w:tcW w:w="1270" w:type="dxa"/>
                <w:noWrap/>
                <w:hideMark/>
              </w:tcPr>
              <w:p w:rsidR="00010AD2" w:rsidRPr="00010AD2" w:rsidRDefault="00010AD2" w:rsidP="00EF6D4E">
                <w:pPr>
                  <w:jc w:val="right"/>
                  <w:rPr>
                    <w:b/>
                    <w:bCs/>
                  </w:rPr>
                </w:pPr>
                <w:r w:rsidRPr="00010AD2">
                  <w:rPr>
                    <w:b/>
                    <w:bCs/>
                  </w:rPr>
                  <w:t>8,8%</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Metodológia psychologického výskumu II. - XPSb021</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65</w:t>
                </w:r>
              </w:p>
            </w:tc>
            <w:tc>
              <w:tcPr>
                <w:tcW w:w="1270" w:type="dxa"/>
                <w:noWrap/>
                <w:hideMark/>
              </w:tcPr>
              <w:p w:rsidR="00010AD2" w:rsidRPr="00010AD2" w:rsidRDefault="00010AD2" w:rsidP="00EF6D4E">
                <w:pPr>
                  <w:jc w:val="right"/>
                  <w:rPr>
                    <w:b/>
                    <w:bCs/>
                  </w:rPr>
                </w:pPr>
                <w:r w:rsidRPr="00010AD2">
                  <w:rPr>
                    <w:b/>
                    <w:bCs/>
                  </w:rPr>
                  <w:t>3,1%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Metodológia psychologického výskumu II. - XPSEb021</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38</w:t>
                </w:r>
              </w:p>
            </w:tc>
            <w:tc>
              <w:tcPr>
                <w:tcW w:w="1270" w:type="dxa"/>
                <w:noWrap/>
                <w:hideMark/>
              </w:tcPr>
              <w:p w:rsidR="00010AD2" w:rsidRPr="00010AD2" w:rsidRDefault="00010AD2" w:rsidP="00EF6D4E">
                <w:pPr>
                  <w:jc w:val="right"/>
                  <w:rPr>
                    <w:b/>
                    <w:bCs/>
                  </w:rPr>
                </w:pPr>
                <w:r w:rsidRPr="00010AD2">
                  <w:rPr>
                    <w:b/>
                    <w:bCs/>
                  </w:rPr>
                  <w:t>7,9%</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Neurofyziológia - XPSEb011</w:t>
                </w:r>
              </w:p>
            </w:tc>
            <w:tc>
              <w:tcPr>
                <w:tcW w:w="1559" w:type="dxa"/>
                <w:noWrap/>
                <w:hideMark/>
              </w:tcPr>
              <w:p w:rsidR="00010AD2" w:rsidRPr="00010AD2" w:rsidRDefault="00010AD2" w:rsidP="00EF6D4E">
                <w:pPr>
                  <w:jc w:val="right"/>
                </w:pPr>
                <w:r w:rsidRPr="00010AD2">
                  <w:t>4</w:t>
                </w:r>
              </w:p>
            </w:tc>
            <w:tc>
              <w:tcPr>
                <w:tcW w:w="1276" w:type="dxa"/>
                <w:noWrap/>
                <w:hideMark/>
              </w:tcPr>
              <w:p w:rsidR="00010AD2" w:rsidRPr="00010AD2" w:rsidRDefault="00010AD2" w:rsidP="00EF6D4E">
                <w:pPr>
                  <w:jc w:val="right"/>
                </w:pPr>
                <w:r w:rsidRPr="00010AD2">
                  <w:t>44</w:t>
                </w:r>
              </w:p>
            </w:tc>
            <w:tc>
              <w:tcPr>
                <w:tcW w:w="1270" w:type="dxa"/>
                <w:noWrap/>
                <w:hideMark/>
              </w:tcPr>
              <w:p w:rsidR="00010AD2" w:rsidRPr="00010AD2" w:rsidRDefault="00010AD2" w:rsidP="00EF6D4E">
                <w:pPr>
                  <w:jc w:val="right"/>
                  <w:rPr>
                    <w:b/>
                    <w:bCs/>
                  </w:rPr>
                </w:pPr>
                <w:r w:rsidRPr="00010AD2">
                  <w:rPr>
                    <w:b/>
                    <w:bCs/>
                  </w:rPr>
                  <w:t>9,1%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Obhajoba bakalárskej práce - XPSEb111</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37</w:t>
                </w:r>
              </w:p>
            </w:tc>
            <w:tc>
              <w:tcPr>
                <w:tcW w:w="1270" w:type="dxa"/>
                <w:noWrap/>
                <w:hideMark/>
              </w:tcPr>
              <w:p w:rsidR="00010AD2" w:rsidRPr="00010AD2" w:rsidRDefault="00010AD2" w:rsidP="00EF6D4E">
                <w:pPr>
                  <w:jc w:val="right"/>
                  <w:rPr>
                    <w:b/>
                    <w:bCs/>
                  </w:rPr>
                </w:pPr>
                <w:r w:rsidRPr="00010AD2">
                  <w:rPr>
                    <w:b/>
                    <w:bCs/>
                  </w:rPr>
                  <w:t>2,7%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Odborná prax - YPSm013</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68</w:t>
                </w:r>
              </w:p>
            </w:tc>
            <w:tc>
              <w:tcPr>
                <w:tcW w:w="1270" w:type="dxa"/>
                <w:noWrap/>
                <w:hideMark/>
              </w:tcPr>
              <w:p w:rsidR="00010AD2" w:rsidRPr="00010AD2" w:rsidRDefault="00010AD2" w:rsidP="00EF6D4E">
                <w:pPr>
                  <w:jc w:val="right"/>
                  <w:rPr>
                    <w:b/>
                    <w:bCs/>
                  </w:rPr>
                </w:pPr>
                <w:r w:rsidRPr="00010AD2">
                  <w:rPr>
                    <w:b/>
                    <w:bCs/>
                  </w:rPr>
                  <w:t>1,5%</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Ontogenetická psychológia II. - XPSb009</w:t>
                </w:r>
              </w:p>
            </w:tc>
            <w:tc>
              <w:tcPr>
                <w:tcW w:w="1559" w:type="dxa"/>
                <w:noWrap/>
                <w:hideMark/>
              </w:tcPr>
              <w:p w:rsidR="00010AD2" w:rsidRPr="00010AD2" w:rsidRDefault="00010AD2" w:rsidP="00EF6D4E">
                <w:pPr>
                  <w:jc w:val="right"/>
                </w:pPr>
                <w:r w:rsidRPr="00010AD2">
                  <w:t>15</w:t>
                </w:r>
              </w:p>
            </w:tc>
            <w:tc>
              <w:tcPr>
                <w:tcW w:w="1276" w:type="dxa"/>
                <w:noWrap/>
                <w:hideMark/>
              </w:tcPr>
              <w:p w:rsidR="00010AD2" w:rsidRPr="00010AD2" w:rsidRDefault="00010AD2" w:rsidP="00EF6D4E">
                <w:pPr>
                  <w:jc w:val="right"/>
                </w:pPr>
                <w:r w:rsidRPr="00010AD2">
                  <w:t>102</w:t>
                </w:r>
              </w:p>
            </w:tc>
            <w:tc>
              <w:tcPr>
                <w:tcW w:w="1270" w:type="dxa"/>
                <w:noWrap/>
                <w:hideMark/>
              </w:tcPr>
              <w:p w:rsidR="00010AD2" w:rsidRPr="00010AD2" w:rsidRDefault="00010AD2" w:rsidP="00EF6D4E">
                <w:pPr>
                  <w:jc w:val="right"/>
                  <w:rPr>
                    <w:b/>
                    <w:bCs/>
                  </w:rPr>
                </w:pPr>
                <w:r w:rsidRPr="00010AD2">
                  <w:rPr>
                    <w:b/>
                    <w:bCs/>
                  </w:rPr>
                  <w:t>14,7%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Ontogenetická psychológia II. - XPSEb009</w:t>
                </w:r>
              </w:p>
            </w:tc>
            <w:tc>
              <w:tcPr>
                <w:tcW w:w="1559" w:type="dxa"/>
                <w:noWrap/>
                <w:hideMark/>
              </w:tcPr>
              <w:p w:rsidR="00010AD2" w:rsidRPr="00010AD2" w:rsidRDefault="00010AD2" w:rsidP="00EF6D4E">
                <w:pPr>
                  <w:jc w:val="right"/>
                </w:pPr>
                <w:r w:rsidRPr="00010AD2">
                  <w:t>15</w:t>
                </w:r>
              </w:p>
            </w:tc>
            <w:tc>
              <w:tcPr>
                <w:tcW w:w="1276" w:type="dxa"/>
                <w:noWrap/>
                <w:hideMark/>
              </w:tcPr>
              <w:p w:rsidR="00010AD2" w:rsidRPr="00010AD2" w:rsidRDefault="00010AD2" w:rsidP="00EF6D4E">
                <w:pPr>
                  <w:jc w:val="right"/>
                </w:pPr>
                <w:r w:rsidRPr="00010AD2">
                  <w:t>100</w:t>
                </w:r>
              </w:p>
            </w:tc>
            <w:tc>
              <w:tcPr>
                <w:tcW w:w="1270" w:type="dxa"/>
                <w:noWrap/>
                <w:hideMark/>
              </w:tcPr>
              <w:p w:rsidR="00010AD2" w:rsidRPr="00010AD2" w:rsidRDefault="00010AD2" w:rsidP="00EF6D4E">
                <w:pPr>
                  <w:jc w:val="right"/>
                  <w:rPr>
                    <w:b/>
                    <w:bCs/>
                  </w:rPr>
                </w:pPr>
                <w:r w:rsidRPr="00010AD2">
                  <w:rPr>
                    <w:b/>
                    <w:bCs/>
                  </w:rPr>
                  <w:t>15,0%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Ontogenetická psychológia III. - XPSb062</w:t>
                </w:r>
              </w:p>
            </w:tc>
            <w:tc>
              <w:tcPr>
                <w:tcW w:w="1559" w:type="dxa"/>
                <w:noWrap/>
                <w:hideMark/>
              </w:tcPr>
              <w:p w:rsidR="00010AD2" w:rsidRPr="00010AD2" w:rsidRDefault="00010AD2" w:rsidP="00EF6D4E">
                <w:pPr>
                  <w:jc w:val="right"/>
                </w:pPr>
                <w:r w:rsidRPr="00010AD2">
                  <w:t>8</w:t>
                </w:r>
              </w:p>
            </w:tc>
            <w:tc>
              <w:tcPr>
                <w:tcW w:w="1276" w:type="dxa"/>
                <w:noWrap/>
                <w:hideMark/>
              </w:tcPr>
              <w:p w:rsidR="00010AD2" w:rsidRPr="00010AD2" w:rsidRDefault="00010AD2" w:rsidP="00EF6D4E">
                <w:pPr>
                  <w:jc w:val="right"/>
                </w:pPr>
                <w:r w:rsidRPr="00010AD2">
                  <w:t>98</w:t>
                </w:r>
              </w:p>
            </w:tc>
            <w:tc>
              <w:tcPr>
                <w:tcW w:w="1270" w:type="dxa"/>
                <w:noWrap/>
                <w:hideMark/>
              </w:tcPr>
              <w:p w:rsidR="00010AD2" w:rsidRPr="00010AD2" w:rsidRDefault="00010AD2" w:rsidP="00EF6D4E">
                <w:pPr>
                  <w:jc w:val="right"/>
                  <w:rPr>
                    <w:b/>
                    <w:bCs/>
                  </w:rPr>
                </w:pPr>
                <w:r w:rsidRPr="00010AD2">
                  <w:rPr>
                    <w:b/>
                    <w:bCs/>
                  </w:rPr>
                  <w:t>8,2%</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lastRenderedPageBreak/>
                  <w:t>Ontogenetická psychológia III. - XPSEb085</w:t>
                </w:r>
              </w:p>
            </w:tc>
            <w:tc>
              <w:tcPr>
                <w:tcW w:w="1559" w:type="dxa"/>
                <w:noWrap/>
                <w:hideMark/>
              </w:tcPr>
              <w:p w:rsidR="00010AD2" w:rsidRPr="00010AD2" w:rsidRDefault="00010AD2" w:rsidP="00EF6D4E">
                <w:pPr>
                  <w:jc w:val="right"/>
                </w:pPr>
                <w:r w:rsidRPr="00010AD2">
                  <w:t>7</w:t>
                </w:r>
              </w:p>
            </w:tc>
            <w:tc>
              <w:tcPr>
                <w:tcW w:w="1276" w:type="dxa"/>
                <w:noWrap/>
                <w:hideMark/>
              </w:tcPr>
              <w:p w:rsidR="00010AD2" w:rsidRPr="00010AD2" w:rsidRDefault="00010AD2" w:rsidP="00EF6D4E">
                <w:pPr>
                  <w:jc w:val="right"/>
                </w:pPr>
                <w:r w:rsidRPr="00010AD2">
                  <w:t>99</w:t>
                </w:r>
              </w:p>
            </w:tc>
            <w:tc>
              <w:tcPr>
                <w:tcW w:w="1270" w:type="dxa"/>
                <w:noWrap/>
                <w:hideMark/>
              </w:tcPr>
              <w:p w:rsidR="00010AD2" w:rsidRPr="00010AD2" w:rsidRDefault="00010AD2" w:rsidP="00EF6D4E">
                <w:pPr>
                  <w:jc w:val="right"/>
                  <w:rPr>
                    <w:b/>
                    <w:bCs/>
                  </w:rPr>
                </w:pPr>
                <w:r w:rsidRPr="00010AD2">
                  <w:rPr>
                    <w:b/>
                    <w:bCs/>
                  </w:rPr>
                  <w:t>7,1%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Pervazívne vývinové poruchy - YPSm040</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22</w:t>
                </w:r>
              </w:p>
            </w:tc>
            <w:tc>
              <w:tcPr>
                <w:tcW w:w="1270" w:type="dxa"/>
                <w:noWrap/>
                <w:hideMark/>
              </w:tcPr>
              <w:p w:rsidR="00010AD2" w:rsidRPr="00010AD2" w:rsidRDefault="00010AD2" w:rsidP="00EF6D4E">
                <w:pPr>
                  <w:jc w:val="right"/>
                  <w:rPr>
                    <w:b/>
                    <w:bCs/>
                  </w:rPr>
                </w:pPr>
                <w:r w:rsidRPr="00010AD2">
                  <w:rPr>
                    <w:b/>
                    <w:bCs/>
                  </w:rPr>
                  <w:t>4,5%</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Poradenská psychológia I. - XPSb031</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64</w:t>
                </w:r>
              </w:p>
            </w:tc>
            <w:tc>
              <w:tcPr>
                <w:tcW w:w="1270" w:type="dxa"/>
                <w:noWrap/>
                <w:hideMark/>
              </w:tcPr>
              <w:p w:rsidR="00010AD2" w:rsidRPr="00010AD2" w:rsidRDefault="00010AD2" w:rsidP="00EF6D4E">
                <w:pPr>
                  <w:jc w:val="right"/>
                  <w:rPr>
                    <w:b/>
                    <w:bCs/>
                  </w:rPr>
                </w:pPr>
                <w:r w:rsidRPr="00010AD2">
                  <w:rPr>
                    <w:b/>
                    <w:bCs/>
                  </w:rPr>
                  <w:t>1,6%</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Poradenská psychológia II. - YPSm002</w:t>
                </w:r>
              </w:p>
            </w:tc>
            <w:tc>
              <w:tcPr>
                <w:tcW w:w="1559" w:type="dxa"/>
                <w:noWrap/>
                <w:hideMark/>
              </w:tcPr>
              <w:p w:rsidR="00010AD2" w:rsidRPr="00010AD2" w:rsidRDefault="00010AD2" w:rsidP="00EF6D4E">
                <w:pPr>
                  <w:jc w:val="right"/>
                </w:pPr>
                <w:r w:rsidRPr="00010AD2">
                  <w:t>5</w:t>
                </w:r>
              </w:p>
            </w:tc>
            <w:tc>
              <w:tcPr>
                <w:tcW w:w="1276" w:type="dxa"/>
                <w:noWrap/>
                <w:hideMark/>
              </w:tcPr>
              <w:p w:rsidR="00010AD2" w:rsidRPr="00010AD2" w:rsidRDefault="00010AD2" w:rsidP="00EF6D4E">
                <w:pPr>
                  <w:jc w:val="right"/>
                </w:pPr>
                <w:r w:rsidRPr="00010AD2">
                  <w:t>58</w:t>
                </w:r>
              </w:p>
            </w:tc>
            <w:tc>
              <w:tcPr>
                <w:tcW w:w="1270" w:type="dxa"/>
                <w:noWrap/>
                <w:hideMark/>
              </w:tcPr>
              <w:p w:rsidR="00010AD2" w:rsidRPr="00010AD2" w:rsidRDefault="00010AD2" w:rsidP="00EF6D4E">
                <w:pPr>
                  <w:jc w:val="right"/>
                  <w:rPr>
                    <w:b/>
                    <w:bCs/>
                  </w:rPr>
                </w:pPr>
                <w:r w:rsidRPr="00010AD2">
                  <w:rPr>
                    <w:b/>
                    <w:bCs/>
                  </w:rPr>
                  <w:t>8,6%</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Poradenstvo obetiam násilia - YPSm041</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22</w:t>
                </w:r>
              </w:p>
            </w:tc>
            <w:tc>
              <w:tcPr>
                <w:tcW w:w="1270" w:type="dxa"/>
                <w:noWrap/>
                <w:hideMark/>
              </w:tcPr>
              <w:p w:rsidR="00010AD2" w:rsidRPr="00010AD2" w:rsidRDefault="00010AD2" w:rsidP="00EF6D4E">
                <w:pPr>
                  <w:jc w:val="right"/>
                  <w:rPr>
                    <w:b/>
                    <w:bCs/>
                  </w:rPr>
                </w:pPr>
                <w:r w:rsidRPr="00010AD2">
                  <w:rPr>
                    <w:b/>
                    <w:bCs/>
                  </w:rPr>
                  <w:t>4,5%</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Projektívne metódy – ROR I. - YPSm033</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30</w:t>
                </w:r>
              </w:p>
            </w:tc>
            <w:tc>
              <w:tcPr>
                <w:tcW w:w="1270" w:type="dxa"/>
                <w:noWrap/>
                <w:hideMark/>
              </w:tcPr>
              <w:p w:rsidR="00010AD2" w:rsidRPr="00010AD2" w:rsidRDefault="00010AD2" w:rsidP="00EF6D4E">
                <w:pPr>
                  <w:jc w:val="right"/>
                  <w:rPr>
                    <w:b/>
                    <w:bCs/>
                  </w:rPr>
                </w:pPr>
                <w:r w:rsidRPr="00010AD2">
                  <w:rPr>
                    <w:b/>
                    <w:bCs/>
                  </w:rPr>
                  <w:t>3,3%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Psychiatria II. - YPSm059</w:t>
                </w:r>
              </w:p>
            </w:tc>
            <w:tc>
              <w:tcPr>
                <w:tcW w:w="1559" w:type="dxa"/>
                <w:noWrap/>
                <w:hideMark/>
              </w:tcPr>
              <w:p w:rsidR="00010AD2" w:rsidRPr="00010AD2" w:rsidRDefault="00010AD2" w:rsidP="00EF6D4E">
                <w:pPr>
                  <w:jc w:val="right"/>
                </w:pPr>
                <w:r w:rsidRPr="00010AD2">
                  <w:t>5</w:t>
                </w:r>
              </w:p>
            </w:tc>
            <w:tc>
              <w:tcPr>
                <w:tcW w:w="1276" w:type="dxa"/>
                <w:noWrap/>
                <w:hideMark/>
              </w:tcPr>
              <w:p w:rsidR="00010AD2" w:rsidRPr="00010AD2" w:rsidRDefault="00010AD2" w:rsidP="00EF6D4E">
                <w:pPr>
                  <w:jc w:val="right"/>
                </w:pPr>
                <w:r w:rsidRPr="00010AD2">
                  <w:t>57</w:t>
                </w:r>
              </w:p>
            </w:tc>
            <w:tc>
              <w:tcPr>
                <w:tcW w:w="1270" w:type="dxa"/>
                <w:noWrap/>
                <w:hideMark/>
              </w:tcPr>
              <w:p w:rsidR="00010AD2" w:rsidRPr="00010AD2" w:rsidRDefault="00010AD2" w:rsidP="00EF6D4E">
                <w:pPr>
                  <w:jc w:val="right"/>
                  <w:rPr>
                    <w:b/>
                    <w:bCs/>
                  </w:rPr>
                </w:pPr>
                <w:r w:rsidRPr="00010AD2">
                  <w:rPr>
                    <w:b/>
                    <w:bCs/>
                  </w:rPr>
                  <w:t>8,8%</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Psychodiagnostika detí a mládeže II. - YPSm056</w:t>
                </w:r>
              </w:p>
            </w:tc>
            <w:tc>
              <w:tcPr>
                <w:tcW w:w="1559" w:type="dxa"/>
                <w:noWrap/>
                <w:hideMark/>
              </w:tcPr>
              <w:p w:rsidR="00010AD2" w:rsidRPr="00010AD2" w:rsidRDefault="00010AD2" w:rsidP="00EF6D4E">
                <w:pPr>
                  <w:jc w:val="right"/>
                </w:pPr>
                <w:r w:rsidRPr="00010AD2">
                  <w:t>4</w:t>
                </w:r>
              </w:p>
            </w:tc>
            <w:tc>
              <w:tcPr>
                <w:tcW w:w="1276" w:type="dxa"/>
                <w:noWrap/>
                <w:hideMark/>
              </w:tcPr>
              <w:p w:rsidR="00010AD2" w:rsidRPr="00010AD2" w:rsidRDefault="00010AD2" w:rsidP="00EF6D4E">
                <w:pPr>
                  <w:jc w:val="right"/>
                </w:pPr>
                <w:r w:rsidRPr="00010AD2">
                  <w:t>57</w:t>
                </w:r>
              </w:p>
            </w:tc>
            <w:tc>
              <w:tcPr>
                <w:tcW w:w="1270" w:type="dxa"/>
                <w:noWrap/>
                <w:hideMark/>
              </w:tcPr>
              <w:p w:rsidR="00010AD2" w:rsidRPr="00010AD2" w:rsidRDefault="00010AD2" w:rsidP="00EF6D4E">
                <w:pPr>
                  <w:jc w:val="right"/>
                  <w:rPr>
                    <w:b/>
                    <w:bCs/>
                  </w:rPr>
                </w:pPr>
                <w:r w:rsidRPr="00010AD2">
                  <w:rPr>
                    <w:b/>
                    <w:bCs/>
                  </w:rPr>
                  <w:t>7,0%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Psychodiagnostika dospelých II. - YPSm009</w:t>
                </w:r>
              </w:p>
            </w:tc>
            <w:tc>
              <w:tcPr>
                <w:tcW w:w="1559" w:type="dxa"/>
                <w:noWrap/>
                <w:hideMark/>
              </w:tcPr>
              <w:p w:rsidR="00010AD2" w:rsidRPr="00010AD2" w:rsidRDefault="00010AD2" w:rsidP="00EF6D4E">
                <w:pPr>
                  <w:jc w:val="right"/>
                </w:pPr>
                <w:r w:rsidRPr="00010AD2">
                  <w:t>7</w:t>
                </w:r>
              </w:p>
            </w:tc>
            <w:tc>
              <w:tcPr>
                <w:tcW w:w="1276" w:type="dxa"/>
                <w:noWrap/>
                <w:hideMark/>
              </w:tcPr>
              <w:p w:rsidR="00010AD2" w:rsidRPr="00010AD2" w:rsidRDefault="00010AD2" w:rsidP="00EF6D4E">
                <w:pPr>
                  <w:jc w:val="right"/>
                </w:pPr>
                <w:r w:rsidRPr="00010AD2">
                  <w:t>59</w:t>
                </w:r>
              </w:p>
            </w:tc>
            <w:tc>
              <w:tcPr>
                <w:tcW w:w="1270" w:type="dxa"/>
                <w:noWrap/>
                <w:hideMark/>
              </w:tcPr>
              <w:p w:rsidR="00010AD2" w:rsidRPr="00010AD2" w:rsidRDefault="00010AD2" w:rsidP="00EF6D4E">
                <w:pPr>
                  <w:jc w:val="right"/>
                  <w:rPr>
                    <w:b/>
                    <w:bCs/>
                  </w:rPr>
                </w:pPr>
                <w:r w:rsidRPr="00010AD2">
                  <w:rPr>
                    <w:b/>
                    <w:bCs/>
                  </w:rPr>
                  <w:t>11,9%</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Psychológia náboženstva - XPSb027</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22</w:t>
                </w:r>
              </w:p>
            </w:tc>
            <w:tc>
              <w:tcPr>
                <w:tcW w:w="1270" w:type="dxa"/>
                <w:noWrap/>
                <w:hideMark/>
              </w:tcPr>
              <w:p w:rsidR="00010AD2" w:rsidRPr="00010AD2" w:rsidRDefault="00010AD2" w:rsidP="00EF6D4E">
                <w:pPr>
                  <w:jc w:val="right"/>
                  <w:rPr>
                    <w:b/>
                    <w:bCs/>
                  </w:rPr>
                </w:pPr>
                <w:r w:rsidRPr="00010AD2">
                  <w:rPr>
                    <w:b/>
                    <w:bCs/>
                  </w:rPr>
                  <w:t>4,5%</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Psychológia nadania a tvorivosti II. - XPSb045</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64</w:t>
                </w:r>
              </w:p>
            </w:tc>
            <w:tc>
              <w:tcPr>
                <w:tcW w:w="1270" w:type="dxa"/>
                <w:noWrap/>
                <w:hideMark/>
              </w:tcPr>
              <w:p w:rsidR="00010AD2" w:rsidRPr="00010AD2" w:rsidRDefault="00010AD2" w:rsidP="00EF6D4E">
                <w:pPr>
                  <w:jc w:val="right"/>
                  <w:rPr>
                    <w:b/>
                    <w:bCs/>
                  </w:rPr>
                </w:pPr>
                <w:r w:rsidRPr="00010AD2">
                  <w:rPr>
                    <w:b/>
                    <w:bCs/>
                  </w:rPr>
                  <w:t>1,6%</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Psychológia osobnosti II. - XPSb018</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66</w:t>
                </w:r>
              </w:p>
            </w:tc>
            <w:tc>
              <w:tcPr>
                <w:tcW w:w="1270" w:type="dxa"/>
                <w:noWrap/>
                <w:hideMark/>
              </w:tcPr>
              <w:p w:rsidR="00010AD2" w:rsidRPr="00010AD2" w:rsidRDefault="00010AD2" w:rsidP="00EF6D4E">
                <w:pPr>
                  <w:jc w:val="right"/>
                  <w:rPr>
                    <w:b/>
                    <w:bCs/>
                  </w:rPr>
                </w:pPr>
                <w:r w:rsidRPr="00010AD2">
                  <w:rPr>
                    <w:b/>
                    <w:bCs/>
                  </w:rPr>
                  <w:t>4,5%</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Psychológia osobnosti II. - XPSEb018</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30</w:t>
                </w:r>
              </w:p>
            </w:tc>
            <w:tc>
              <w:tcPr>
                <w:tcW w:w="1270" w:type="dxa"/>
                <w:noWrap/>
                <w:hideMark/>
              </w:tcPr>
              <w:p w:rsidR="00010AD2" w:rsidRPr="00010AD2" w:rsidRDefault="00010AD2" w:rsidP="00EF6D4E">
                <w:pPr>
                  <w:jc w:val="right"/>
                  <w:rPr>
                    <w:b/>
                    <w:bCs/>
                  </w:rPr>
                </w:pPr>
                <w:r w:rsidRPr="00010AD2">
                  <w:rPr>
                    <w:b/>
                    <w:bCs/>
                  </w:rPr>
                  <w:t>3,3%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Psychológia práce - XPSb020</w:t>
                </w:r>
              </w:p>
            </w:tc>
            <w:tc>
              <w:tcPr>
                <w:tcW w:w="1559" w:type="dxa"/>
                <w:noWrap/>
                <w:hideMark/>
              </w:tcPr>
              <w:p w:rsidR="00010AD2" w:rsidRPr="00010AD2" w:rsidRDefault="00010AD2" w:rsidP="00EF6D4E">
                <w:pPr>
                  <w:jc w:val="right"/>
                </w:pPr>
                <w:r w:rsidRPr="00010AD2">
                  <w:t>4</w:t>
                </w:r>
              </w:p>
            </w:tc>
            <w:tc>
              <w:tcPr>
                <w:tcW w:w="1276" w:type="dxa"/>
                <w:noWrap/>
                <w:hideMark/>
              </w:tcPr>
              <w:p w:rsidR="00010AD2" w:rsidRPr="00010AD2" w:rsidRDefault="00010AD2" w:rsidP="00EF6D4E">
                <w:pPr>
                  <w:jc w:val="right"/>
                </w:pPr>
                <w:r w:rsidRPr="00010AD2">
                  <w:t>65</w:t>
                </w:r>
              </w:p>
            </w:tc>
            <w:tc>
              <w:tcPr>
                <w:tcW w:w="1270" w:type="dxa"/>
                <w:noWrap/>
                <w:hideMark/>
              </w:tcPr>
              <w:p w:rsidR="00010AD2" w:rsidRPr="00010AD2" w:rsidRDefault="00010AD2" w:rsidP="00EF6D4E">
                <w:pPr>
                  <w:jc w:val="right"/>
                  <w:rPr>
                    <w:b/>
                    <w:bCs/>
                  </w:rPr>
                </w:pPr>
                <w:r w:rsidRPr="00010AD2">
                  <w:rPr>
                    <w:b/>
                    <w:bCs/>
                  </w:rPr>
                  <w:t>6,2%</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Seminár k bakalárskej práci I. - XPSb023</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65</w:t>
                </w:r>
              </w:p>
            </w:tc>
            <w:tc>
              <w:tcPr>
                <w:tcW w:w="1270" w:type="dxa"/>
                <w:noWrap/>
                <w:hideMark/>
              </w:tcPr>
              <w:p w:rsidR="00010AD2" w:rsidRPr="00010AD2" w:rsidRDefault="00010AD2" w:rsidP="00EF6D4E">
                <w:pPr>
                  <w:jc w:val="right"/>
                  <w:rPr>
                    <w:b/>
                    <w:bCs/>
                  </w:rPr>
                </w:pPr>
                <w:r w:rsidRPr="00010AD2">
                  <w:rPr>
                    <w:b/>
                    <w:bCs/>
                  </w:rPr>
                  <w:t>3,1%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Seminár k bakalárskej práci I. - XPSEb023</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30</w:t>
                </w:r>
              </w:p>
            </w:tc>
            <w:tc>
              <w:tcPr>
                <w:tcW w:w="1270" w:type="dxa"/>
                <w:noWrap/>
                <w:hideMark/>
              </w:tcPr>
              <w:p w:rsidR="00010AD2" w:rsidRPr="00010AD2" w:rsidRDefault="00010AD2" w:rsidP="00EF6D4E">
                <w:pPr>
                  <w:jc w:val="right"/>
                  <w:rPr>
                    <w:b/>
                    <w:bCs/>
                  </w:rPr>
                </w:pPr>
                <w:r w:rsidRPr="00010AD2">
                  <w:rPr>
                    <w:b/>
                    <w:bCs/>
                  </w:rPr>
                  <w:t>3,3%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Skupinová dynamika - YPSm085</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14</w:t>
                </w:r>
              </w:p>
            </w:tc>
            <w:tc>
              <w:tcPr>
                <w:tcW w:w="1270" w:type="dxa"/>
                <w:noWrap/>
                <w:hideMark/>
              </w:tcPr>
              <w:p w:rsidR="00010AD2" w:rsidRPr="00010AD2" w:rsidRDefault="00010AD2" w:rsidP="00EF6D4E">
                <w:pPr>
                  <w:jc w:val="right"/>
                  <w:rPr>
                    <w:b/>
                    <w:bCs/>
                  </w:rPr>
                </w:pPr>
                <w:r w:rsidRPr="00010AD2">
                  <w:rPr>
                    <w:b/>
                    <w:bCs/>
                  </w:rPr>
                  <w:t>14,3%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Sociálna patológia - XPSb033</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29</w:t>
                </w:r>
              </w:p>
            </w:tc>
            <w:tc>
              <w:tcPr>
                <w:tcW w:w="1270" w:type="dxa"/>
                <w:noWrap/>
                <w:hideMark/>
              </w:tcPr>
              <w:p w:rsidR="00010AD2" w:rsidRPr="00010AD2" w:rsidRDefault="00010AD2" w:rsidP="00EF6D4E">
                <w:pPr>
                  <w:jc w:val="right"/>
                  <w:rPr>
                    <w:b/>
                    <w:bCs/>
                  </w:rPr>
                </w:pPr>
                <w:r w:rsidRPr="00010AD2">
                  <w:rPr>
                    <w:b/>
                    <w:bCs/>
                  </w:rPr>
                  <w:t>10,3%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Sociálna psychológia I. - XPSb010</w:t>
                </w:r>
              </w:p>
            </w:tc>
            <w:tc>
              <w:tcPr>
                <w:tcW w:w="1559" w:type="dxa"/>
                <w:noWrap/>
                <w:hideMark/>
              </w:tcPr>
              <w:p w:rsidR="00010AD2" w:rsidRPr="00010AD2" w:rsidRDefault="00010AD2" w:rsidP="00EF6D4E">
                <w:pPr>
                  <w:jc w:val="right"/>
                </w:pPr>
                <w:r w:rsidRPr="00010AD2">
                  <w:t>9</w:t>
                </w:r>
              </w:p>
            </w:tc>
            <w:tc>
              <w:tcPr>
                <w:tcW w:w="1276" w:type="dxa"/>
                <w:noWrap/>
                <w:hideMark/>
              </w:tcPr>
              <w:p w:rsidR="00010AD2" w:rsidRPr="00010AD2" w:rsidRDefault="00010AD2" w:rsidP="00EF6D4E">
                <w:pPr>
                  <w:jc w:val="right"/>
                </w:pPr>
                <w:r w:rsidRPr="00010AD2">
                  <w:t>142</w:t>
                </w:r>
              </w:p>
            </w:tc>
            <w:tc>
              <w:tcPr>
                <w:tcW w:w="1270" w:type="dxa"/>
                <w:noWrap/>
                <w:hideMark/>
              </w:tcPr>
              <w:p w:rsidR="00010AD2" w:rsidRPr="00010AD2" w:rsidRDefault="00010AD2" w:rsidP="00EF6D4E">
                <w:pPr>
                  <w:jc w:val="right"/>
                  <w:rPr>
                    <w:b/>
                    <w:bCs/>
                  </w:rPr>
                </w:pPr>
                <w:r w:rsidRPr="00010AD2">
                  <w:rPr>
                    <w:b/>
                    <w:bCs/>
                  </w:rPr>
                  <w:t>6,3%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Sociálna psychológia II. - XPSEb015</w:t>
                </w:r>
              </w:p>
            </w:tc>
            <w:tc>
              <w:tcPr>
                <w:tcW w:w="1559" w:type="dxa"/>
                <w:noWrap/>
                <w:hideMark/>
              </w:tcPr>
              <w:p w:rsidR="00010AD2" w:rsidRPr="00010AD2" w:rsidRDefault="00010AD2" w:rsidP="00EF6D4E">
                <w:pPr>
                  <w:jc w:val="right"/>
                </w:pPr>
                <w:r w:rsidRPr="00010AD2">
                  <w:t>4</w:t>
                </w:r>
              </w:p>
            </w:tc>
            <w:tc>
              <w:tcPr>
                <w:tcW w:w="1276" w:type="dxa"/>
                <w:noWrap/>
                <w:hideMark/>
              </w:tcPr>
              <w:p w:rsidR="00010AD2" w:rsidRPr="00010AD2" w:rsidRDefault="00010AD2" w:rsidP="00EF6D4E">
                <w:pPr>
                  <w:jc w:val="right"/>
                </w:pPr>
                <w:r w:rsidRPr="00010AD2">
                  <w:t>47</w:t>
                </w:r>
              </w:p>
            </w:tc>
            <w:tc>
              <w:tcPr>
                <w:tcW w:w="1270" w:type="dxa"/>
                <w:noWrap/>
                <w:hideMark/>
              </w:tcPr>
              <w:p w:rsidR="00010AD2" w:rsidRPr="00010AD2" w:rsidRDefault="00010AD2" w:rsidP="00EF6D4E">
                <w:pPr>
                  <w:jc w:val="right"/>
                  <w:rPr>
                    <w:b/>
                    <w:bCs/>
                  </w:rPr>
                </w:pPr>
                <w:r w:rsidRPr="00010AD2">
                  <w:rPr>
                    <w:b/>
                    <w:bCs/>
                  </w:rPr>
                  <w:t>8,5%</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Školská psychológia - XPSEb061</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33</w:t>
                </w:r>
              </w:p>
            </w:tc>
            <w:tc>
              <w:tcPr>
                <w:tcW w:w="1270" w:type="dxa"/>
                <w:noWrap/>
                <w:hideMark/>
              </w:tcPr>
              <w:p w:rsidR="00010AD2" w:rsidRPr="00010AD2" w:rsidRDefault="00010AD2" w:rsidP="00EF6D4E">
                <w:pPr>
                  <w:jc w:val="right"/>
                  <w:rPr>
                    <w:b/>
                    <w:bCs/>
                  </w:rPr>
                </w:pPr>
                <w:r w:rsidRPr="00010AD2">
                  <w:rPr>
                    <w:b/>
                    <w:bCs/>
                  </w:rPr>
                  <w:t>9,1%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Štatistika I. - XPSb022</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64</w:t>
                </w:r>
              </w:p>
            </w:tc>
            <w:tc>
              <w:tcPr>
                <w:tcW w:w="1270" w:type="dxa"/>
                <w:noWrap/>
                <w:hideMark/>
              </w:tcPr>
              <w:p w:rsidR="00010AD2" w:rsidRPr="00010AD2" w:rsidRDefault="00010AD2" w:rsidP="00EF6D4E">
                <w:pPr>
                  <w:jc w:val="right"/>
                  <w:rPr>
                    <w:b/>
                    <w:bCs/>
                  </w:rPr>
                </w:pPr>
                <w:r w:rsidRPr="00010AD2">
                  <w:rPr>
                    <w:b/>
                    <w:bCs/>
                  </w:rPr>
                  <w:t>4,7%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Štatistika I. - XPSEb022</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28</w:t>
                </w:r>
              </w:p>
            </w:tc>
            <w:tc>
              <w:tcPr>
                <w:tcW w:w="1270" w:type="dxa"/>
                <w:noWrap/>
                <w:hideMark/>
              </w:tcPr>
              <w:p w:rsidR="00010AD2" w:rsidRPr="00010AD2" w:rsidRDefault="00010AD2" w:rsidP="00EF6D4E">
                <w:pPr>
                  <w:jc w:val="right"/>
                  <w:rPr>
                    <w:b/>
                    <w:bCs/>
                  </w:rPr>
                </w:pPr>
                <w:r w:rsidRPr="00010AD2">
                  <w:rPr>
                    <w:b/>
                    <w:bCs/>
                  </w:rPr>
                  <w:t>7,1%</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Úvod do Gestaltterapie - YPSm092</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15</w:t>
                </w:r>
              </w:p>
            </w:tc>
            <w:tc>
              <w:tcPr>
                <w:tcW w:w="1270" w:type="dxa"/>
                <w:noWrap/>
                <w:hideMark/>
              </w:tcPr>
              <w:p w:rsidR="00010AD2" w:rsidRPr="00010AD2" w:rsidRDefault="00010AD2" w:rsidP="00EF6D4E">
                <w:pPr>
                  <w:jc w:val="right"/>
                  <w:rPr>
                    <w:b/>
                    <w:bCs/>
                  </w:rPr>
                </w:pPr>
                <w:r w:rsidRPr="00010AD2">
                  <w:rPr>
                    <w:b/>
                    <w:bCs/>
                  </w:rPr>
                  <w:t>6,7%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Úvod do kyberpsychológie - XPSb077</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20</w:t>
                </w:r>
              </w:p>
            </w:tc>
            <w:tc>
              <w:tcPr>
                <w:tcW w:w="1270" w:type="dxa"/>
                <w:noWrap/>
                <w:hideMark/>
              </w:tcPr>
              <w:p w:rsidR="00010AD2" w:rsidRPr="00010AD2" w:rsidRDefault="00010AD2" w:rsidP="00EF6D4E">
                <w:pPr>
                  <w:jc w:val="right"/>
                  <w:rPr>
                    <w:b/>
                    <w:bCs/>
                  </w:rPr>
                </w:pPr>
                <w:r w:rsidRPr="00010AD2">
                  <w:rPr>
                    <w:b/>
                    <w:bCs/>
                  </w:rPr>
                  <w:t>5,0%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Úvod do logoterapie - XPSb078</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31</w:t>
                </w:r>
              </w:p>
            </w:tc>
            <w:tc>
              <w:tcPr>
                <w:tcW w:w="1270" w:type="dxa"/>
                <w:noWrap/>
                <w:hideMark/>
              </w:tcPr>
              <w:p w:rsidR="00010AD2" w:rsidRPr="00010AD2" w:rsidRDefault="00010AD2" w:rsidP="00EF6D4E">
                <w:pPr>
                  <w:jc w:val="right"/>
                  <w:rPr>
                    <w:b/>
                    <w:bCs/>
                  </w:rPr>
                </w:pPr>
                <w:r w:rsidRPr="00010AD2">
                  <w:rPr>
                    <w:b/>
                    <w:bCs/>
                  </w:rPr>
                  <w:t>3,2%</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Úvod do psychosomatiky - XPSb071</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24</w:t>
                </w:r>
              </w:p>
            </w:tc>
            <w:tc>
              <w:tcPr>
                <w:tcW w:w="1270" w:type="dxa"/>
                <w:noWrap/>
                <w:hideMark/>
              </w:tcPr>
              <w:p w:rsidR="00010AD2" w:rsidRPr="00010AD2" w:rsidRDefault="00010AD2" w:rsidP="00EF6D4E">
                <w:pPr>
                  <w:jc w:val="right"/>
                  <w:rPr>
                    <w:b/>
                    <w:bCs/>
                  </w:rPr>
                </w:pPr>
                <w:r w:rsidRPr="00010AD2">
                  <w:rPr>
                    <w:b/>
                    <w:bCs/>
                  </w:rPr>
                  <w:t>4,2%</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Všeobecná psychológia II. - XPSb008</w:t>
                </w:r>
              </w:p>
            </w:tc>
            <w:tc>
              <w:tcPr>
                <w:tcW w:w="1559" w:type="dxa"/>
                <w:noWrap/>
                <w:hideMark/>
              </w:tcPr>
              <w:p w:rsidR="00010AD2" w:rsidRPr="00010AD2" w:rsidRDefault="00010AD2" w:rsidP="00EF6D4E">
                <w:pPr>
                  <w:jc w:val="right"/>
                </w:pPr>
                <w:r w:rsidRPr="00010AD2">
                  <w:t>13</w:t>
                </w:r>
              </w:p>
            </w:tc>
            <w:tc>
              <w:tcPr>
                <w:tcW w:w="1276" w:type="dxa"/>
                <w:noWrap/>
                <w:hideMark/>
              </w:tcPr>
              <w:p w:rsidR="00010AD2" w:rsidRPr="00010AD2" w:rsidRDefault="00010AD2" w:rsidP="00EF6D4E">
                <w:pPr>
                  <w:jc w:val="right"/>
                </w:pPr>
                <w:r w:rsidRPr="00010AD2">
                  <w:t>97</w:t>
                </w:r>
              </w:p>
            </w:tc>
            <w:tc>
              <w:tcPr>
                <w:tcW w:w="1270" w:type="dxa"/>
                <w:noWrap/>
                <w:hideMark/>
              </w:tcPr>
              <w:p w:rsidR="00010AD2" w:rsidRPr="00010AD2" w:rsidRDefault="00010AD2" w:rsidP="00EF6D4E">
                <w:pPr>
                  <w:jc w:val="right"/>
                  <w:rPr>
                    <w:b/>
                    <w:bCs/>
                  </w:rPr>
                </w:pPr>
                <w:r w:rsidRPr="00010AD2">
                  <w:rPr>
                    <w:b/>
                    <w:bCs/>
                  </w:rPr>
                  <w:t>13,4%</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Všeobecná psychológia II. - XPSEb008</w:t>
                </w:r>
              </w:p>
            </w:tc>
            <w:tc>
              <w:tcPr>
                <w:tcW w:w="1559" w:type="dxa"/>
                <w:noWrap/>
                <w:hideMark/>
              </w:tcPr>
              <w:p w:rsidR="00010AD2" w:rsidRPr="00010AD2" w:rsidRDefault="00010AD2" w:rsidP="00EF6D4E">
                <w:pPr>
                  <w:jc w:val="right"/>
                </w:pPr>
                <w:r w:rsidRPr="00010AD2">
                  <w:t>9</w:t>
                </w:r>
              </w:p>
            </w:tc>
            <w:tc>
              <w:tcPr>
                <w:tcW w:w="1276" w:type="dxa"/>
                <w:noWrap/>
                <w:hideMark/>
              </w:tcPr>
              <w:p w:rsidR="00010AD2" w:rsidRPr="00010AD2" w:rsidRDefault="00010AD2" w:rsidP="00EF6D4E">
                <w:pPr>
                  <w:jc w:val="right"/>
                </w:pPr>
                <w:r w:rsidRPr="00010AD2">
                  <w:t>96</w:t>
                </w:r>
              </w:p>
            </w:tc>
            <w:tc>
              <w:tcPr>
                <w:tcW w:w="1270" w:type="dxa"/>
                <w:noWrap/>
                <w:hideMark/>
              </w:tcPr>
              <w:p w:rsidR="00010AD2" w:rsidRPr="00010AD2" w:rsidRDefault="00010AD2" w:rsidP="00EF6D4E">
                <w:pPr>
                  <w:jc w:val="right"/>
                  <w:rPr>
                    <w:b/>
                    <w:bCs/>
                  </w:rPr>
                </w:pPr>
                <w:r w:rsidRPr="00010AD2">
                  <w:rPr>
                    <w:b/>
                    <w:bCs/>
                  </w:rPr>
                  <w:t>9,4%</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Vybrané kapitoly psychoracionalizácie učenia a štúdia - XPSEb090</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43</w:t>
                </w:r>
              </w:p>
            </w:tc>
            <w:tc>
              <w:tcPr>
                <w:tcW w:w="1270" w:type="dxa"/>
                <w:noWrap/>
                <w:hideMark/>
              </w:tcPr>
              <w:p w:rsidR="00010AD2" w:rsidRPr="00010AD2" w:rsidRDefault="00010AD2" w:rsidP="00EF6D4E">
                <w:pPr>
                  <w:jc w:val="right"/>
                  <w:rPr>
                    <w:b/>
                    <w:bCs/>
                  </w:rPr>
                </w:pPr>
                <w:r w:rsidRPr="00010AD2">
                  <w:rPr>
                    <w:b/>
                    <w:bCs/>
                  </w:rPr>
                  <w:t>7,0%</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Vybrané kapitoly z poradenstva deťom a adolescentom - YPSm087</w:t>
                </w:r>
              </w:p>
            </w:tc>
            <w:tc>
              <w:tcPr>
                <w:tcW w:w="1559" w:type="dxa"/>
                <w:noWrap/>
                <w:hideMark/>
              </w:tcPr>
              <w:p w:rsidR="00010AD2" w:rsidRPr="00010AD2" w:rsidRDefault="00010AD2" w:rsidP="00EF6D4E">
                <w:pPr>
                  <w:jc w:val="right"/>
                </w:pPr>
                <w:r w:rsidRPr="00010AD2">
                  <w:t>2</w:t>
                </w:r>
              </w:p>
            </w:tc>
            <w:tc>
              <w:tcPr>
                <w:tcW w:w="1276" w:type="dxa"/>
                <w:noWrap/>
                <w:hideMark/>
              </w:tcPr>
              <w:p w:rsidR="00010AD2" w:rsidRPr="00010AD2" w:rsidRDefault="00010AD2" w:rsidP="00EF6D4E">
                <w:pPr>
                  <w:jc w:val="right"/>
                </w:pPr>
                <w:r w:rsidRPr="00010AD2">
                  <w:t>24</w:t>
                </w:r>
              </w:p>
            </w:tc>
            <w:tc>
              <w:tcPr>
                <w:tcW w:w="1270" w:type="dxa"/>
                <w:noWrap/>
                <w:hideMark/>
              </w:tcPr>
              <w:p w:rsidR="00010AD2" w:rsidRPr="00010AD2" w:rsidRDefault="00010AD2" w:rsidP="00EF6D4E">
                <w:pPr>
                  <w:jc w:val="right"/>
                  <w:rPr>
                    <w:b/>
                    <w:bCs/>
                  </w:rPr>
                </w:pPr>
                <w:r w:rsidRPr="00010AD2">
                  <w:rPr>
                    <w:b/>
                    <w:bCs/>
                  </w:rPr>
                  <w:t>8,3%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Vybrané kapitoly z psychometrie - YPSm047</w:t>
                </w:r>
              </w:p>
            </w:tc>
            <w:tc>
              <w:tcPr>
                <w:tcW w:w="1559" w:type="dxa"/>
                <w:noWrap/>
                <w:hideMark/>
              </w:tcPr>
              <w:p w:rsidR="00010AD2" w:rsidRPr="00010AD2" w:rsidRDefault="00010AD2" w:rsidP="00EF6D4E">
                <w:pPr>
                  <w:jc w:val="right"/>
                </w:pPr>
                <w:r w:rsidRPr="00010AD2">
                  <w:t>3</w:t>
                </w:r>
              </w:p>
            </w:tc>
            <w:tc>
              <w:tcPr>
                <w:tcW w:w="1276" w:type="dxa"/>
                <w:noWrap/>
                <w:hideMark/>
              </w:tcPr>
              <w:p w:rsidR="00010AD2" w:rsidRPr="00010AD2" w:rsidRDefault="00010AD2" w:rsidP="00EF6D4E">
                <w:pPr>
                  <w:jc w:val="right"/>
                </w:pPr>
                <w:r w:rsidRPr="00010AD2">
                  <w:t>18</w:t>
                </w:r>
              </w:p>
            </w:tc>
            <w:tc>
              <w:tcPr>
                <w:tcW w:w="1270" w:type="dxa"/>
                <w:noWrap/>
                <w:hideMark/>
              </w:tcPr>
              <w:p w:rsidR="00010AD2" w:rsidRPr="00010AD2" w:rsidRDefault="00010AD2" w:rsidP="00EF6D4E">
                <w:pPr>
                  <w:jc w:val="right"/>
                  <w:rPr>
                    <w:b/>
                    <w:bCs/>
                  </w:rPr>
                </w:pPr>
                <w:r w:rsidRPr="00010AD2">
                  <w:rPr>
                    <w:b/>
                    <w:bCs/>
                  </w:rPr>
                  <w:t>16,7%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Vybrané kapitoly zo psychológie zdravia - XPSb032</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30</w:t>
                </w:r>
              </w:p>
            </w:tc>
            <w:tc>
              <w:tcPr>
                <w:tcW w:w="1270" w:type="dxa"/>
                <w:noWrap/>
                <w:hideMark/>
              </w:tcPr>
              <w:p w:rsidR="00010AD2" w:rsidRPr="00010AD2" w:rsidRDefault="00010AD2" w:rsidP="00EF6D4E">
                <w:pPr>
                  <w:jc w:val="right"/>
                  <w:rPr>
                    <w:b/>
                    <w:bCs/>
                  </w:rPr>
                </w:pPr>
                <w:r w:rsidRPr="00010AD2">
                  <w:rPr>
                    <w:b/>
                    <w:bCs/>
                  </w:rPr>
                  <w:t>3,3%</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Vybrané kapitoly zo psychopatológie I. - XPSEb072</w:t>
                </w:r>
              </w:p>
            </w:tc>
            <w:tc>
              <w:tcPr>
                <w:tcW w:w="1559" w:type="dxa"/>
                <w:noWrap/>
                <w:hideMark/>
              </w:tcPr>
              <w:p w:rsidR="00010AD2" w:rsidRPr="00010AD2" w:rsidRDefault="00010AD2" w:rsidP="00EF6D4E">
                <w:pPr>
                  <w:jc w:val="right"/>
                </w:pPr>
                <w:r w:rsidRPr="00010AD2">
                  <w:t>6</w:t>
                </w:r>
              </w:p>
            </w:tc>
            <w:tc>
              <w:tcPr>
                <w:tcW w:w="1276" w:type="dxa"/>
                <w:noWrap/>
                <w:hideMark/>
              </w:tcPr>
              <w:p w:rsidR="00010AD2" w:rsidRPr="00010AD2" w:rsidRDefault="00010AD2" w:rsidP="00EF6D4E">
                <w:pPr>
                  <w:jc w:val="right"/>
                </w:pPr>
                <w:r w:rsidRPr="00010AD2">
                  <w:t>89</w:t>
                </w:r>
              </w:p>
            </w:tc>
            <w:tc>
              <w:tcPr>
                <w:tcW w:w="1270" w:type="dxa"/>
                <w:noWrap/>
                <w:hideMark/>
              </w:tcPr>
              <w:p w:rsidR="00010AD2" w:rsidRPr="00010AD2" w:rsidRDefault="00010AD2" w:rsidP="00EF6D4E">
                <w:pPr>
                  <w:jc w:val="right"/>
                  <w:rPr>
                    <w:b/>
                    <w:bCs/>
                  </w:rPr>
                </w:pPr>
                <w:r w:rsidRPr="00010AD2">
                  <w:rPr>
                    <w:b/>
                    <w:bCs/>
                  </w:rPr>
                  <w:t>6,7%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Dejiny klasickej sociológie I. - XSOb006</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45</w:t>
                </w:r>
              </w:p>
            </w:tc>
            <w:tc>
              <w:tcPr>
                <w:tcW w:w="1270" w:type="dxa"/>
                <w:noWrap/>
                <w:hideMark/>
              </w:tcPr>
              <w:p w:rsidR="00010AD2" w:rsidRPr="00010AD2" w:rsidRDefault="00010AD2" w:rsidP="00EF6D4E">
                <w:pPr>
                  <w:jc w:val="right"/>
                  <w:rPr>
                    <w:b/>
                    <w:bCs/>
                  </w:rPr>
                </w:pPr>
                <w:r w:rsidRPr="00010AD2">
                  <w:rPr>
                    <w:b/>
                    <w:bCs/>
                  </w:rPr>
                  <w:t>2,2%</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Sociálna ekológia - XSOb056</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15</w:t>
                </w:r>
              </w:p>
            </w:tc>
            <w:tc>
              <w:tcPr>
                <w:tcW w:w="1270" w:type="dxa"/>
                <w:noWrap/>
                <w:hideMark/>
              </w:tcPr>
              <w:p w:rsidR="00010AD2" w:rsidRPr="00010AD2" w:rsidRDefault="00010AD2" w:rsidP="00EF6D4E">
                <w:pPr>
                  <w:jc w:val="right"/>
                  <w:rPr>
                    <w:b/>
                    <w:bCs/>
                  </w:rPr>
                </w:pPr>
                <w:r w:rsidRPr="00010AD2">
                  <w:rPr>
                    <w:b/>
                    <w:bCs/>
                  </w:rPr>
                  <w:t>6,7%</w:t>
                </w:r>
              </w:p>
            </w:tc>
          </w:tr>
          <w:tr w:rsidR="00010AD2" w:rsidRPr="00010AD2" w:rsidTr="0048182D">
            <w:trPr>
              <w:trHeight w:val="300"/>
            </w:trPr>
            <w:tc>
              <w:tcPr>
                <w:tcW w:w="4957" w:type="dxa"/>
                <w:shd w:val="clear" w:color="auto" w:fill="D1EEF9" w:themeFill="accent1" w:themeFillTint="33"/>
                <w:noWrap/>
                <w:hideMark/>
              </w:tcPr>
              <w:p w:rsidR="00010AD2" w:rsidRPr="00010AD2" w:rsidRDefault="00010AD2" w:rsidP="00010AD2">
                <w:pPr>
                  <w:jc w:val="both"/>
                </w:pPr>
                <w:r w:rsidRPr="00010AD2">
                  <w:t>Súčasná sociologická teória I - XSOb020</w:t>
                </w:r>
              </w:p>
            </w:tc>
            <w:tc>
              <w:tcPr>
                <w:tcW w:w="1559" w:type="dxa"/>
                <w:noWrap/>
                <w:hideMark/>
              </w:tcPr>
              <w:p w:rsidR="00010AD2" w:rsidRPr="00010AD2" w:rsidRDefault="00010AD2" w:rsidP="00EF6D4E">
                <w:pPr>
                  <w:jc w:val="right"/>
                </w:pPr>
                <w:r w:rsidRPr="00010AD2">
                  <w:t>1</w:t>
                </w:r>
              </w:p>
            </w:tc>
            <w:tc>
              <w:tcPr>
                <w:tcW w:w="1276" w:type="dxa"/>
                <w:noWrap/>
                <w:hideMark/>
              </w:tcPr>
              <w:p w:rsidR="00010AD2" w:rsidRPr="00010AD2" w:rsidRDefault="00010AD2" w:rsidP="00EF6D4E">
                <w:pPr>
                  <w:jc w:val="right"/>
                </w:pPr>
                <w:r w:rsidRPr="00010AD2">
                  <w:t>17</w:t>
                </w:r>
              </w:p>
            </w:tc>
            <w:tc>
              <w:tcPr>
                <w:tcW w:w="1270" w:type="dxa"/>
                <w:noWrap/>
                <w:hideMark/>
              </w:tcPr>
              <w:p w:rsidR="00010AD2" w:rsidRPr="00010AD2" w:rsidRDefault="00010AD2" w:rsidP="00EF6D4E">
                <w:pPr>
                  <w:jc w:val="right"/>
                  <w:rPr>
                    <w:b/>
                    <w:bCs/>
                  </w:rPr>
                </w:pPr>
                <w:r w:rsidRPr="00010AD2">
                  <w:rPr>
                    <w:b/>
                    <w:bCs/>
                  </w:rPr>
                  <w:t>5,9%</w:t>
                </w:r>
              </w:p>
            </w:tc>
          </w:tr>
          <w:tr w:rsidR="00010AD2" w:rsidRPr="00010AD2" w:rsidTr="0048182D">
            <w:trPr>
              <w:trHeight w:val="300"/>
            </w:trPr>
            <w:tc>
              <w:tcPr>
                <w:tcW w:w="4957" w:type="dxa"/>
                <w:tcBorders>
                  <w:bottom w:val="single" w:sz="4" w:space="0" w:color="999999" w:themeColor="text1" w:themeTint="66"/>
                </w:tcBorders>
                <w:shd w:val="clear" w:color="auto" w:fill="D1EEF9" w:themeFill="accent1" w:themeFillTint="33"/>
                <w:noWrap/>
                <w:hideMark/>
              </w:tcPr>
              <w:p w:rsidR="00010AD2" w:rsidRPr="00010AD2" w:rsidRDefault="00010AD2" w:rsidP="00010AD2">
                <w:pPr>
                  <w:jc w:val="both"/>
                </w:pPr>
                <w:r w:rsidRPr="00010AD2">
                  <w:t>Všeobecná sociológia I. - XSOb007</w:t>
                </w:r>
              </w:p>
            </w:tc>
            <w:tc>
              <w:tcPr>
                <w:tcW w:w="1559" w:type="dxa"/>
                <w:tcBorders>
                  <w:bottom w:val="single" w:sz="4" w:space="0" w:color="999999" w:themeColor="text1" w:themeTint="66"/>
                </w:tcBorders>
                <w:noWrap/>
                <w:hideMark/>
              </w:tcPr>
              <w:p w:rsidR="00010AD2" w:rsidRPr="00010AD2" w:rsidRDefault="00010AD2" w:rsidP="00EF6D4E">
                <w:pPr>
                  <w:jc w:val="right"/>
                </w:pPr>
                <w:r w:rsidRPr="00010AD2">
                  <w:t>1</w:t>
                </w:r>
              </w:p>
            </w:tc>
            <w:tc>
              <w:tcPr>
                <w:tcW w:w="1276" w:type="dxa"/>
                <w:tcBorders>
                  <w:bottom w:val="single" w:sz="4" w:space="0" w:color="999999" w:themeColor="text1" w:themeTint="66"/>
                </w:tcBorders>
                <w:noWrap/>
                <w:hideMark/>
              </w:tcPr>
              <w:p w:rsidR="00010AD2" w:rsidRPr="00010AD2" w:rsidRDefault="00010AD2" w:rsidP="00EF6D4E">
                <w:pPr>
                  <w:jc w:val="right"/>
                </w:pPr>
                <w:r w:rsidRPr="00010AD2">
                  <w:t>45</w:t>
                </w:r>
              </w:p>
            </w:tc>
            <w:tc>
              <w:tcPr>
                <w:tcW w:w="1270" w:type="dxa"/>
                <w:tcBorders>
                  <w:bottom w:val="single" w:sz="4" w:space="0" w:color="999999" w:themeColor="text1" w:themeTint="66"/>
                </w:tcBorders>
                <w:noWrap/>
                <w:hideMark/>
              </w:tcPr>
              <w:p w:rsidR="00010AD2" w:rsidRPr="00010AD2" w:rsidRDefault="00010AD2" w:rsidP="00EF6D4E">
                <w:pPr>
                  <w:jc w:val="right"/>
                  <w:rPr>
                    <w:b/>
                    <w:bCs/>
                  </w:rPr>
                </w:pPr>
                <w:r w:rsidRPr="00010AD2">
                  <w:rPr>
                    <w:b/>
                    <w:bCs/>
                  </w:rPr>
                  <w:t>2,2%</w:t>
                </w:r>
              </w:p>
            </w:tc>
          </w:tr>
          <w:tr w:rsidR="00010AD2" w:rsidRPr="00010AD2" w:rsidTr="0048182D">
            <w:trPr>
              <w:trHeight w:val="300"/>
            </w:trPr>
            <w:tc>
              <w:tcPr>
                <w:tcW w:w="4957" w:type="dxa"/>
                <w:tcBorders>
                  <w:left w:val="nil"/>
                  <w:right w:val="nil"/>
                </w:tcBorders>
                <w:noWrap/>
                <w:hideMark/>
              </w:tcPr>
              <w:p w:rsidR="00010AD2" w:rsidRPr="00010AD2" w:rsidRDefault="00010AD2" w:rsidP="00010AD2">
                <w:pPr>
                  <w:jc w:val="both"/>
                  <w:rPr>
                    <w:b/>
                    <w:bCs/>
                  </w:rPr>
                </w:pPr>
              </w:p>
            </w:tc>
            <w:tc>
              <w:tcPr>
                <w:tcW w:w="1559" w:type="dxa"/>
                <w:tcBorders>
                  <w:left w:val="nil"/>
                  <w:right w:val="nil"/>
                </w:tcBorders>
                <w:noWrap/>
                <w:hideMark/>
              </w:tcPr>
              <w:p w:rsidR="00010AD2" w:rsidRPr="00010AD2" w:rsidRDefault="00010AD2" w:rsidP="00010AD2">
                <w:pPr>
                  <w:jc w:val="both"/>
                  <w:rPr>
                    <w:b/>
                  </w:rPr>
                </w:pPr>
              </w:p>
            </w:tc>
            <w:tc>
              <w:tcPr>
                <w:tcW w:w="1276" w:type="dxa"/>
                <w:tcBorders>
                  <w:left w:val="nil"/>
                  <w:right w:val="nil"/>
                </w:tcBorders>
                <w:noWrap/>
                <w:hideMark/>
              </w:tcPr>
              <w:p w:rsidR="00010AD2" w:rsidRPr="00010AD2" w:rsidRDefault="00010AD2" w:rsidP="00010AD2">
                <w:pPr>
                  <w:jc w:val="both"/>
                  <w:rPr>
                    <w:b/>
                  </w:rPr>
                </w:pPr>
              </w:p>
            </w:tc>
            <w:tc>
              <w:tcPr>
                <w:tcW w:w="1270" w:type="dxa"/>
                <w:tcBorders>
                  <w:left w:val="nil"/>
                  <w:right w:val="nil"/>
                </w:tcBorders>
                <w:noWrap/>
                <w:hideMark/>
              </w:tcPr>
              <w:p w:rsidR="00010AD2" w:rsidRPr="00010AD2" w:rsidRDefault="00010AD2" w:rsidP="00010AD2">
                <w:pPr>
                  <w:jc w:val="both"/>
                  <w:rPr>
                    <w:b/>
                  </w:rPr>
                </w:pPr>
              </w:p>
            </w:tc>
          </w:tr>
          <w:tr w:rsidR="00010AD2" w:rsidRPr="00010AD2" w:rsidTr="007B5357">
            <w:trPr>
              <w:trHeight w:val="900"/>
            </w:trPr>
            <w:tc>
              <w:tcPr>
                <w:tcW w:w="4957" w:type="dxa"/>
                <w:tcBorders>
                  <w:bottom w:val="single" w:sz="4" w:space="0" w:color="999999" w:themeColor="text1" w:themeTint="66"/>
                </w:tcBorders>
                <w:shd w:val="clear" w:color="auto" w:fill="D1EEF9" w:themeFill="accent1" w:themeFillTint="33"/>
                <w:hideMark/>
              </w:tcPr>
              <w:p w:rsidR="00010AD2" w:rsidRPr="00010AD2" w:rsidRDefault="00010AD2" w:rsidP="00EF6D4E">
                <w:pPr>
                  <w:rPr>
                    <w:b/>
                  </w:rPr>
                </w:pPr>
                <w:r w:rsidRPr="00010AD2">
                  <w:rPr>
                    <w:b/>
                  </w:rPr>
                  <w:t xml:space="preserve">Absolútna návratnosť ankety </w:t>
                </w:r>
                <w:r w:rsidRPr="001C2ECD">
                  <w:t>(podiel počtu všetkých hodnotení ku počtu všetkých zrealizovaných zápisov vyjadrený v  %)</w:t>
                </w:r>
              </w:p>
            </w:tc>
            <w:tc>
              <w:tcPr>
                <w:tcW w:w="1559" w:type="dxa"/>
                <w:tcBorders>
                  <w:bottom w:val="single" w:sz="4" w:space="0" w:color="999999" w:themeColor="text1" w:themeTint="66"/>
                </w:tcBorders>
                <w:noWrap/>
                <w:vAlign w:val="center"/>
                <w:hideMark/>
              </w:tcPr>
              <w:p w:rsidR="00010AD2" w:rsidRPr="00010AD2" w:rsidRDefault="00010AD2" w:rsidP="00EF6D4E">
                <w:pPr>
                  <w:jc w:val="right"/>
                </w:pPr>
                <w:r w:rsidRPr="00010AD2">
                  <w:t>379</w:t>
                </w:r>
              </w:p>
            </w:tc>
            <w:tc>
              <w:tcPr>
                <w:tcW w:w="1276" w:type="dxa"/>
                <w:tcBorders>
                  <w:bottom w:val="single" w:sz="4" w:space="0" w:color="999999" w:themeColor="text1" w:themeTint="66"/>
                </w:tcBorders>
                <w:noWrap/>
                <w:vAlign w:val="center"/>
                <w:hideMark/>
              </w:tcPr>
              <w:p w:rsidR="00010AD2" w:rsidRPr="00010AD2" w:rsidRDefault="00010AD2" w:rsidP="00EF6D4E">
                <w:pPr>
                  <w:jc w:val="right"/>
                </w:pPr>
                <w:r w:rsidRPr="00010AD2">
                  <w:t>4421</w:t>
                </w:r>
              </w:p>
            </w:tc>
            <w:tc>
              <w:tcPr>
                <w:tcW w:w="1270" w:type="dxa"/>
                <w:tcBorders>
                  <w:bottom w:val="single" w:sz="4" w:space="0" w:color="999999" w:themeColor="text1" w:themeTint="66"/>
                </w:tcBorders>
                <w:noWrap/>
                <w:vAlign w:val="center"/>
                <w:hideMark/>
              </w:tcPr>
              <w:p w:rsidR="00010AD2" w:rsidRPr="00010AD2" w:rsidRDefault="00010AD2" w:rsidP="00EF6D4E">
                <w:pPr>
                  <w:jc w:val="right"/>
                  <w:rPr>
                    <w:b/>
                    <w:bCs/>
                  </w:rPr>
                </w:pPr>
                <w:r w:rsidRPr="00010AD2">
                  <w:rPr>
                    <w:b/>
                    <w:bCs/>
                  </w:rPr>
                  <w:t>8,6%</w:t>
                </w:r>
              </w:p>
            </w:tc>
          </w:tr>
          <w:tr w:rsidR="00010AD2" w:rsidRPr="00010AD2" w:rsidTr="0048182D">
            <w:trPr>
              <w:trHeight w:val="300"/>
            </w:trPr>
            <w:tc>
              <w:tcPr>
                <w:tcW w:w="4957" w:type="dxa"/>
                <w:tcBorders>
                  <w:left w:val="nil"/>
                  <w:right w:val="nil"/>
                </w:tcBorders>
                <w:noWrap/>
                <w:hideMark/>
              </w:tcPr>
              <w:p w:rsidR="00010AD2" w:rsidRPr="00010AD2" w:rsidRDefault="00010AD2" w:rsidP="00010AD2">
                <w:pPr>
                  <w:jc w:val="both"/>
                  <w:rPr>
                    <w:b/>
                    <w:bCs/>
                  </w:rPr>
                </w:pPr>
              </w:p>
            </w:tc>
            <w:tc>
              <w:tcPr>
                <w:tcW w:w="1559" w:type="dxa"/>
                <w:tcBorders>
                  <w:left w:val="nil"/>
                  <w:right w:val="nil"/>
                </w:tcBorders>
                <w:noWrap/>
                <w:hideMark/>
              </w:tcPr>
              <w:p w:rsidR="00010AD2" w:rsidRPr="00010AD2" w:rsidRDefault="00010AD2" w:rsidP="00EF6D4E">
                <w:pPr>
                  <w:jc w:val="right"/>
                  <w:rPr>
                    <w:b/>
                  </w:rPr>
                </w:pPr>
              </w:p>
            </w:tc>
            <w:tc>
              <w:tcPr>
                <w:tcW w:w="1276" w:type="dxa"/>
                <w:tcBorders>
                  <w:left w:val="nil"/>
                  <w:right w:val="nil"/>
                </w:tcBorders>
                <w:noWrap/>
                <w:hideMark/>
              </w:tcPr>
              <w:p w:rsidR="00010AD2" w:rsidRPr="00010AD2" w:rsidRDefault="00010AD2" w:rsidP="00EF6D4E">
                <w:pPr>
                  <w:jc w:val="right"/>
                  <w:rPr>
                    <w:b/>
                  </w:rPr>
                </w:pPr>
              </w:p>
            </w:tc>
            <w:tc>
              <w:tcPr>
                <w:tcW w:w="1270" w:type="dxa"/>
                <w:tcBorders>
                  <w:left w:val="nil"/>
                  <w:right w:val="nil"/>
                </w:tcBorders>
                <w:noWrap/>
                <w:hideMark/>
              </w:tcPr>
              <w:p w:rsidR="00010AD2" w:rsidRPr="00010AD2" w:rsidRDefault="00010AD2" w:rsidP="00EF6D4E">
                <w:pPr>
                  <w:jc w:val="right"/>
                  <w:rPr>
                    <w:b/>
                  </w:rPr>
                </w:pPr>
              </w:p>
            </w:tc>
          </w:tr>
          <w:tr w:rsidR="00010AD2" w:rsidRPr="00010AD2" w:rsidTr="007B5357">
            <w:trPr>
              <w:trHeight w:val="900"/>
            </w:trPr>
            <w:tc>
              <w:tcPr>
                <w:tcW w:w="4957" w:type="dxa"/>
                <w:shd w:val="clear" w:color="auto" w:fill="D1EEF9" w:themeFill="accent1" w:themeFillTint="33"/>
                <w:hideMark/>
              </w:tcPr>
              <w:p w:rsidR="00010AD2" w:rsidRPr="00010AD2" w:rsidRDefault="00010AD2" w:rsidP="00EF6D4E">
                <w:pPr>
                  <w:rPr>
                    <w:b/>
                  </w:rPr>
                </w:pPr>
                <w:r w:rsidRPr="00010AD2">
                  <w:rPr>
                    <w:b/>
                  </w:rPr>
                  <w:lastRenderedPageBreak/>
                  <w:t>Priemerná návratnosť ankety</w:t>
                </w:r>
                <w:r w:rsidRPr="00010AD2">
                  <w:rPr>
                    <w:b/>
                  </w:rPr>
                  <w:br/>
                </w:r>
                <w:r w:rsidRPr="001C2ECD">
                  <w:t>(aritmetický priemer návratností za jednotlivé predmety  fakulty)</w:t>
                </w:r>
              </w:p>
            </w:tc>
            <w:tc>
              <w:tcPr>
                <w:tcW w:w="4105" w:type="dxa"/>
                <w:gridSpan w:val="3"/>
                <w:noWrap/>
                <w:vAlign w:val="center"/>
                <w:hideMark/>
              </w:tcPr>
              <w:p w:rsidR="00010AD2" w:rsidRPr="00010AD2" w:rsidRDefault="00010AD2" w:rsidP="00EF6D4E">
                <w:pPr>
                  <w:jc w:val="right"/>
                  <w:rPr>
                    <w:b/>
                    <w:bCs/>
                  </w:rPr>
                </w:pPr>
                <w:r w:rsidRPr="00010AD2">
                  <w:rPr>
                    <w:b/>
                    <w:bCs/>
                  </w:rPr>
                  <w:t>11,4%</w:t>
                </w:r>
              </w:p>
            </w:tc>
          </w:tr>
        </w:tbl>
        <w:p w:rsidR="00EF6D4E" w:rsidRDefault="00EF6D4E" w:rsidP="00010AD2">
          <w:pPr>
            <w:jc w:val="both"/>
            <w:rPr>
              <w:b/>
            </w:rPr>
          </w:pPr>
        </w:p>
        <w:p w:rsidR="00EF6D4E" w:rsidRDefault="00EF6D4E">
          <w:pPr>
            <w:rPr>
              <w:b/>
            </w:rPr>
          </w:pPr>
          <w:r>
            <w:rPr>
              <w:b/>
            </w:rPr>
            <w:br w:type="page"/>
          </w:r>
        </w:p>
        <w:p w:rsidR="002A0ECC" w:rsidRDefault="007B5357">
          <w:pPr>
            <w:rPr>
              <w:rFonts w:asciiTheme="majorHAnsi" w:eastAsiaTheme="majorEastAsia" w:hAnsiTheme="majorHAnsi" w:cstheme="majorBidi"/>
              <w:color w:val="1481AB" w:themeColor="accent1" w:themeShade="BF"/>
              <w:sz w:val="32"/>
              <w:szCs w:val="32"/>
              <w:lang w:eastAsia="sk-SK"/>
            </w:rPr>
          </w:pPr>
        </w:p>
      </w:sdtContent>
    </w:sdt>
    <w:sdt>
      <w:sdtPr>
        <w:rPr>
          <w:rFonts w:asciiTheme="minorHAnsi" w:eastAsiaTheme="minorEastAsia" w:hAnsiTheme="minorHAnsi" w:cstheme="minorBidi"/>
          <w:color w:val="auto"/>
          <w:sz w:val="22"/>
          <w:szCs w:val="22"/>
        </w:rPr>
        <w:id w:val="1740362098"/>
        <w:docPartObj>
          <w:docPartGallery w:val="Table of Contents"/>
          <w:docPartUnique/>
        </w:docPartObj>
      </w:sdtPr>
      <w:sdtEndPr>
        <w:rPr>
          <w:b/>
          <w:bCs/>
        </w:rPr>
      </w:sdtEndPr>
      <w:sdtContent>
        <w:p w:rsidR="002A0ECC" w:rsidRDefault="002A0ECC">
          <w:pPr>
            <w:pStyle w:val="Hlavikaobsahu"/>
          </w:pPr>
          <w:r>
            <w:t>Obsah</w:t>
          </w:r>
          <w:bookmarkStart w:id="0" w:name="_GoBack"/>
          <w:bookmarkEnd w:id="0"/>
        </w:p>
        <w:p w:rsidR="00CD0A31" w:rsidRPr="00CD0A31" w:rsidRDefault="00CD0A31" w:rsidP="00CD0A31"/>
        <w:p w:rsidR="002A0ECC" w:rsidRDefault="002A0ECC">
          <w:pPr>
            <w:pStyle w:val="Obsah1"/>
            <w:tabs>
              <w:tab w:val="right" w:leader="dot" w:pos="9062"/>
            </w:tabs>
            <w:rPr>
              <w:noProof/>
              <w:lang w:eastAsia="sk-SK"/>
            </w:rPr>
          </w:pPr>
          <w:r>
            <w:fldChar w:fldCharType="begin"/>
          </w:r>
          <w:r>
            <w:instrText xml:space="preserve"> TOC \o "1-3" \h \z \u </w:instrText>
          </w:r>
          <w:r>
            <w:fldChar w:fldCharType="separate"/>
          </w:r>
          <w:hyperlink w:anchor="_Toc76478807" w:history="1">
            <w:r w:rsidRPr="008F0454">
              <w:rPr>
                <w:rStyle w:val="Hypertextovprepojenie"/>
                <w:noProof/>
              </w:rPr>
              <w:t>K</w:t>
            </w:r>
            <w:r w:rsidRPr="00EA5189">
              <w:rPr>
                <w:rStyle w:val="Hypertextovprepojenie"/>
                <w:b/>
                <w:noProof/>
              </w:rPr>
              <w:t xml:space="preserve"> dejín, teór.umenia  FF</w:t>
            </w:r>
            <w:r>
              <w:rPr>
                <w:noProof/>
                <w:webHidden/>
              </w:rPr>
              <w:tab/>
            </w:r>
            <w:r>
              <w:rPr>
                <w:noProof/>
                <w:webHidden/>
              </w:rPr>
              <w:fldChar w:fldCharType="begin"/>
            </w:r>
            <w:r>
              <w:rPr>
                <w:noProof/>
                <w:webHidden/>
              </w:rPr>
              <w:instrText xml:space="preserve"> PAGEREF _Toc76478807 \h </w:instrText>
            </w:r>
            <w:r>
              <w:rPr>
                <w:noProof/>
                <w:webHidden/>
              </w:rPr>
            </w:r>
            <w:r>
              <w:rPr>
                <w:noProof/>
                <w:webHidden/>
              </w:rPr>
              <w:fldChar w:fldCharType="separate"/>
            </w:r>
            <w:r w:rsidR="00591E4B">
              <w:rPr>
                <w:noProof/>
                <w:webHidden/>
              </w:rPr>
              <w:t>11</w:t>
            </w:r>
            <w:r>
              <w:rPr>
                <w:noProof/>
                <w:webHidden/>
              </w:rPr>
              <w:fldChar w:fldCharType="end"/>
            </w:r>
          </w:hyperlink>
        </w:p>
        <w:p w:rsidR="002A0ECC" w:rsidRDefault="007B5357">
          <w:pPr>
            <w:pStyle w:val="Obsah2"/>
            <w:tabs>
              <w:tab w:val="right" w:leader="dot" w:pos="9062"/>
            </w:tabs>
            <w:rPr>
              <w:noProof/>
              <w:lang w:eastAsia="sk-SK"/>
            </w:rPr>
          </w:pPr>
          <w:hyperlink w:anchor="_Toc76478808" w:history="1">
            <w:r w:rsidR="002A0ECC" w:rsidRPr="008F0454">
              <w:rPr>
                <w:rStyle w:val="Hypertextovprepojenie"/>
                <w:noProof/>
              </w:rPr>
              <w:t>Dejiny dejín umenia (historiografia) I. - XDUb081</w:t>
            </w:r>
            <w:r w:rsidR="002A0ECC">
              <w:rPr>
                <w:noProof/>
                <w:webHidden/>
              </w:rPr>
              <w:tab/>
            </w:r>
            <w:r w:rsidR="002A0ECC">
              <w:rPr>
                <w:noProof/>
                <w:webHidden/>
              </w:rPr>
              <w:fldChar w:fldCharType="begin"/>
            </w:r>
            <w:r w:rsidR="002A0ECC">
              <w:rPr>
                <w:noProof/>
                <w:webHidden/>
              </w:rPr>
              <w:instrText xml:space="preserve"> PAGEREF _Toc76478808 \h </w:instrText>
            </w:r>
            <w:r w:rsidR="002A0ECC">
              <w:rPr>
                <w:noProof/>
                <w:webHidden/>
              </w:rPr>
            </w:r>
            <w:r w:rsidR="002A0ECC">
              <w:rPr>
                <w:noProof/>
                <w:webHidden/>
              </w:rPr>
              <w:fldChar w:fldCharType="separate"/>
            </w:r>
            <w:r w:rsidR="00591E4B">
              <w:rPr>
                <w:noProof/>
                <w:webHidden/>
              </w:rPr>
              <w:t>11</w:t>
            </w:r>
            <w:r w:rsidR="002A0ECC">
              <w:rPr>
                <w:noProof/>
                <w:webHidden/>
              </w:rPr>
              <w:fldChar w:fldCharType="end"/>
            </w:r>
          </w:hyperlink>
        </w:p>
        <w:p w:rsidR="002A0ECC" w:rsidRDefault="007B5357">
          <w:pPr>
            <w:pStyle w:val="Obsah2"/>
            <w:tabs>
              <w:tab w:val="right" w:leader="dot" w:pos="9062"/>
            </w:tabs>
            <w:rPr>
              <w:noProof/>
              <w:lang w:eastAsia="sk-SK"/>
            </w:rPr>
          </w:pPr>
          <w:hyperlink w:anchor="_Toc76478809" w:history="1">
            <w:r w:rsidR="002A0ECC" w:rsidRPr="008F0454">
              <w:rPr>
                <w:rStyle w:val="Hypertextovprepojenie"/>
                <w:noProof/>
              </w:rPr>
              <w:t>Dejiny renesančného umenia a architektúry. Renesančné umenie a architektúra na Slovensku - XDUb022</w:t>
            </w:r>
            <w:r w:rsidR="002A0ECC">
              <w:rPr>
                <w:noProof/>
                <w:webHidden/>
              </w:rPr>
              <w:tab/>
            </w:r>
            <w:r w:rsidR="002A0ECC">
              <w:rPr>
                <w:noProof/>
                <w:webHidden/>
              </w:rPr>
              <w:fldChar w:fldCharType="begin"/>
            </w:r>
            <w:r w:rsidR="002A0ECC">
              <w:rPr>
                <w:noProof/>
                <w:webHidden/>
              </w:rPr>
              <w:instrText xml:space="preserve"> PAGEREF _Toc76478809 \h </w:instrText>
            </w:r>
            <w:r w:rsidR="002A0ECC">
              <w:rPr>
                <w:noProof/>
                <w:webHidden/>
              </w:rPr>
            </w:r>
            <w:r w:rsidR="002A0ECC">
              <w:rPr>
                <w:noProof/>
                <w:webHidden/>
              </w:rPr>
              <w:fldChar w:fldCharType="separate"/>
            </w:r>
            <w:r w:rsidR="00591E4B">
              <w:rPr>
                <w:noProof/>
                <w:webHidden/>
              </w:rPr>
              <w:t>11</w:t>
            </w:r>
            <w:r w:rsidR="002A0ECC">
              <w:rPr>
                <w:noProof/>
                <w:webHidden/>
              </w:rPr>
              <w:fldChar w:fldCharType="end"/>
            </w:r>
          </w:hyperlink>
        </w:p>
        <w:p w:rsidR="002A0ECC" w:rsidRDefault="007B5357">
          <w:pPr>
            <w:pStyle w:val="Obsah2"/>
            <w:tabs>
              <w:tab w:val="right" w:leader="dot" w:pos="9062"/>
            </w:tabs>
            <w:rPr>
              <w:noProof/>
              <w:lang w:eastAsia="sk-SK"/>
            </w:rPr>
          </w:pPr>
          <w:hyperlink w:anchor="_Toc76478810" w:history="1">
            <w:r w:rsidR="002A0ECC" w:rsidRPr="008F0454">
              <w:rPr>
                <w:rStyle w:val="Hypertextovprepojenie"/>
                <w:noProof/>
              </w:rPr>
              <w:t>Dejiny renesančnej a humanistickej kultúry - XDUb021</w:t>
            </w:r>
            <w:r w:rsidR="002A0ECC">
              <w:rPr>
                <w:noProof/>
                <w:webHidden/>
              </w:rPr>
              <w:tab/>
            </w:r>
            <w:r w:rsidR="002A0ECC">
              <w:rPr>
                <w:noProof/>
                <w:webHidden/>
              </w:rPr>
              <w:fldChar w:fldCharType="begin"/>
            </w:r>
            <w:r w:rsidR="002A0ECC">
              <w:rPr>
                <w:noProof/>
                <w:webHidden/>
              </w:rPr>
              <w:instrText xml:space="preserve"> PAGEREF _Toc76478810 \h </w:instrText>
            </w:r>
            <w:r w:rsidR="002A0ECC">
              <w:rPr>
                <w:noProof/>
                <w:webHidden/>
              </w:rPr>
            </w:r>
            <w:r w:rsidR="002A0ECC">
              <w:rPr>
                <w:noProof/>
                <w:webHidden/>
              </w:rPr>
              <w:fldChar w:fldCharType="separate"/>
            </w:r>
            <w:r w:rsidR="00591E4B">
              <w:rPr>
                <w:noProof/>
                <w:webHidden/>
              </w:rPr>
              <w:t>12</w:t>
            </w:r>
            <w:r w:rsidR="002A0ECC">
              <w:rPr>
                <w:noProof/>
                <w:webHidden/>
              </w:rPr>
              <w:fldChar w:fldCharType="end"/>
            </w:r>
          </w:hyperlink>
        </w:p>
        <w:p w:rsidR="002A0ECC" w:rsidRDefault="007B5357">
          <w:pPr>
            <w:pStyle w:val="Obsah2"/>
            <w:tabs>
              <w:tab w:val="right" w:leader="dot" w:pos="9062"/>
            </w:tabs>
            <w:rPr>
              <w:noProof/>
              <w:lang w:eastAsia="sk-SK"/>
            </w:rPr>
          </w:pPr>
          <w:hyperlink w:anchor="_Toc76478811" w:history="1">
            <w:r w:rsidR="002A0ECC" w:rsidRPr="008F0454">
              <w:rPr>
                <w:rStyle w:val="Hypertextovprepojenie"/>
                <w:noProof/>
              </w:rPr>
              <w:t>Estetika II. - YDUm042</w:t>
            </w:r>
            <w:r w:rsidR="002A0ECC">
              <w:rPr>
                <w:noProof/>
                <w:webHidden/>
              </w:rPr>
              <w:tab/>
            </w:r>
            <w:r w:rsidR="002A0ECC">
              <w:rPr>
                <w:noProof/>
                <w:webHidden/>
              </w:rPr>
              <w:fldChar w:fldCharType="begin"/>
            </w:r>
            <w:r w:rsidR="002A0ECC">
              <w:rPr>
                <w:noProof/>
                <w:webHidden/>
              </w:rPr>
              <w:instrText xml:space="preserve"> PAGEREF _Toc76478811 \h </w:instrText>
            </w:r>
            <w:r w:rsidR="002A0ECC">
              <w:rPr>
                <w:noProof/>
                <w:webHidden/>
              </w:rPr>
            </w:r>
            <w:r w:rsidR="002A0ECC">
              <w:rPr>
                <w:noProof/>
                <w:webHidden/>
              </w:rPr>
              <w:fldChar w:fldCharType="separate"/>
            </w:r>
            <w:r w:rsidR="00591E4B">
              <w:rPr>
                <w:noProof/>
                <w:webHidden/>
              </w:rPr>
              <w:t>13</w:t>
            </w:r>
            <w:r w:rsidR="002A0ECC">
              <w:rPr>
                <w:noProof/>
                <w:webHidden/>
              </w:rPr>
              <w:fldChar w:fldCharType="end"/>
            </w:r>
          </w:hyperlink>
        </w:p>
        <w:p w:rsidR="002A0ECC" w:rsidRDefault="007B5357">
          <w:pPr>
            <w:pStyle w:val="Obsah2"/>
            <w:tabs>
              <w:tab w:val="right" w:leader="dot" w:pos="9062"/>
            </w:tabs>
            <w:rPr>
              <w:noProof/>
              <w:lang w:eastAsia="sk-SK"/>
            </w:rPr>
          </w:pPr>
          <w:hyperlink w:anchor="_Toc76478812" w:history="1">
            <w:r w:rsidR="002A0ECC" w:rsidRPr="008F0454">
              <w:rPr>
                <w:rStyle w:val="Hypertextovprepojenie"/>
                <w:noProof/>
              </w:rPr>
              <w:t>Exkurzia - zahraničie - XDUb020</w:t>
            </w:r>
            <w:r w:rsidR="002A0ECC">
              <w:rPr>
                <w:noProof/>
                <w:webHidden/>
              </w:rPr>
              <w:tab/>
            </w:r>
            <w:r w:rsidR="002A0ECC">
              <w:rPr>
                <w:noProof/>
                <w:webHidden/>
              </w:rPr>
              <w:fldChar w:fldCharType="begin"/>
            </w:r>
            <w:r w:rsidR="002A0ECC">
              <w:rPr>
                <w:noProof/>
                <w:webHidden/>
              </w:rPr>
              <w:instrText xml:space="preserve"> PAGEREF _Toc76478812 \h </w:instrText>
            </w:r>
            <w:r w:rsidR="002A0ECC">
              <w:rPr>
                <w:noProof/>
                <w:webHidden/>
              </w:rPr>
            </w:r>
            <w:r w:rsidR="002A0ECC">
              <w:rPr>
                <w:noProof/>
                <w:webHidden/>
              </w:rPr>
              <w:fldChar w:fldCharType="separate"/>
            </w:r>
            <w:r w:rsidR="00591E4B">
              <w:rPr>
                <w:noProof/>
                <w:webHidden/>
              </w:rPr>
              <w:t>13</w:t>
            </w:r>
            <w:r w:rsidR="002A0ECC">
              <w:rPr>
                <w:noProof/>
                <w:webHidden/>
              </w:rPr>
              <w:fldChar w:fldCharType="end"/>
            </w:r>
          </w:hyperlink>
        </w:p>
        <w:p w:rsidR="002A0ECC" w:rsidRDefault="007B5357">
          <w:pPr>
            <w:pStyle w:val="Obsah2"/>
            <w:tabs>
              <w:tab w:val="right" w:leader="dot" w:pos="9062"/>
            </w:tabs>
            <w:rPr>
              <w:noProof/>
              <w:lang w:eastAsia="sk-SK"/>
            </w:rPr>
          </w:pPr>
          <w:hyperlink w:anchor="_Toc76478813" w:history="1">
            <w:r w:rsidR="002A0ECC" w:rsidRPr="008F0454">
              <w:rPr>
                <w:rStyle w:val="Hypertextovprepojenie"/>
                <w:noProof/>
              </w:rPr>
              <w:t>Ikonografia kresťanského umenia II. - XDUb033</w:t>
            </w:r>
            <w:r w:rsidR="002A0ECC">
              <w:rPr>
                <w:noProof/>
                <w:webHidden/>
              </w:rPr>
              <w:tab/>
            </w:r>
            <w:r w:rsidR="002A0ECC">
              <w:rPr>
                <w:noProof/>
                <w:webHidden/>
              </w:rPr>
              <w:fldChar w:fldCharType="begin"/>
            </w:r>
            <w:r w:rsidR="002A0ECC">
              <w:rPr>
                <w:noProof/>
                <w:webHidden/>
              </w:rPr>
              <w:instrText xml:space="preserve"> PAGEREF _Toc76478813 \h </w:instrText>
            </w:r>
            <w:r w:rsidR="002A0ECC">
              <w:rPr>
                <w:noProof/>
                <w:webHidden/>
              </w:rPr>
            </w:r>
            <w:r w:rsidR="002A0ECC">
              <w:rPr>
                <w:noProof/>
                <w:webHidden/>
              </w:rPr>
              <w:fldChar w:fldCharType="separate"/>
            </w:r>
            <w:r w:rsidR="00591E4B">
              <w:rPr>
                <w:noProof/>
                <w:webHidden/>
              </w:rPr>
              <w:t>14</w:t>
            </w:r>
            <w:r w:rsidR="002A0ECC">
              <w:rPr>
                <w:noProof/>
                <w:webHidden/>
              </w:rPr>
              <w:fldChar w:fldCharType="end"/>
            </w:r>
          </w:hyperlink>
        </w:p>
        <w:p w:rsidR="002A0ECC" w:rsidRDefault="007B5357">
          <w:pPr>
            <w:pStyle w:val="Obsah2"/>
            <w:tabs>
              <w:tab w:val="right" w:leader="dot" w:pos="9062"/>
            </w:tabs>
            <w:rPr>
              <w:noProof/>
              <w:lang w:eastAsia="sk-SK"/>
            </w:rPr>
          </w:pPr>
          <w:hyperlink w:anchor="_Toc76478814" w:history="1">
            <w:r w:rsidR="002A0ECC" w:rsidRPr="008F0454">
              <w:rPr>
                <w:rStyle w:val="Hypertextovprepojenie"/>
                <w:noProof/>
              </w:rPr>
              <w:t>Kapitoly z kultúry strednej Európy, Kapitoly z umenia strednej Európy - YDUm063</w:t>
            </w:r>
            <w:r w:rsidR="002A0ECC">
              <w:rPr>
                <w:noProof/>
                <w:webHidden/>
              </w:rPr>
              <w:tab/>
            </w:r>
            <w:r w:rsidR="002A0ECC">
              <w:rPr>
                <w:noProof/>
                <w:webHidden/>
              </w:rPr>
              <w:fldChar w:fldCharType="begin"/>
            </w:r>
            <w:r w:rsidR="002A0ECC">
              <w:rPr>
                <w:noProof/>
                <w:webHidden/>
              </w:rPr>
              <w:instrText xml:space="preserve"> PAGEREF _Toc76478814 \h </w:instrText>
            </w:r>
            <w:r w:rsidR="002A0ECC">
              <w:rPr>
                <w:noProof/>
                <w:webHidden/>
              </w:rPr>
            </w:r>
            <w:r w:rsidR="002A0ECC">
              <w:rPr>
                <w:noProof/>
                <w:webHidden/>
              </w:rPr>
              <w:fldChar w:fldCharType="separate"/>
            </w:r>
            <w:r w:rsidR="00591E4B">
              <w:rPr>
                <w:noProof/>
                <w:webHidden/>
              </w:rPr>
              <w:t>15</w:t>
            </w:r>
            <w:r w:rsidR="002A0ECC">
              <w:rPr>
                <w:noProof/>
                <w:webHidden/>
              </w:rPr>
              <w:fldChar w:fldCharType="end"/>
            </w:r>
          </w:hyperlink>
        </w:p>
        <w:p w:rsidR="002A0ECC" w:rsidRDefault="007B5357">
          <w:pPr>
            <w:pStyle w:val="Obsah2"/>
            <w:tabs>
              <w:tab w:val="right" w:leader="dot" w:pos="9062"/>
            </w:tabs>
            <w:rPr>
              <w:noProof/>
              <w:lang w:eastAsia="sk-SK"/>
            </w:rPr>
          </w:pPr>
          <w:hyperlink w:anchor="_Toc76478815" w:history="1">
            <w:r w:rsidR="002A0ECC" w:rsidRPr="008F0454">
              <w:rPr>
                <w:rStyle w:val="Hypertextovprepojenie"/>
                <w:noProof/>
              </w:rPr>
              <w:t>Obraz a kontext -úvod do kritickej ikonológie - YDUm102</w:t>
            </w:r>
            <w:r w:rsidR="002A0ECC">
              <w:rPr>
                <w:noProof/>
                <w:webHidden/>
              </w:rPr>
              <w:tab/>
            </w:r>
            <w:r w:rsidR="002A0ECC">
              <w:rPr>
                <w:noProof/>
                <w:webHidden/>
              </w:rPr>
              <w:fldChar w:fldCharType="begin"/>
            </w:r>
            <w:r w:rsidR="002A0ECC">
              <w:rPr>
                <w:noProof/>
                <w:webHidden/>
              </w:rPr>
              <w:instrText xml:space="preserve"> PAGEREF _Toc76478815 \h </w:instrText>
            </w:r>
            <w:r w:rsidR="002A0ECC">
              <w:rPr>
                <w:noProof/>
                <w:webHidden/>
              </w:rPr>
            </w:r>
            <w:r w:rsidR="002A0ECC">
              <w:rPr>
                <w:noProof/>
                <w:webHidden/>
              </w:rPr>
              <w:fldChar w:fldCharType="separate"/>
            </w:r>
            <w:r w:rsidR="00591E4B">
              <w:rPr>
                <w:noProof/>
                <w:webHidden/>
              </w:rPr>
              <w:t>16</w:t>
            </w:r>
            <w:r w:rsidR="002A0ECC">
              <w:rPr>
                <w:noProof/>
                <w:webHidden/>
              </w:rPr>
              <w:fldChar w:fldCharType="end"/>
            </w:r>
          </w:hyperlink>
        </w:p>
        <w:p w:rsidR="002A0ECC" w:rsidRDefault="007B5357">
          <w:pPr>
            <w:pStyle w:val="Obsah2"/>
            <w:tabs>
              <w:tab w:val="right" w:leader="dot" w:pos="9062"/>
            </w:tabs>
            <w:rPr>
              <w:noProof/>
              <w:lang w:eastAsia="sk-SK"/>
            </w:rPr>
          </w:pPr>
          <w:hyperlink w:anchor="_Toc76478816" w:history="1">
            <w:r w:rsidR="002A0ECC" w:rsidRPr="008F0454">
              <w:rPr>
                <w:rStyle w:val="Hypertextovprepojenie"/>
                <w:noProof/>
              </w:rPr>
              <w:t>Pamiatková odborná prax - XDUb029</w:t>
            </w:r>
            <w:r w:rsidR="002A0ECC">
              <w:rPr>
                <w:noProof/>
                <w:webHidden/>
              </w:rPr>
              <w:tab/>
            </w:r>
            <w:r w:rsidR="002A0ECC">
              <w:rPr>
                <w:noProof/>
                <w:webHidden/>
              </w:rPr>
              <w:fldChar w:fldCharType="begin"/>
            </w:r>
            <w:r w:rsidR="002A0ECC">
              <w:rPr>
                <w:noProof/>
                <w:webHidden/>
              </w:rPr>
              <w:instrText xml:space="preserve"> PAGEREF _Toc76478816 \h </w:instrText>
            </w:r>
            <w:r w:rsidR="002A0ECC">
              <w:rPr>
                <w:noProof/>
                <w:webHidden/>
              </w:rPr>
            </w:r>
            <w:r w:rsidR="002A0ECC">
              <w:rPr>
                <w:noProof/>
                <w:webHidden/>
              </w:rPr>
              <w:fldChar w:fldCharType="separate"/>
            </w:r>
            <w:r w:rsidR="00591E4B">
              <w:rPr>
                <w:noProof/>
                <w:webHidden/>
              </w:rPr>
              <w:t>16</w:t>
            </w:r>
            <w:r w:rsidR="002A0ECC">
              <w:rPr>
                <w:noProof/>
                <w:webHidden/>
              </w:rPr>
              <w:fldChar w:fldCharType="end"/>
            </w:r>
          </w:hyperlink>
        </w:p>
        <w:p w:rsidR="002A0ECC" w:rsidRDefault="007B5357">
          <w:pPr>
            <w:pStyle w:val="Obsah2"/>
            <w:tabs>
              <w:tab w:val="right" w:leader="dot" w:pos="9062"/>
            </w:tabs>
            <w:rPr>
              <w:noProof/>
              <w:lang w:eastAsia="sk-SK"/>
            </w:rPr>
          </w:pPr>
          <w:hyperlink w:anchor="_Toc76478817" w:history="1">
            <w:r w:rsidR="002A0ECC" w:rsidRPr="008F0454">
              <w:rPr>
                <w:rStyle w:val="Hypertextovprepojenie"/>
                <w:noProof/>
              </w:rPr>
              <w:t>Profánna ikonografia II. - XDUb080</w:t>
            </w:r>
            <w:r w:rsidR="002A0ECC">
              <w:rPr>
                <w:noProof/>
                <w:webHidden/>
              </w:rPr>
              <w:tab/>
            </w:r>
            <w:r w:rsidR="002A0ECC">
              <w:rPr>
                <w:noProof/>
                <w:webHidden/>
              </w:rPr>
              <w:fldChar w:fldCharType="begin"/>
            </w:r>
            <w:r w:rsidR="002A0ECC">
              <w:rPr>
                <w:noProof/>
                <w:webHidden/>
              </w:rPr>
              <w:instrText xml:space="preserve"> PAGEREF _Toc76478817 \h </w:instrText>
            </w:r>
            <w:r w:rsidR="002A0ECC">
              <w:rPr>
                <w:noProof/>
                <w:webHidden/>
              </w:rPr>
            </w:r>
            <w:r w:rsidR="002A0ECC">
              <w:rPr>
                <w:noProof/>
                <w:webHidden/>
              </w:rPr>
              <w:fldChar w:fldCharType="separate"/>
            </w:r>
            <w:r w:rsidR="00591E4B">
              <w:rPr>
                <w:noProof/>
                <w:webHidden/>
              </w:rPr>
              <w:t>17</w:t>
            </w:r>
            <w:r w:rsidR="002A0ECC">
              <w:rPr>
                <w:noProof/>
                <w:webHidden/>
              </w:rPr>
              <w:fldChar w:fldCharType="end"/>
            </w:r>
          </w:hyperlink>
        </w:p>
        <w:p w:rsidR="002A0ECC" w:rsidRDefault="007B5357">
          <w:pPr>
            <w:pStyle w:val="Obsah2"/>
            <w:tabs>
              <w:tab w:val="right" w:leader="dot" w:pos="9062"/>
            </w:tabs>
            <w:rPr>
              <w:noProof/>
              <w:lang w:eastAsia="sk-SK"/>
            </w:rPr>
          </w:pPr>
          <w:hyperlink w:anchor="_Toc76478818" w:history="1">
            <w:r w:rsidR="002A0ECC" w:rsidRPr="008F0454">
              <w:rPr>
                <w:rStyle w:val="Hypertextovprepojenie"/>
                <w:noProof/>
              </w:rPr>
              <w:t>Proseminár k obrazovej časti diplomovej práce II. - YDUm005</w:t>
            </w:r>
            <w:r w:rsidR="002A0ECC">
              <w:rPr>
                <w:noProof/>
                <w:webHidden/>
              </w:rPr>
              <w:tab/>
            </w:r>
            <w:r w:rsidR="002A0ECC">
              <w:rPr>
                <w:noProof/>
                <w:webHidden/>
              </w:rPr>
              <w:fldChar w:fldCharType="begin"/>
            </w:r>
            <w:r w:rsidR="002A0ECC">
              <w:rPr>
                <w:noProof/>
                <w:webHidden/>
              </w:rPr>
              <w:instrText xml:space="preserve"> PAGEREF _Toc76478818 \h </w:instrText>
            </w:r>
            <w:r w:rsidR="002A0ECC">
              <w:rPr>
                <w:noProof/>
                <w:webHidden/>
              </w:rPr>
            </w:r>
            <w:r w:rsidR="002A0ECC">
              <w:rPr>
                <w:noProof/>
                <w:webHidden/>
              </w:rPr>
              <w:fldChar w:fldCharType="separate"/>
            </w:r>
            <w:r w:rsidR="00591E4B">
              <w:rPr>
                <w:noProof/>
                <w:webHidden/>
              </w:rPr>
              <w:t>18</w:t>
            </w:r>
            <w:r w:rsidR="002A0ECC">
              <w:rPr>
                <w:noProof/>
                <w:webHidden/>
              </w:rPr>
              <w:fldChar w:fldCharType="end"/>
            </w:r>
          </w:hyperlink>
        </w:p>
        <w:p w:rsidR="002A0ECC" w:rsidRDefault="007B5357">
          <w:pPr>
            <w:pStyle w:val="Obsah2"/>
            <w:tabs>
              <w:tab w:val="right" w:leader="dot" w:pos="9062"/>
            </w:tabs>
            <w:rPr>
              <w:noProof/>
              <w:lang w:eastAsia="sk-SK"/>
            </w:rPr>
          </w:pPr>
          <w:hyperlink w:anchor="_Toc76478819" w:history="1">
            <w:r w:rsidR="002A0ECC" w:rsidRPr="008F0454">
              <w:rPr>
                <w:rStyle w:val="Hypertextovprepojenie"/>
                <w:noProof/>
              </w:rPr>
              <w:t>Proseminár k obrazovej časti diplomovej práce III. - YDUm006</w:t>
            </w:r>
            <w:r w:rsidR="002A0ECC">
              <w:rPr>
                <w:noProof/>
                <w:webHidden/>
              </w:rPr>
              <w:tab/>
            </w:r>
            <w:r w:rsidR="002A0ECC">
              <w:rPr>
                <w:noProof/>
                <w:webHidden/>
              </w:rPr>
              <w:fldChar w:fldCharType="begin"/>
            </w:r>
            <w:r w:rsidR="002A0ECC">
              <w:rPr>
                <w:noProof/>
                <w:webHidden/>
              </w:rPr>
              <w:instrText xml:space="preserve"> PAGEREF _Toc76478819 \h </w:instrText>
            </w:r>
            <w:r w:rsidR="002A0ECC">
              <w:rPr>
                <w:noProof/>
                <w:webHidden/>
              </w:rPr>
            </w:r>
            <w:r w:rsidR="002A0ECC">
              <w:rPr>
                <w:noProof/>
                <w:webHidden/>
              </w:rPr>
              <w:fldChar w:fldCharType="separate"/>
            </w:r>
            <w:r w:rsidR="00591E4B">
              <w:rPr>
                <w:noProof/>
                <w:webHidden/>
              </w:rPr>
              <w:t>18</w:t>
            </w:r>
            <w:r w:rsidR="002A0ECC">
              <w:rPr>
                <w:noProof/>
                <w:webHidden/>
              </w:rPr>
              <w:fldChar w:fldCharType="end"/>
            </w:r>
          </w:hyperlink>
        </w:p>
        <w:p w:rsidR="002A0ECC" w:rsidRDefault="007B5357">
          <w:pPr>
            <w:pStyle w:val="Obsah2"/>
            <w:tabs>
              <w:tab w:val="right" w:leader="dot" w:pos="9062"/>
            </w:tabs>
            <w:rPr>
              <w:noProof/>
              <w:lang w:eastAsia="sk-SK"/>
            </w:rPr>
          </w:pPr>
          <w:hyperlink w:anchor="_Toc76478820" w:history="1">
            <w:r w:rsidR="002A0ECC" w:rsidRPr="008F0454">
              <w:rPr>
                <w:rStyle w:val="Hypertextovprepojenie"/>
                <w:noProof/>
              </w:rPr>
              <w:t>Proseminár k textovej časti diplomovej práce II. - YDUm009</w:t>
            </w:r>
            <w:r w:rsidR="002A0ECC">
              <w:rPr>
                <w:noProof/>
                <w:webHidden/>
              </w:rPr>
              <w:tab/>
            </w:r>
            <w:r w:rsidR="002A0ECC">
              <w:rPr>
                <w:noProof/>
                <w:webHidden/>
              </w:rPr>
              <w:fldChar w:fldCharType="begin"/>
            </w:r>
            <w:r w:rsidR="002A0ECC">
              <w:rPr>
                <w:noProof/>
                <w:webHidden/>
              </w:rPr>
              <w:instrText xml:space="preserve"> PAGEREF _Toc76478820 \h </w:instrText>
            </w:r>
            <w:r w:rsidR="002A0ECC">
              <w:rPr>
                <w:noProof/>
                <w:webHidden/>
              </w:rPr>
            </w:r>
            <w:r w:rsidR="002A0ECC">
              <w:rPr>
                <w:noProof/>
                <w:webHidden/>
              </w:rPr>
              <w:fldChar w:fldCharType="separate"/>
            </w:r>
            <w:r w:rsidR="00591E4B">
              <w:rPr>
                <w:noProof/>
                <w:webHidden/>
              </w:rPr>
              <w:t>19</w:t>
            </w:r>
            <w:r w:rsidR="002A0ECC">
              <w:rPr>
                <w:noProof/>
                <w:webHidden/>
              </w:rPr>
              <w:fldChar w:fldCharType="end"/>
            </w:r>
          </w:hyperlink>
        </w:p>
        <w:p w:rsidR="002A0ECC" w:rsidRDefault="007B5357">
          <w:pPr>
            <w:pStyle w:val="Obsah2"/>
            <w:tabs>
              <w:tab w:val="right" w:leader="dot" w:pos="9062"/>
            </w:tabs>
            <w:rPr>
              <w:noProof/>
              <w:lang w:eastAsia="sk-SK"/>
            </w:rPr>
          </w:pPr>
          <w:hyperlink w:anchor="_Toc76478821" w:history="1">
            <w:r w:rsidR="002A0ECC" w:rsidRPr="008F0454">
              <w:rPr>
                <w:rStyle w:val="Hypertextovprepojenie"/>
                <w:noProof/>
              </w:rPr>
              <w:t>Proseminár k textovej časti diplomovej práce III. - YDUm010</w:t>
            </w:r>
            <w:r w:rsidR="002A0ECC">
              <w:rPr>
                <w:noProof/>
                <w:webHidden/>
              </w:rPr>
              <w:tab/>
            </w:r>
            <w:r w:rsidR="002A0ECC">
              <w:rPr>
                <w:noProof/>
                <w:webHidden/>
              </w:rPr>
              <w:fldChar w:fldCharType="begin"/>
            </w:r>
            <w:r w:rsidR="002A0ECC">
              <w:rPr>
                <w:noProof/>
                <w:webHidden/>
              </w:rPr>
              <w:instrText xml:space="preserve"> PAGEREF _Toc76478821 \h </w:instrText>
            </w:r>
            <w:r w:rsidR="002A0ECC">
              <w:rPr>
                <w:noProof/>
                <w:webHidden/>
              </w:rPr>
            </w:r>
            <w:r w:rsidR="002A0ECC">
              <w:rPr>
                <w:noProof/>
                <w:webHidden/>
              </w:rPr>
              <w:fldChar w:fldCharType="separate"/>
            </w:r>
            <w:r w:rsidR="00591E4B">
              <w:rPr>
                <w:noProof/>
                <w:webHidden/>
              </w:rPr>
              <w:t>20</w:t>
            </w:r>
            <w:r w:rsidR="002A0ECC">
              <w:rPr>
                <w:noProof/>
                <w:webHidden/>
              </w:rPr>
              <w:fldChar w:fldCharType="end"/>
            </w:r>
          </w:hyperlink>
        </w:p>
        <w:p w:rsidR="002A0ECC" w:rsidRDefault="007B5357">
          <w:pPr>
            <w:pStyle w:val="Obsah2"/>
            <w:tabs>
              <w:tab w:val="right" w:leader="dot" w:pos="9062"/>
            </w:tabs>
            <w:rPr>
              <w:noProof/>
              <w:lang w:eastAsia="sk-SK"/>
            </w:rPr>
          </w:pPr>
          <w:hyperlink w:anchor="_Toc76478822" w:history="1">
            <w:r w:rsidR="002A0ECC" w:rsidRPr="008F0454">
              <w:rPr>
                <w:rStyle w:val="Hypertextovprepojenie"/>
                <w:noProof/>
              </w:rPr>
              <w:t>Seminár kritiky a interpretácie architektonického diela, Seminár kritiky a interpretácie výtvarného diela II. - YDUm040</w:t>
            </w:r>
            <w:r w:rsidR="002A0ECC">
              <w:rPr>
                <w:noProof/>
                <w:webHidden/>
              </w:rPr>
              <w:tab/>
            </w:r>
            <w:r w:rsidR="002A0ECC">
              <w:rPr>
                <w:noProof/>
                <w:webHidden/>
              </w:rPr>
              <w:fldChar w:fldCharType="begin"/>
            </w:r>
            <w:r w:rsidR="002A0ECC">
              <w:rPr>
                <w:noProof/>
                <w:webHidden/>
              </w:rPr>
              <w:instrText xml:space="preserve"> PAGEREF _Toc76478822 \h </w:instrText>
            </w:r>
            <w:r w:rsidR="002A0ECC">
              <w:rPr>
                <w:noProof/>
                <w:webHidden/>
              </w:rPr>
            </w:r>
            <w:r w:rsidR="002A0ECC">
              <w:rPr>
                <w:noProof/>
                <w:webHidden/>
              </w:rPr>
              <w:fldChar w:fldCharType="separate"/>
            </w:r>
            <w:r w:rsidR="00591E4B">
              <w:rPr>
                <w:noProof/>
                <w:webHidden/>
              </w:rPr>
              <w:t>21</w:t>
            </w:r>
            <w:r w:rsidR="002A0ECC">
              <w:rPr>
                <w:noProof/>
                <w:webHidden/>
              </w:rPr>
              <w:fldChar w:fldCharType="end"/>
            </w:r>
          </w:hyperlink>
        </w:p>
        <w:p w:rsidR="002A0ECC" w:rsidRDefault="007B5357">
          <w:pPr>
            <w:pStyle w:val="Obsah2"/>
            <w:tabs>
              <w:tab w:val="right" w:leader="dot" w:pos="9062"/>
            </w:tabs>
            <w:rPr>
              <w:noProof/>
              <w:lang w:eastAsia="sk-SK"/>
            </w:rPr>
          </w:pPr>
          <w:hyperlink w:anchor="_Toc76478823" w:history="1">
            <w:r w:rsidR="002A0ECC" w:rsidRPr="008F0454">
              <w:rPr>
                <w:rStyle w:val="Hypertextovprepojenie"/>
                <w:noProof/>
              </w:rPr>
              <w:t>Výtvarné umenie 20.storočia vo svete II. - YDUm069</w:t>
            </w:r>
            <w:r w:rsidR="002A0ECC">
              <w:rPr>
                <w:noProof/>
                <w:webHidden/>
              </w:rPr>
              <w:tab/>
            </w:r>
            <w:r w:rsidR="002A0ECC">
              <w:rPr>
                <w:noProof/>
                <w:webHidden/>
              </w:rPr>
              <w:fldChar w:fldCharType="begin"/>
            </w:r>
            <w:r w:rsidR="002A0ECC">
              <w:rPr>
                <w:noProof/>
                <w:webHidden/>
              </w:rPr>
              <w:instrText xml:space="preserve"> PAGEREF _Toc76478823 \h </w:instrText>
            </w:r>
            <w:r w:rsidR="002A0ECC">
              <w:rPr>
                <w:noProof/>
                <w:webHidden/>
              </w:rPr>
            </w:r>
            <w:r w:rsidR="002A0ECC">
              <w:rPr>
                <w:noProof/>
                <w:webHidden/>
              </w:rPr>
              <w:fldChar w:fldCharType="separate"/>
            </w:r>
            <w:r w:rsidR="00591E4B">
              <w:rPr>
                <w:noProof/>
                <w:webHidden/>
              </w:rPr>
              <w:t>21</w:t>
            </w:r>
            <w:r w:rsidR="002A0ECC">
              <w:rPr>
                <w:noProof/>
                <w:webHidden/>
              </w:rPr>
              <w:fldChar w:fldCharType="end"/>
            </w:r>
          </w:hyperlink>
        </w:p>
        <w:p w:rsidR="002A0ECC" w:rsidRDefault="007B5357">
          <w:pPr>
            <w:pStyle w:val="Obsah2"/>
            <w:tabs>
              <w:tab w:val="right" w:leader="dot" w:pos="9062"/>
            </w:tabs>
            <w:rPr>
              <w:noProof/>
              <w:lang w:eastAsia="sk-SK"/>
            </w:rPr>
          </w:pPr>
          <w:hyperlink w:anchor="_Toc76478824" w:history="1">
            <w:r w:rsidR="002A0ECC" w:rsidRPr="008F0454">
              <w:rPr>
                <w:rStyle w:val="Hypertextovprepojenie"/>
                <w:noProof/>
              </w:rPr>
              <w:t>Znalectvo, aukcie, zberateľstvo - YDUm045</w:t>
            </w:r>
            <w:r w:rsidR="002A0ECC">
              <w:rPr>
                <w:noProof/>
                <w:webHidden/>
              </w:rPr>
              <w:tab/>
            </w:r>
            <w:r w:rsidR="002A0ECC">
              <w:rPr>
                <w:noProof/>
                <w:webHidden/>
              </w:rPr>
              <w:fldChar w:fldCharType="begin"/>
            </w:r>
            <w:r w:rsidR="002A0ECC">
              <w:rPr>
                <w:noProof/>
                <w:webHidden/>
              </w:rPr>
              <w:instrText xml:space="preserve"> PAGEREF _Toc76478824 \h </w:instrText>
            </w:r>
            <w:r w:rsidR="002A0ECC">
              <w:rPr>
                <w:noProof/>
                <w:webHidden/>
              </w:rPr>
            </w:r>
            <w:r w:rsidR="002A0ECC">
              <w:rPr>
                <w:noProof/>
                <w:webHidden/>
              </w:rPr>
              <w:fldChar w:fldCharType="separate"/>
            </w:r>
            <w:r w:rsidR="00591E4B">
              <w:rPr>
                <w:noProof/>
                <w:webHidden/>
              </w:rPr>
              <w:t>22</w:t>
            </w:r>
            <w:r w:rsidR="002A0ECC">
              <w:rPr>
                <w:noProof/>
                <w:webHidden/>
              </w:rPr>
              <w:fldChar w:fldCharType="end"/>
            </w:r>
          </w:hyperlink>
        </w:p>
        <w:p w:rsidR="002A0ECC" w:rsidRDefault="007B5357">
          <w:pPr>
            <w:pStyle w:val="Obsah1"/>
            <w:tabs>
              <w:tab w:val="right" w:leader="dot" w:pos="9062"/>
            </w:tabs>
            <w:rPr>
              <w:noProof/>
              <w:lang w:eastAsia="sk-SK"/>
            </w:rPr>
          </w:pPr>
          <w:hyperlink w:anchor="_Toc76478825" w:history="1">
            <w:r w:rsidR="002A0ECC" w:rsidRPr="00EA5189">
              <w:rPr>
                <w:rStyle w:val="Hypertextovprepojenie"/>
                <w:b/>
                <w:noProof/>
              </w:rPr>
              <w:t>K etiky a mor.f. FF</w:t>
            </w:r>
            <w:r w:rsidR="002A0ECC">
              <w:rPr>
                <w:noProof/>
                <w:webHidden/>
              </w:rPr>
              <w:tab/>
            </w:r>
            <w:r w:rsidR="002A0ECC">
              <w:rPr>
                <w:noProof/>
                <w:webHidden/>
              </w:rPr>
              <w:fldChar w:fldCharType="begin"/>
            </w:r>
            <w:r w:rsidR="002A0ECC">
              <w:rPr>
                <w:noProof/>
                <w:webHidden/>
              </w:rPr>
              <w:instrText xml:space="preserve"> PAGEREF _Toc76478825 \h </w:instrText>
            </w:r>
            <w:r w:rsidR="002A0ECC">
              <w:rPr>
                <w:noProof/>
                <w:webHidden/>
              </w:rPr>
            </w:r>
            <w:r w:rsidR="002A0ECC">
              <w:rPr>
                <w:noProof/>
                <w:webHidden/>
              </w:rPr>
              <w:fldChar w:fldCharType="separate"/>
            </w:r>
            <w:r w:rsidR="00591E4B">
              <w:rPr>
                <w:noProof/>
                <w:webHidden/>
              </w:rPr>
              <w:t>23</w:t>
            </w:r>
            <w:r w:rsidR="002A0ECC">
              <w:rPr>
                <w:noProof/>
                <w:webHidden/>
              </w:rPr>
              <w:fldChar w:fldCharType="end"/>
            </w:r>
          </w:hyperlink>
        </w:p>
        <w:p w:rsidR="002A0ECC" w:rsidRDefault="007B5357">
          <w:pPr>
            <w:pStyle w:val="Obsah2"/>
            <w:tabs>
              <w:tab w:val="right" w:leader="dot" w:pos="9062"/>
            </w:tabs>
            <w:rPr>
              <w:noProof/>
              <w:lang w:eastAsia="sk-SK"/>
            </w:rPr>
          </w:pPr>
          <w:hyperlink w:anchor="_Toc76478826" w:history="1">
            <w:r w:rsidR="002A0ECC" w:rsidRPr="008F0454">
              <w:rPr>
                <w:rStyle w:val="Hypertextovprepojenie"/>
                <w:noProof/>
              </w:rPr>
              <w:t>Aretológia a filokália II - YETm008</w:t>
            </w:r>
            <w:r w:rsidR="002A0ECC">
              <w:rPr>
                <w:noProof/>
                <w:webHidden/>
              </w:rPr>
              <w:tab/>
            </w:r>
            <w:r w:rsidR="002A0ECC">
              <w:rPr>
                <w:noProof/>
                <w:webHidden/>
              </w:rPr>
              <w:fldChar w:fldCharType="begin"/>
            </w:r>
            <w:r w:rsidR="002A0ECC">
              <w:rPr>
                <w:noProof/>
                <w:webHidden/>
              </w:rPr>
              <w:instrText xml:space="preserve"> PAGEREF _Toc76478826 \h </w:instrText>
            </w:r>
            <w:r w:rsidR="002A0ECC">
              <w:rPr>
                <w:noProof/>
                <w:webHidden/>
              </w:rPr>
            </w:r>
            <w:r w:rsidR="002A0ECC">
              <w:rPr>
                <w:noProof/>
                <w:webHidden/>
              </w:rPr>
              <w:fldChar w:fldCharType="separate"/>
            </w:r>
            <w:r w:rsidR="00591E4B">
              <w:rPr>
                <w:noProof/>
                <w:webHidden/>
              </w:rPr>
              <w:t>23</w:t>
            </w:r>
            <w:r w:rsidR="002A0ECC">
              <w:rPr>
                <w:noProof/>
                <w:webHidden/>
              </w:rPr>
              <w:fldChar w:fldCharType="end"/>
            </w:r>
          </w:hyperlink>
        </w:p>
        <w:p w:rsidR="002A0ECC" w:rsidRDefault="007B5357">
          <w:pPr>
            <w:pStyle w:val="Obsah2"/>
            <w:tabs>
              <w:tab w:val="right" w:leader="dot" w:pos="9062"/>
            </w:tabs>
            <w:rPr>
              <w:noProof/>
              <w:lang w:eastAsia="sk-SK"/>
            </w:rPr>
          </w:pPr>
          <w:hyperlink w:anchor="_Toc76478827" w:history="1">
            <w:r w:rsidR="002A0ECC" w:rsidRPr="008F0454">
              <w:rPr>
                <w:rStyle w:val="Hypertextovprepojenie"/>
                <w:noProof/>
              </w:rPr>
              <w:t>Diplomový seminár II - YETm012</w:t>
            </w:r>
            <w:r w:rsidR="002A0ECC">
              <w:rPr>
                <w:noProof/>
                <w:webHidden/>
              </w:rPr>
              <w:tab/>
            </w:r>
            <w:r w:rsidR="002A0ECC">
              <w:rPr>
                <w:noProof/>
                <w:webHidden/>
              </w:rPr>
              <w:fldChar w:fldCharType="begin"/>
            </w:r>
            <w:r w:rsidR="002A0ECC">
              <w:rPr>
                <w:noProof/>
                <w:webHidden/>
              </w:rPr>
              <w:instrText xml:space="preserve"> PAGEREF _Toc76478827 \h </w:instrText>
            </w:r>
            <w:r w:rsidR="002A0ECC">
              <w:rPr>
                <w:noProof/>
                <w:webHidden/>
              </w:rPr>
            </w:r>
            <w:r w:rsidR="002A0ECC">
              <w:rPr>
                <w:noProof/>
                <w:webHidden/>
              </w:rPr>
              <w:fldChar w:fldCharType="separate"/>
            </w:r>
            <w:r w:rsidR="00591E4B">
              <w:rPr>
                <w:noProof/>
                <w:webHidden/>
              </w:rPr>
              <w:t>24</w:t>
            </w:r>
            <w:r w:rsidR="002A0ECC">
              <w:rPr>
                <w:noProof/>
                <w:webHidden/>
              </w:rPr>
              <w:fldChar w:fldCharType="end"/>
            </w:r>
          </w:hyperlink>
        </w:p>
        <w:p w:rsidR="002A0ECC" w:rsidRDefault="007B5357">
          <w:pPr>
            <w:pStyle w:val="Obsah2"/>
            <w:tabs>
              <w:tab w:val="right" w:leader="dot" w:pos="9062"/>
            </w:tabs>
            <w:rPr>
              <w:noProof/>
              <w:lang w:eastAsia="sk-SK"/>
            </w:rPr>
          </w:pPr>
          <w:hyperlink w:anchor="_Toc76478828" w:history="1">
            <w:r w:rsidR="002A0ECC" w:rsidRPr="008F0454">
              <w:rPr>
                <w:rStyle w:val="Hypertextovprepojenie"/>
                <w:noProof/>
              </w:rPr>
              <w:t>Etické systémy personalizmu - YETm804</w:t>
            </w:r>
            <w:r w:rsidR="002A0ECC">
              <w:rPr>
                <w:noProof/>
                <w:webHidden/>
              </w:rPr>
              <w:tab/>
            </w:r>
            <w:r w:rsidR="002A0ECC">
              <w:rPr>
                <w:noProof/>
                <w:webHidden/>
              </w:rPr>
              <w:fldChar w:fldCharType="begin"/>
            </w:r>
            <w:r w:rsidR="002A0ECC">
              <w:rPr>
                <w:noProof/>
                <w:webHidden/>
              </w:rPr>
              <w:instrText xml:space="preserve"> PAGEREF _Toc76478828 \h </w:instrText>
            </w:r>
            <w:r w:rsidR="002A0ECC">
              <w:rPr>
                <w:noProof/>
                <w:webHidden/>
              </w:rPr>
            </w:r>
            <w:r w:rsidR="002A0ECC">
              <w:rPr>
                <w:noProof/>
                <w:webHidden/>
              </w:rPr>
              <w:fldChar w:fldCharType="separate"/>
            </w:r>
            <w:r w:rsidR="00591E4B">
              <w:rPr>
                <w:noProof/>
                <w:webHidden/>
              </w:rPr>
              <w:t>24</w:t>
            </w:r>
            <w:r w:rsidR="002A0ECC">
              <w:rPr>
                <w:noProof/>
                <w:webHidden/>
              </w:rPr>
              <w:fldChar w:fldCharType="end"/>
            </w:r>
          </w:hyperlink>
        </w:p>
        <w:p w:rsidR="002A0ECC" w:rsidRDefault="007B5357">
          <w:pPr>
            <w:pStyle w:val="Obsah2"/>
            <w:tabs>
              <w:tab w:val="right" w:leader="dot" w:pos="9062"/>
            </w:tabs>
            <w:rPr>
              <w:noProof/>
              <w:lang w:eastAsia="sk-SK"/>
            </w:rPr>
          </w:pPr>
          <w:hyperlink w:anchor="_Toc76478829" w:history="1">
            <w:r w:rsidR="002A0ECC" w:rsidRPr="008F0454">
              <w:rPr>
                <w:rStyle w:val="Hypertextovprepojenie"/>
                <w:noProof/>
              </w:rPr>
              <w:t>Etika a morálka II - XETb041</w:t>
            </w:r>
            <w:r w:rsidR="002A0ECC">
              <w:rPr>
                <w:noProof/>
                <w:webHidden/>
              </w:rPr>
              <w:tab/>
            </w:r>
            <w:r w:rsidR="002A0ECC">
              <w:rPr>
                <w:noProof/>
                <w:webHidden/>
              </w:rPr>
              <w:fldChar w:fldCharType="begin"/>
            </w:r>
            <w:r w:rsidR="002A0ECC">
              <w:rPr>
                <w:noProof/>
                <w:webHidden/>
              </w:rPr>
              <w:instrText xml:space="preserve"> PAGEREF _Toc76478829 \h </w:instrText>
            </w:r>
            <w:r w:rsidR="002A0ECC">
              <w:rPr>
                <w:noProof/>
                <w:webHidden/>
              </w:rPr>
            </w:r>
            <w:r w:rsidR="002A0ECC">
              <w:rPr>
                <w:noProof/>
                <w:webHidden/>
              </w:rPr>
              <w:fldChar w:fldCharType="separate"/>
            </w:r>
            <w:r w:rsidR="00591E4B">
              <w:rPr>
                <w:noProof/>
                <w:webHidden/>
              </w:rPr>
              <w:t>25</w:t>
            </w:r>
            <w:r w:rsidR="002A0ECC">
              <w:rPr>
                <w:noProof/>
                <w:webHidden/>
              </w:rPr>
              <w:fldChar w:fldCharType="end"/>
            </w:r>
          </w:hyperlink>
        </w:p>
        <w:p w:rsidR="002A0ECC" w:rsidRDefault="007B5357">
          <w:pPr>
            <w:pStyle w:val="Obsah2"/>
            <w:tabs>
              <w:tab w:val="right" w:leader="dot" w:pos="9062"/>
            </w:tabs>
            <w:rPr>
              <w:noProof/>
              <w:lang w:eastAsia="sk-SK"/>
            </w:rPr>
          </w:pPr>
          <w:hyperlink w:anchor="_Toc76478830" w:history="1">
            <w:r w:rsidR="002A0ECC" w:rsidRPr="008F0454">
              <w:rPr>
                <w:rStyle w:val="Hypertextovprepojenie"/>
                <w:noProof/>
              </w:rPr>
              <w:t>Etika a právo II - XETb063</w:t>
            </w:r>
            <w:r w:rsidR="002A0ECC">
              <w:rPr>
                <w:noProof/>
                <w:webHidden/>
              </w:rPr>
              <w:tab/>
            </w:r>
            <w:r w:rsidR="002A0ECC">
              <w:rPr>
                <w:noProof/>
                <w:webHidden/>
              </w:rPr>
              <w:fldChar w:fldCharType="begin"/>
            </w:r>
            <w:r w:rsidR="002A0ECC">
              <w:rPr>
                <w:noProof/>
                <w:webHidden/>
              </w:rPr>
              <w:instrText xml:space="preserve"> PAGEREF _Toc76478830 \h </w:instrText>
            </w:r>
            <w:r w:rsidR="002A0ECC">
              <w:rPr>
                <w:noProof/>
                <w:webHidden/>
              </w:rPr>
            </w:r>
            <w:r w:rsidR="002A0ECC">
              <w:rPr>
                <w:noProof/>
                <w:webHidden/>
              </w:rPr>
              <w:fldChar w:fldCharType="separate"/>
            </w:r>
            <w:r w:rsidR="00591E4B">
              <w:rPr>
                <w:noProof/>
                <w:webHidden/>
              </w:rPr>
              <w:t>26</w:t>
            </w:r>
            <w:r w:rsidR="002A0ECC">
              <w:rPr>
                <w:noProof/>
                <w:webHidden/>
              </w:rPr>
              <w:fldChar w:fldCharType="end"/>
            </w:r>
          </w:hyperlink>
        </w:p>
        <w:p w:rsidR="002A0ECC" w:rsidRDefault="007B5357">
          <w:pPr>
            <w:pStyle w:val="Obsah2"/>
            <w:tabs>
              <w:tab w:val="right" w:leader="dot" w:pos="9062"/>
            </w:tabs>
            <w:rPr>
              <w:noProof/>
              <w:lang w:eastAsia="sk-SK"/>
            </w:rPr>
          </w:pPr>
          <w:hyperlink w:anchor="_Toc76478831" w:history="1">
            <w:r w:rsidR="002A0ECC" w:rsidRPr="008F0454">
              <w:rPr>
                <w:rStyle w:val="Hypertextovprepojenie"/>
                <w:noProof/>
              </w:rPr>
              <w:t>Etika komunikácie. Konfliktológia - YETm029</w:t>
            </w:r>
            <w:r w:rsidR="002A0ECC">
              <w:rPr>
                <w:noProof/>
                <w:webHidden/>
              </w:rPr>
              <w:tab/>
            </w:r>
            <w:r w:rsidR="002A0ECC">
              <w:rPr>
                <w:noProof/>
                <w:webHidden/>
              </w:rPr>
              <w:fldChar w:fldCharType="begin"/>
            </w:r>
            <w:r w:rsidR="002A0ECC">
              <w:rPr>
                <w:noProof/>
                <w:webHidden/>
              </w:rPr>
              <w:instrText xml:space="preserve"> PAGEREF _Toc76478831 \h </w:instrText>
            </w:r>
            <w:r w:rsidR="002A0ECC">
              <w:rPr>
                <w:noProof/>
                <w:webHidden/>
              </w:rPr>
            </w:r>
            <w:r w:rsidR="002A0ECC">
              <w:rPr>
                <w:noProof/>
                <w:webHidden/>
              </w:rPr>
              <w:fldChar w:fldCharType="separate"/>
            </w:r>
            <w:r w:rsidR="00591E4B">
              <w:rPr>
                <w:noProof/>
                <w:webHidden/>
              </w:rPr>
              <w:t>26</w:t>
            </w:r>
            <w:r w:rsidR="002A0ECC">
              <w:rPr>
                <w:noProof/>
                <w:webHidden/>
              </w:rPr>
              <w:fldChar w:fldCharType="end"/>
            </w:r>
          </w:hyperlink>
        </w:p>
        <w:p w:rsidR="002A0ECC" w:rsidRDefault="007B5357">
          <w:pPr>
            <w:pStyle w:val="Obsah2"/>
            <w:tabs>
              <w:tab w:val="right" w:leader="dot" w:pos="9062"/>
            </w:tabs>
            <w:rPr>
              <w:noProof/>
              <w:lang w:eastAsia="sk-SK"/>
            </w:rPr>
          </w:pPr>
          <w:hyperlink w:anchor="_Toc76478832" w:history="1">
            <w:r w:rsidR="002A0ECC" w:rsidRPr="008F0454">
              <w:rPr>
                <w:rStyle w:val="Hypertextovprepojenie"/>
                <w:noProof/>
              </w:rPr>
              <w:t>Filozofická axiológia II - YETm007</w:t>
            </w:r>
            <w:r w:rsidR="002A0ECC">
              <w:rPr>
                <w:noProof/>
                <w:webHidden/>
              </w:rPr>
              <w:tab/>
            </w:r>
            <w:r w:rsidR="002A0ECC">
              <w:rPr>
                <w:noProof/>
                <w:webHidden/>
              </w:rPr>
              <w:fldChar w:fldCharType="begin"/>
            </w:r>
            <w:r w:rsidR="002A0ECC">
              <w:rPr>
                <w:noProof/>
                <w:webHidden/>
              </w:rPr>
              <w:instrText xml:space="preserve"> PAGEREF _Toc76478832 \h </w:instrText>
            </w:r>
            <w:r w:rsidR="002A0ECC">
              <w:rPr>
                <w:noProof/>
                <w:webHidden/>
              </w:rPr>
            </w:r>
            <w:r w:rsidR="002A0ECC">
              <w:rPr>
                <w:noProof/>
                <w:webHidden/>
              </w:rPr>
              <w:fldChar w:fldCharType="separate"/>
            </w:r>
            <w:r w:rsidR="00591E4B">
              <w:rPr>
                <w:noProof/>
                <w:webHidden/>
              </w:rPr>
              <w:t>27</w:t>
            </w:r>
            <w:r w:rsidR="002A0ECC">
              <w:rPr>
                <w:noProof/>
                <w:webHidden/>
              </w:rPr>
              <w:fldChar w:fldCharType="end"/>
            </w:r>
          </w:hyperlink>
        </w:p>
        <w:p w:rsidR="002A0ECC" w:rsidRDefault="007B5357">
          <w:pPr>
            <w:pStyle w:val="Obsah2"/>
            <w:tabs>
              <w:tab w:val="right" w:leader="dot" w:pos="9062"/>
            </w:tabs>
            <w:rPr>
              <w:noProof/>
              <w:lang w:eastAsia="sk-SK"/>
            </w:rPr>
          </w:pPr>
          <w:hyperlink w:anchor="_Toc76478833" w:history="1">
            <w:r w:rsidR="002A0ECC" w:rsidRPr="008F0454">
              <w:rPr>
                <w:rStyle w:val="Hypertextovprepojenie"/>
                <w:noProof/>
              </w:rPr>
              <w:t>Seminár z bioetiky II - YETm834</w:t>
            </w:r>
            <w:r w:rsidR="002A0ECC">
              <w:rPr>
                <w:noProof/>
                <w:webHidden/>
              </w:rPr>
              <w:tab/>
            </w:r>
            <w:r w:rsidR="002A0ECC">
              <w:rPr>
                <w:noProof/>
                <w:webHidden/>
              </w:rPr>
              <w:fldChar w:fldCharType="begin"/>
            </w:r>
            <w:r w:rsidR="002A0ECC">
              <w:rPr>
                <w:noProof/>
                <w:webHidden/>
              </w:rPr>
              <w:instrText xml:space="preserve"> PAGEREF _Toc76478833 \h </w:instrText>
            </w:r>
            <w:r w:rsidR="002A0ECC">
              <w:rPr>
                <w:noProof/>
                <w:webHidden/>
              </w:rPr>
            </w:r>
            <w:r w:rsidR="002A0ECC">
              <w:rPr>
                <w:noProof/>
                <w:webHidden/>
              </w:rPr>
              <w:fldChar w:fldCharType="separate"/>
            </w:r>
            <w:r w:rsidR="00591E4B">
              <w:rPr>
                <w:noProof/>
                <w:webHidden/>
              </w:rPr>
              <w:t>28</w:t>
            </w:r>
            <w:r w:rsidR="002A0ECC">
              <w:rPr>
                <w:noProof/>
                <w:webHidden/>
              </w:rPr>
              <w:fldChar w:fldCharType="end"/>
            </w:r>
          </w:hyperlink>
        </w:p>
        <w:p w:rsidR="002A0ECC" w:rsidRDefault="007B5357">
          <w:pPr>
            <w:pStyle w:val="Obsah2"/>
            <w:tabs>
              <w:tab w:val="right" w:leader="dot" w:pos="9062"/>
            </w:tabs>
            <w:rPr>
              <w:noProof/>
              <w:lang w:eastAsia="sk-SK"/>
            </w:rPr>
          </w:pPr>
          <w:hyperlink w:anchor="_Toc76478834" w:history="1">
            <w:r w:rsidR="002A0ECC" w:rsidRPr="008F0454">
              <w:rPr>
                <w:rStyle w:val="Hypertextovprepojenie"/>
                <w:noProof/>
              </w:rPr>
              <w:t>Seminár z environmentálnej etiky I - YETm800</w:t>
            </w:r>
            <w:r w:rsidR="002A0ECC">
              <w:rPr>
                <w:noProof/>
                <w:webHidden/>
              </w:rPr>
              <w:tab/>
            </w:r>
            <w:r w:rsidR="002A0ECC">
              <w:rPr>
                <w:noProof/>
                <w:webHidden/>
              </w:rPr>
              <w:fldChar w:fldCharType="begin"/>
            </w:r>
            <w:r w:rsidR="002A0ECC">
              <w:rPr>
                <w:noProof/>
                <w:webHidden/>
              </w:rPr>
              <w:instrText xml:space="preserve"> PAGEREF _Toc76478834 \h </w:instrText>
            </w:r>
            <w:r w:rsidR="002A0ECC">
              <w:rPr>
                <w:noProof/>
                <w:webHidden/>
              </w:rPr>
            </w:r>
            <w:r w:rsidR="002A0ECC">
              <w:rPr>
                <w:noProof/>
                <w:webHidden/>
              </w:rPr>
              <w:fldChar w:fldCharType="separate"/>
            </w:r>
            <w:r w:rsidR="00591E4B">
              <w:rPr>
                <w:noProof/>
                <w:webHidden/>
              </w:rPr>
              <w:t>28</w:t>
            </w:r>
            <w:r w:rsidR="002A0ECC">
              <w:rPr>
                <w:noProof/>
                <w:webHidden/>
              </w:rPr>
              <w:fldChar w:fldCharType="end"/>
            </w:r>
          </w:hyperlink>
        </w:p>
        <w:p w:rsidR="002A0ECC" w:rsidRDefault="007B5357">
          <w:pPr>
            <w:pStyle w:val="Obsah2"/>
            <w:tabs>
              <w:tab w:val="right" w:leader="dot" w:pos="9062"/>
            </w:tabs>
            <w:rPr>
              <w:noProof/>
              <w:lang w:eastAsia="sk-SK"/>
            </w:rPr>
          </w:pPr>
          <w:hyperlink w:anchor="_Toc76478835" w:history="1">
            <w:r w:rsidR="002A0ECC" w:rsidRPr="008F0454">
              <w:rPr>
                <w:rStyle w:val="Hypertextovprepojenie"/>
                <w:noProof/>
              </w:rPr>
              <w:t>Seminár z komparatívnej etiky I - YETm801</w:t>
            </w:r>
            <w:r w:rsidR="002A0ECC">
              <w:rPr>
                <w:noProof/>
                <w:webHidden/>
              </w:rPr>
              <w:tab/>
            </w:r>
            <w:r w:rsidR="002A0ECC">
              <w:rPr>
                <w:noProof/>
                <w:webHidden/>
              </w:rPr>
              <w:fldChar w:fldCharType="begin"/>
            </w:r>
            <w:r w:rsidR="002A0ECC">
              <w:rPr>
                <w:noProof/>
                <w:webHidden/>
              </w:rPr>
              <w:instrText xml:space="preserve"> PAGEREF _Toc76478835 \h </w:instrText>
            </w:r>
            <w:r w:rsidR="002A0ECC">
              <w:rPr>
                <w:noProof/>
                <w:webHidden/>
              </w:rPr>
            </w:r>
            <w:r w:rsidR="002A0ECC">
              <w:rPr>
                <w:noProof/>
                <w:webHidden/>
              </w:rPr>
              <w:fldChar w:fldCharType="separate"/>
            </w:r>
            <w:r w:rsidR="00591E4B">
              <w:rPr>
                <w:noProof/>
                <w:webHidden/>
              </w:rPr>
              <w:t>29</w:t>
            </w:r>
            <w:r w:rsidR="002A0ECC">
              <w:rPr>
                <w:noProof/>
                <w:webHidden/>
              </w:rPr>
              <w:fldChar w:fldCharType="end"/>
            </w:r>
          </w:hyperlink>
        </w:p>
        <w:p w:rsidR="002A0ECC" w:rsidRDefault="007B5357">
          <w:pPr>
            <w:pStyle w:val="Obsah2"/>
            <w:tabs>
              <w:tab w:val="right" w:leader="dot" w:pos="9062"/>
            </w:tabs>
            <w:rPr>
              <w:noProof/>
              <w:lang w:eastAsia="sk-SK"/>
            </w:rPr>
          </w:pPr>
          <w:hyperlink w:anchor="_Toc76478836" w:history="1">
            <w:r w:rsidR="002A0ECC" w:rsidRPr="008F0454">
              <w:rPr>
                <w:rStyle w:val="Hypertextovprepojenie"/>
                <w:noProof/>
              </w:rPr>
              <w:t>Svet duchovnej kultúry I - YETm003</w:t>
            </w:r>
            <w:r w:rsidR="002A0ECC">
              <w:rPr>
                <w:noProof/>
                <w:webHidden/>
              </w:rPr>
              <w:tab/>
            </w:r>
            <w:r w:rsidR="002A0ECC">
              <w:rPr>
                <w:noProof/>
                <w:webHidden/>
              </w:rPr>
              <w:fldChar w:fldCharType="begin"/>
            </w:r>
            <w:r w:rsidR="002A0ECC">
              <w:rPr>
                <w:noProof/>
                <w:webHidden/>
              </w:rPr>
              <w:instrText xml:space="preserve"> PAGEREF _Toc76478836 \h </w:instrText>
            </w:r>
            <w:r w:rsidR="002A0ECC">
              <w:rPr>
                <w:noProof/>
                <w:webHidden/>
              </w:rPr>
            </w:r>
            <w:r w:rsidR="002A0ECC">
              <w:rPr>
                <w:noProof/>
                <w:webHidden/>
              </w:rPr>
              <w:fldChar w:fldCharType="separate"/>
            </w:r>
            <w:r w:rsidR="00591E4B">
              <w:rPr>
                <w:noProof/>
                <w:webHidden/>
              </w:rPr>
              <w:t>30</w:t>
            </w:r>
            <w:r w:rsidR="002A0ECC">
              <w:rPr>
                <w:noProof/>
                <w:webHidden/>
              </w:rPr>
              <w:fldChar w:fldCharType="end"/>
            </w:r>
          </w:hyperlink>
        </w:p>
        <w:p w:rsidR="002A0ECC" w:rsidRDefault="007B5357">
          <w:pPr>
            <w:pStyle w:val="Obsah1"/>
            <w:tabs>
              <w:tab w:val="right" w:leader="dot" w:pos="9062"/>
            </w:tabs>
            <w:rPr>
              <w:noProof/>
              <w:lang w:eastAsia="sk-SK"/>
            </w:rPr>
          </w:pPr>
          <w:hyperlink w:anchor="_Toc76478837" w:history="1">
            <w:r w:rsidR="002A0ECC" w:rsidRPr="00EA5189">
              <w:rPr>
                <w:rStyle w:val="Hypertextovprepojenie"/>
                <w:b/>
                <w:noProof/>
              </w:rPr>
              <w:t>K filozofie FF</w:t>
            </w:r>
            <w:r w:rsidR="002A0ECC">
              <w:rPr>
                <w:noProof/>
                <w:webHidden/>
              </w:rPr>
              <w:tab/>
            </w:r>
            <w:r w:rsidR="002A0ECC">
              <w:rPr>
                <w:noProof/>
                <w:webHidden/>
              </w:rPr>
              <w:fldChar w:fldCharType="begin"/>
            </w:r>
            <w:r w:rsidR="002A0ECC">
              <w:rPr>
                <w:noProof/>
                <w:webHidden/>
              </w:rPr>
              <w:instrText xml:space="preserve"> PAGEREF _Toc76478837 \h </w:instrText>
            </w:r>
            <w:r w:rsidR="002A0ECC">
              <w:rPr>
                <w:noProof/>
                <w:webHidden/>
              </w:rPr>
            </w:r>
            <w:r w:rsidR="002A0ECC">
              <w:rPr>
                <w:noProof/>
                <w:webHidden/>
              </w:rPr>
              <w:fldChar w:fldCharType="separate"/>
            </w:r>
            <w:r w:rsidR="00591E4B">
              <w:rPr>
                <w:noProof/>
                <w:webHidden/>
              </w:rPr>
              <w:t>30</w:t>
            </w:r>
            <w:r w:rsidR="002A0ECC">
              <w:rPr>
                <w:noProof/>
                <w:webHidden/>
              </w:rPr>
              <w:fldChar w:fldCharType="end"/>
            </w:r>
          </w:hyperlink>
        </w:p>
        <w:p w:rsidR="002A0ECC" w:rsidRDefault="007B5357">
          <w:pPr>
            <w:pStyle w:val="Obsah2"/>
            <w:tabs>
              <w:tab w:val="right" w:leader="dot" w:pos="9062"/>
            </w:tabs>
            <w:rPr>
              <w:noProof/>
              <w:lang w:eastAsia="sk-SK"/>
            </w:rPr>
          </w:pPr>
          <w:hyperlink w:anchor="_Toc76478838" w:history="1">
            <w:r w:rsidR="002A0ECC" w:rsidRPr="008F0454">
              <w:rPr>
                <w:rStyle w:val="Hypertextovprepojenie"/>
                <w:noProof/>
              </w:rPr>
              <w:t>Analýza filozofických textov v cudzom jazyku II - XFIb056</w:t>
            </w:r>
            <w:r w:rsidR="002A0ECC">
              <w:rPr>
                <w:noProof/>
                <w:webHidden/>
              </w:rPr>
              <w:tab/>
            </w:r>
            <w:r w:rsidR="002A0ECC">
              <w:rPr>
                <w:noProof/>
                <w:webHidden/>
              </w:rPr>
              <w:fldChar w:fldCharType="begin"/>
            </w:r>
            <w:r w:rsidR="002A0ECC">
              <w:rPr>
                <w:noProof/>
                <w:webHidden/>
              </w:rPr>
              <w:instrText xml:space="preserve"> PAGEREF _Toc76478838 \h </w:instrText>
            </w:r>
            <w:r w:rsidR="002A0ECC">
              <w:rPr>
                <w:noProof/>
                <w:webHidden/>
              </w:rPr>
            </w:r>
            <w:r w:rsidR="002A0ECC">
              <w:rPr>
                <w:noProof/>
                <w:webHidden/>
              </w:rPr>
              <w:fldChar w:fldCharType="separate"/>
            </w:r>
            <w:r w:rsidR="00591E4B">
              <w:rPr>
                <w:noProof/>
                <w:webHidden/>
              </w:rPr>
              <w:t>30</w:t>
            </w:r>
            <w:r w:rsidR="002A0ECC">
              <w:rPr>
                <w:noProof/>
                <w:webHidden/>
              </w:rPr>
              <w:fldChar w:fldCharType="end"/>
            </w:r>
          </w:hyperlink>
        </w:p>
        <w:p w:rsidR="002A0ECC" w:rsidRDefault="007B5357">
          <w:pPr>
            <w:pStyle w:val="Obsah2"/>
            <w:tabs>
              <w:tab w:val="right" w:leader="dot" w:pos="9062"/>
            </w:tabs>
            <w:rPr>
              <w:noProof/>
              <w:lang w:eastAsia="sk-SK"/>
            </w:rPr>
          </w:pPr>
          <w:hyperlink w:anchor="_Toc76478839" w:history="1">
            <w:r w:rsidR="002A0ECC" w:rsidRPr="008F0454">
              <w:rPr>
                <w:rStyle w:val="Hypertextovprepojenie"/>
                <w:noProof/>
              </w:rPr>
              <w:t>Dejiny filozofie IV (novovek) - XFIb019</w:t>
            </w:r>
            <w:r w:rsidR="002A0ECC">
              <w:rPr>
                <w:noProof/>
                <w:webHidden/>
              </w:rPr>
              <w:tab/>
            </w:r>
            <w:r w:rsidR="002A0ECC">
              <w:rPr>
                <w:noProof/>
                <w:webHidden/>
              </w:rPr>
              <w:fldChar w:fldCharType="begin"/>
            </w:r>
            <w:r w:rsidR="002A0ECC">
              <w:rPr>
                <w:noProof/>
                <w:webHidden/>
              </w:rPr>
              <w:instrText xml:space="preserve"> PAGEREF _Toc76478839 \h </w:instrText>
            </w:r>
            <w:r w:rsidR="002A0ECC">
              <w:rPr>
                <w:noProof/>
                <w:webHidden/>
              </w:rPr>
            </w:r>
            <w:r w:rsidR="002A0ECC">
              <w:rPr>
                <w:noProof/>
                <w:webHidden/>
              </w:rPr>
              <w:fldChar w:fldCharType="separate"/>
            </w:r>
            <w:r w:rsidR="00591E4B">
              <w:rPr>
                <w:noProof/>
                <w:webHidden/>
              </w:rPr>
              <w:t>31</w:t>
            </w:r>
            <w:r w:rsidR="002A0ECC">
              <w:rPr>
                <w:noProof/>
                <w:webHidden/>
              </w:rPr>
              <w:fldChar w:fldCharType="end"/>
            </w:r>
          </w:hyperlink>
        </w:p>
        <w:p w:rsidR="002A0ECC" w:rsidRDefault="007B5357">
          <w:pPr>
            <w:pStyle w:val="Obsah2"/>
            <w:tabs>
              <w:tab w:val="right" w:leader="dot" w:pos="9062"/>
            </w:tabs>
            <w:rPr>
              <w:noProof/>
              <w:lang w:eastAsia="sk-SK"/>
            </w:rPr>
          </w:pPr>
          <w:hyperlink w:anchor="_Toc76478840" w:history="1">
            <w:r w:rsidR="002A0ECC" w:rsidRPr="008F0454">
              <w:rPr>
                <w:rStyle w:val="Hypertextovprepojenie"/>
                <w:noProof/>
              </w:rPr>
              <w:t>Estetika - XFIb011</w:t>
            </w:r>
            <w:r w:rsidR="002A0ECC">
              <w:rPr>
                <w:noProof/>
                <w:webHidden/>
              </w:rPr>
              <w:tab/>
            </w:r>
            <w:r w:rsidR="002A0ECC">
              <w:rPr>
                <w:noProof/>
                <w:webHidden/>
              </w:rPr>
              <w:fldChar w:fldCharType="begin"/>
            </w:r>
            <w:r w:rsidR="002A0ECC">
              <w:rPr>
                <w:noProof/>
                <w:webHidden/>
              </w:rPr>
              <w:instrText xml:space="preserve"> PAGEREF _Toc76478840 \h </w:instrText>
            </w:r>
            <w:r w:rsidR="002A0ECC">
              <w:rPr>
                <w:noProof/>
                <w:webHidden/>
              </w:rPr>
            </w:r>
            <w:r w:rsidR="002A0ECC">
              <w:rPr>
                <w:noProof/>
                <w:webHidden/>
              </w:rPr>
              <w:fldChar w:fldCharType="separate"/>
            </w:r>
            <w:r w:rsidR="00591E4B">
              <w:rPr>
                <w:noProof/>
                <w:webHidden/>
              </w:rPr>
              <w:t>32</w:t>
            </w:r>
            <w:r w:rsidR="002A0ECC">
              <w:rPr>
                <w:noProof/>
                <w:webHidden/>
              </w:rPr>
              <w:fldChar w:fldCharType="end"/>
            </w:r>
          </w:hyperlink>
        </w:p>
        <w:p w:rsidR="002A0ECC" w:rsidRDefault="007B5357">
          <w:pPr>
            <w:pStyle w:val="Obsah2"/>
            <w:tabs>
              <w:tab w:val="right" w:leader="dot" w:pos="9062"/>
            </w:tabs>
            <w:rPr>
              <w:noProof/>
              <w:lang w:eastAsia="sk-SK"/>
            </w:rPr>
          </w:pPr>
          <w:hyperlink w:anchor="_Toc76478841" w:history="1">
            <w:r w:rsidR="002A0ECC" w:rsidRPr="008F0454">
              <w:rPr>
                <w:rStyle w:val="Hypertextovprepojenie"/>
                <w:noProof/>
              </w:rPr>
              <w:t>Filozofia IV - XFIb203</w:t>
            </w:r>
            <w:r w:rsidR="002A0ECC">
              <w:rPr>
                <w:noProof/>
                <w:webHidden/>
              </w:rPr>
              <w:tab/>
            </w:r>
            <w:r w:rsidR="002A0ECC">
              <w:rPr>
                <w:noProof/>
                <w:webHidden/>
              </w:rPr>
              <w:fldChar w:fldCharType="begin"/>
            </w:r>
            <w:r w:rsidR="002A0ECC">
              <w:rPr>
                <w:noProof/>
                <w:webHidden/>
              </w:rPr>
              <w:instrText xml:space="preserve"> PAGEREF _Toc76478841 \h </w:instrText>
            </w:r>
            <w:r w:rsidR="002A0ECC">
              <w:rPr>
                <w:noProof/>
                <w:webHidden/>
              </w:rPr>
            </w:r>
            <w:r w:rsidR="002A0ECC">
              <w:rPr>
                <w:noProof/>
                <w:webHidden/>
              </w:rPr>
              <w:fldChar w:fldCharType="separate"/>
            </w:r>
            <w:r w:rsidR="00591E4B">
              <w:rPr>
                <w:noProof/>
                <w:webHidden/>
              </w:rPr>
              <w:t>33</w:t>
            </w:r>
            <w:r w:rsidR="002A0ECC">
              <w:rPr>
                <w:noProof/>
                <w:webHidden/>
              </w:rPr>
              <w:fldChar w:fldCharType="end"/>
            </w:r>
          </w:hyperlink>
        </w:p>
        <w:p w:rsidR="002A0ECC" w:rsidRDefault="007B5357">
          <w:pPr>
            <w:pStyle w:val="Obsah2"/>
            <w:tabs>
              <w:tab w:val="right" w:leader="dot" w:pos="9062"/>
            </w:tabs>
            <w:rPr>
              <w:noProof/>
              <w:lang w:eastAsia="sk-SK"/>
            </w:rPr>
          </w:pPr>
          <w:hyperlink w:anchor="_Toc76478842" w:history="1">
            <w:r w:rsidR="002A0ECC" w:rsidRPr="008F0454">
              <w:rPr>
                <w:rStyle w:val="Hypertextovprepojenie"/>
                <w:noProof/>
              </w:rPr>
              <w:t>Religionistika a filozofia náboženstva - XFIb006</w:t>
            </w:r>
            <w:r w:rsidR="002A0ECC">
              <w:rPr>
                <w:noProof/>
                <w:webHidden/>
              </w:rPr>
              <w:tab/>
            </w:r>
            <w:r w:rsidR="002A0ECC">
              <w:rPr>
                <w:noProof/>
                <w:webHidden/>
              </w:rPr>
              <w:fldChar w:fldCharType="begin"/>
            </w:r>
            <w:r w:rsidR="002A0ECC">
              <w:rPr>
                <w:noProof/>
                <w:webHidden/>
              </w:rPr>
              <w:instrText xml:space="preserve"> PAGEREF _Toc76478842 \h </w:instrText>
            </w:r>
            <w:r w:rsidR="002A0ECC">
              <w:rPr>
                <w:noProof/>
                <w:webHidden/>
              </w:rPr>
            </w:r>
            <w:r w:rsidR="002A0ECC">
              <w:rPr>
                <w:noProof/>
                <w:webHidden/>
              </w:rPr>
              <w:fldChar w:fldCharType="separate"/>
            </w:r>
            <w:r w:rsidR="00591E4B">
              <w:rPr>
                <w:noProof/>
                <w:webHidden/>
              </w:rPr>
              <w:t>34</w:t>
            </w:r>
            <w:r w:rsidR="002A0ECC">
              <w:rPr>
                <w:noProof/>
                <w:webHidden/>
              </w:rPr>
              <w:fldChar w:fldCharType="end"/>
            </w:r>
          </w:hyperlink>
        </w:p>
        <w:p w:rsidR="002A0ECC" w:rsidRDefault="007B5357">
          <w:pPr>
            <w:pStyle w:val="Obsah2"/>
            <w:tabs>
              <w:tab w:val="right" w:leader="dot" w:pos="9062"/>
            </w:tabs>
            <w:rPr>
              <w:noProof/>
              <w:lang w:eastAsia="sk-SK"/>
            </w:rPr>
          </w:pPr>
          <w:hyperlink w:anchor="_Toc76478843" w:history="1">
            <w:r w:rsidR="002A0ECC" w:rsidRPr="008F0454">
              <w:rPr>
                <w:rStyle w:val="Hypertextovprepojenie"/>
                <w:noProof/>
              </w:rPr>
              <w:t>Teória poznania II - XFIb021</w:t>
            </w:r>
            <w:r w:rsidR="002A0ECC">
              <w:rPr>
                <w:noProof/>
                <w:webHidden/>
              </w:rPr>
              <w:tab/>
            </w:r>
            <w:r w:rsidR="002A0ECC">
              <w:rPr>
                <w:noProof/>
                <w:webHidden/>
              </w:rPr>
              <w:fldChar w:fldCharType="begin"/>
            </w:r>
            <w:r w:rsidR="002A0ECC">
              <w:rPr>
                <w:noProof/>
                <w:webHidden/>
              </w:rPr>
              <w:instrText xml:space="preserve"> PAGEREF _Toc76478843 \h </w:instrText>
            </w:r>
            <w:r w:rsidR="002A0ECC">
              <w:rPr>
                <w:noProof/>
                <w:webHidden/>
              </w:rPr>
            </w:r>
            <w:r w:rsidR="002A0ECC">
              <w:rPr>
                <w:noProof/>
                <w:webHidden/>
              </w:rPr>
              <w:fldChar w:fldCharType="separate"/>
            </w:r>
            <w:r w:rsidR="00591E4B">
              <w:rPr>
                <w:noProof/>
                <w:webHidden/>
              </w:rPr>
              <w:t>35</w:t>
            </w:r>
            <w:r w:rsidR="002A0ECC">
              <w:rPr>
                <w:noProof/>
                <w:webHidden/>
              </w:rPr>
              <w:fldChar w:fldCharType="end"/>
            </w:r>
          </w:hyperlink>
        </w:p>
        <w:p w:rsidR="002A0ECC" w:rsidRDefault="007B5357">
          <w:pPr>
            <w:pStyle w:val="Obsah2"/>
            <w:tabs>
              <w:tab w:val="right" w:leader="dot" w:pos="9062"/>
            </w:tabs>
            <w:rPr>
              <w:noProof/>
              <w:lang w:eastAsia="sk-SK"/>
            </w:rPr>
          </w:pPr>
          <w:hyperlink w:anchor="_Toc76478844" w:history="1">
            <w:r w:rsidR="002A0ECC" w:rsidRPr="008F0454">
              <w:rPr>
                <w:rStyle w:val="Hypertextovprepojenie"/>
                <w:noProof/>
              </w:rPr>
              <w:t>Úvod do filozofie - propedeutika II - XFIb009</w:t>
            </w:r>
            <w:r w:rsidR="002A0ECC">
              <w:rPr>
                <w:noProof/>
                <w:webHidden/>
              </w:rPr>
              <w:tab/>
            </w:r>
            <w:r w:rsidR="002A0ECC">
              <w:rPr>
                <w:noProof/>
                <w:webHidden/>
              </w:rPr>
              <w:fldChar w:fldCharType="begin"/>
            </w:r>
            <w:r w:rsidR="002A0ECC">
              <w:rPr>
                <w:noProof/>
                <w:webHidden/>
              </w:rPr>
              <w:instrText xml:space="preserve"> PAGEREF _Toc76478844 \h </w:instrText>
            </w:r>
            <w:r w:rsidR="002A0ECC">
              <w:rPr>
                <w:noProof/>
                <w:webHidden/>
              </w:rPr>
            </w:r>
            <w:r w:rsidR="002A0ECC">
              <w:rPr>
                <w:noProof/>
                <w:webHidden/>
              </w:rPr>
              <w:fldChar w:fldCharType="separate"/>
            </w:r>
            <w:r w:rsidR="00591E4B">
              <w:rPr>
                <w:noProof/>
                <w:webHidden/>
              </w:rPr>
              <w:t>35</w:t>
            </w:r>
            <w:r w:rsidR="002A0ECC">
              <w:rPr>
                <w:noProof/>
                <w:webHidden/>
              </w:rPr>
              <w:fldChar w:fldCharType="end"/>
            </w:r>
          </w:hyperlink>
        </w:p>
        <w:p w:rsidR="002A0ECC" w:rsidRDefault="007B5357">
          <w:pPr>
            <w:pStyle w:val="Obsah2"/>
            <w:tabs>
              <w:tab w:val="right" w:leader="dot" w:pos="9062"/>
            </w:tabs>
            <w:rPr>
              <w:noProof/>
              <w:lang w:eastAsia="sk-SK"/>
            </w:rPr>
          </w:pPr>
          <w:hyperlink w:anchor="_Toc76478845" w:history="1">
            <w:r w:rsidR="002A0ECC" w:rsidRPr="008F0454">
              <w:rPr>
                <w:rStyle w:val="Hypertextovprepojenie"/>
                <w:noProof/>
              </w:rPr>
              <w:t>Základy filozofie II - XFIb101</w:t>
            </w:r>
            <w:r w:rsidR="002A0ECC">
              <w:rPr>
                <w:noProof/>
                <w:webHidden/>
              </w:rPr>
              <w:tab/>
            </w:r>
            <w:r w:rsidR="002A0ECC">
              <w:rPr>
                <w:noProof/>
                <w:webHidden/>
              </w:rPr>
              <w:fldChar w:fldCharType="begin"/>
            </w:r>
            <w:r w:rsidR="002A0ECC">
              <w:rPr>
                <w:noProof/>
                <w:webHidden/>
              </w:rPr>
              <w:instrText xml:space="preserve"> PAGEREF _Toc76478845 \h </w:instrText>
            </w:r>
            <w:r w:rsidR="002A0ECC">
              <w:rPr>
                <w:noProof/>
                <w:webHidden/>
              </w:rPr>
            </w:r>
            <w:r w:rsidR="002A0ECC">
              <w:rPr>
                <w:noProof/>
                <w:webHidden/>
              </w:rPr>
              <w:fldChar w:fldCharType="separate"/>
            </w:r>
            <w:r w:rsidR="00591E4B">
              <w:rPr>
                <w:noProof/>
                <w:webHidden/>
              </w:rPr>
              <w:t>36</w:t>
            </w:r>
            <w:r w:rsidR="002A0ECC">
              <w:rPr>
                <w:noProof/>
                <w:webHidden/>
              </w:rPr>
              <w:fldChar w:fldCharType="end"/>
            </w:r>
          </w:hyperlink>
        </w:p>
        <w:p w:rsidR="002A0ECC" w:rsidRDefault="007B5357">
          <w:pPr>
            <w:pStyle w:val="Obsah1"/>
            <w:tabs>
              <w:tab w:val="right" w:leader="dot" w:pos="9062"/>
            </w:tabs>
            <w:rPr>
              <w:noProof/>
              <w:lang w:eastAsia="sk-SK"/>
            </w:rPr>
          </w:pPr>
          <w:hyperlink w:anchor="_Toc76478846" w:history="1">
            <w:r w:rsidR="002A0ECC" w:rsidRPr="00FC5EE7">
              <w:rPr>
                <w:rStyle w:val="Hypertextovprepojenie"/>
                <w:b/>
                <w:noProof/>
              </w:rPr>
              <w:t>K histórie  FF</w:t>
            </w:r>
            <w:r w:rsidR="002A0ECC">
              <w:rPr>
                <w:noProof/>
                <w:webHidden/>
              </w:rPr>
              <w:tab/>
            </w:r>
            <w:r w:rsidR="002A0ECC">
              <w:rPr>
                <w:noProof/>
                <w:webHidden/>
              </w:rPr>
              <w:fldChar w:fldCharType="begin"/>
            </w:r>
            <w:r w:rsidR="002A0ECC">
              <w:rPr>
                <w:noProof/>
                <w:webHidden/>
              </w:rPr>
              <w:instrText xml:space="preserve"> PAGEREF _Toc76478846 \h </w:instrText>
            </w:r>
            <w:r w:rsidR="002A0ECC">
              <w:rPr>
                <w:noProof/>
                <w:webHidden/>
              </w:rPr>
            </w:r>
            <w:r w:rsidR="002A0ECC">
              <w:rPr>
                <w:noProof/>
                <w:webHidden/>
              </w:rPr>
              <w:fldChar w:fldCharType="separate"/>
            </w:r>
            <w:r w:rsidR="00591E4B">
              <w:rPr>
                <w:noProof/>
                <w:webHidden/>
              </w:rPr>
              <w:t>38</w:t>
            </w:r>
            <w:r w:rsidR="002A0ECC">
              <w:rPr>
                <w:noProof/>
                <w:webHidden/>
              </w:rPr>
              <w:fldChar w:fldCharType="end"/>
            </w:r>
          </w:hyperlink>
        </w:p>
        <w:p w:rsidR="002A0ECC" w:rsidRDefault="007B5357">
          <w:pPr>
            <w:pStyle w:val="Obsah2"/>
            <w:tabs>
              <w:tab w:val="right" w:leader="dot" w:pos="9062"/>
            </w:tabs>
            <w:rPr>
              <w:noProof/>
              <w:lang w:eastAsia="sk-SK"/>
            </w:rPr>
          </w:pPr>
          <w:hyperlink w:anchor="_Toc76478847" w:history="1">
            <w:r w:rsidR="002A0ECC" w:rsidRPr="008F0454">
              <w:rPr>
                <w:rStyle w:val="Hypertextovprepojenie"/>
                <w:noProof/>
              </w:rPr>
              <w:t>Historický proseminár - XHIb002</w:t>
            </w:r>
            <w:r w:rsidR="002A0ECC">
              <w:rPr>
                <w:noProof/>
                <w:webHidden/>
              </w:rPr>
              <w:tab/>
            </w:r>
            <w:r w:rsidR="002A0ECC">
              <w:rPr>
                <w:noProof/>
                <w:webHidden/>
              </w:rPr>
              <w:fldChar w:fldCharType="begin"/>
            </w:r>
            <w:r w:rsidR="002A0ECC">
              <w:rPr>
                <w:noProof/>
                <w:webHidden/>
              </w:rPr>
              <w:instrText xml:space="preserve"> PAGEREF _Toc76478847 \h </w:instrText>
            </w:r>
            <w:r w:rsidR="002A0ECC">
              <w:rPr>
                <w:noProof/>
                <w:webHidden/>
              </w:rPr>
            </w:r>
            <w:r w:rsidR="002A0ECC">
              <w:rPr>
                <w:noProof/>
                <w:webHidden/>
              </w:rPr>
              <w:fldChar w:fldCharType="separate"/>
            </w:r>
            <w:r w:rsidR="00591E4B">
              <w:rPr>
                <w:noProof/>
                <w:webHidden/>
              </w:rPr>
              <w:t>38</w:t>
            </w:r>
            <w:r w:rsidR="002A0ECC">
              <w:rPr>
                <w:noProof/>
                <w:webHidden/>
              </w:rPr>
              <w:fldChar w:fldCharType="end"/>
            </w:r>
          </w:hyperlink>
        </w:p>
        <w:p w:rsidR="002A0ECC" w:rsidRDefault="007B5357">
          <w:pPr>
            <w:pStyle w:val="Obsah2"/>
            <w:tabs>
              <w:tab w:val="right" w:leader="dot" w:pos="9062"/>
            </w:tabs>
            <w:rPr>
              <w:noProof/>
              <w:lang w:eastAsia="sk-SK"/>
            </w:rPr>
          </w:pPr>
          <w:hyperlink w:anchor="_Toc76478848" w:history="1">
            <w:r w:rsidR="002A0ECC" w:rsidRPr="008F0454">
              <w:rPr>
                <w:rStyle w:val="Hypertextovprepojenie"/>
                <w:noProof/>
              </w:rPr>
              <w:t>Každodennosť stredovekého človeka - XHIb408</w:t>
            </w:r>
            <w:r w:rsidR="002A0ECC">
              <w:rPr>
                <w:noProof/>
                <w:webHidden/>
              </w:rPr>
              <w:tab/>
            </w:r>
            <w:r w:rsidR="002A0ECC">
              <w:rPr>
                <w:noProof/>
                <w:webHidden/>
              </w:rPr>
              <w:fldChar w:fldCharType="begin"/>
            </w:r>
            <w:r w:rsidR="002A0ECC">
              <w:rPr>
                <w:noProof/>
                <w:webHidden/>
              </w:rPr>
              <w:instrText xml:space="preserve"> PAGEREF _Toc76478848 \h </w:instrText>
            </w:r>
            <w:r w:rsidR="002A0ECC">
              <w:rPr>
                <w:noProof/>
                <w:webHidden/>
              </w:rPr>
            </w:r>
            <w:r w:rsidR="002A0ECC">
              <w:rPr>
                <w:noProof/>
                <w:webHidden/>
              </w:rPr>
              <w:fldChar w:fldCharType="separate"/>
            </w:r>
            <w:r w:rsidR="00591E4B">
              <w:rPr>
                <w:noProof/>
                <w:webHidden/>
              </w:rPr>
              <w:t>38</w:t>
            </w:r>
            <w:r w:rsidR="002A0ECC">
              <w:rPr>
                <w:noProof/>
                <w:webHidden/>
              </w:rPr>
              <w:fldChar w:fldCharType="end"/>
            </w:r>
          </w:hyperlink>
        </w:p>
        <w:p w:rsidR="002A0ECC" w:rsidRDefault="007B5357">
          <w:pPr>
            <w:pStyle w:val="Obsah2"/>
            <w:tabs>
              <w:tab w:val="right" w:leader="dot" w:pos="9062"/>
            </w:tabs>
            <w:rPr>
              <w:noProof/>
              <w:lang w:eastAsia="sk-SK"/>
            </w:rPr>
          </w:pPr>
          <w:hyperlink w:anchor="_Toc76478849" w:history="1">
            <w:r w:rsidR="002A0ECC" w:rsidRPr="008F0454">
              <w:rPr>
                <w:rStyle w:val="Hypertextovprepojenie"/>
                <w:noProof/>
              </w:rPr>
              <w:t>Maďarský jazyk II. - YHIm043</w:t>
            </w:r>
            <w:r w:rsidR="002A0ECC">
              <w:rPr>
                <w:noProof/>
                <w:webHidden/>
              </w:rPr>
              <w:tab/>
            </w:r>
            <w:r w:rsidR="002A0ECC">
              <w:rPr>
                <w:noProof/>
                <w:webHidden/>
              </w:rPr>
              <w:fldChar w:fldCharType="begin"/>
            </w:r>
            <w:r w:rsidR="002A0ECC">
              <w:rPr>
                <w:noProof/>
                <w:webHidden/>
              </w:rPr>
              <w:instrText xml:space="preserve"> PAGEREF _Toc76478849 \h </w:instrText>
            </w:r>
            <w:r w:rsidR="002A0ECC">
              <w:rPr>
                <w:noProof/>
                <w:webHidden/>
              </w:rPr>
            </w:r>
            <w:r w:rsidR="002A0ECC">
              <w:rPr>
                <w:noProof/>
                <w:webHidden/>
              </w:rPr>
              <w:fldChar w:fldCharType="separate"/>
            </w:r>
            <w:r w:rsidR="00591E4B">
              <w:rPr>
                <w:noProof/>
                <w:webHidden/>
              </w:rPr>
              <w:t>39</w:t>
            </w:r>
            <w:r w:rsidR="002A0ECC">
              <w:rPr>
                <w:noProof/>
                <w:webHidden/>
              </w:rPr>
              <w:fldChar w:fldCharType="end"/>
            </w:r>
          </w:hyperlink>
        </w:p>
        <w:p w:rsidR="002A0ECC" w:rsidRDefault="007B5357">
          <w:pPr>
            <w:pStyle w:val="Obsah2"/>
            <w:tabs>
              <w:tab w:val="right" w:leader="dot" w:pos="9062"/>
            </w:tabs>
            <w:rPr>
              <w:noProof/>
              <w:lang w:eastAsia="sk-SK"/>
            </w:rPr>
          </w:pPr>
          <w:hyperlink w:anchor="_Toc76478850" w:history="1">
            <w:r w:rsidR="002A0ECC" w:rsidRPr="008F0454">
              <w:rPr>
                <w:rStyle w:val="Hypertextovprepojenie"/>
                <w:noProof/>
              </w:rPr>
              <w:t>Odborná exkurzia II. - YHIm614</w:t>
            </w:r>
            <w:r w:rsidR="002A0ECC">
              <w:rPr>
                <w:noProof/>
                <w:webHidden/>
              </w:rPr>
              <w:tab/>
            </w:r>
            <w:r w:rsidR="002A0ECC">
              <w:rPr>
                <w:noProof/>
                <w:webHidden/>
              </w:rPr>
              <w:fldChar w:fldCharType="begin"/>
            </w:r>
            <w:r w:rsidR="002A0ECC">
              <w:rPr>
                <w:noProof/>
                <w:webHidden/>
              </w:rPr>
              <w:instrText xml:space="preserve"> PAGEREF _Toc76478850 \h </w:instrText>
            </w:r>
            <w:r w:rsidR="002A0ECC">
              <w:rPr>
                <w:noProof/>
                <w:webHidden/>
              </w:rPr>
            </w:r>
            <w:r w:rsidR="002A0ECC">
              <w:rPr>
                <w:noProof/>
                <w:webHidden/>
              </w:rPr>
              <w:fldChar w:fldCharType="separate"/>
            </w:r>
            <w:r w:rsidR="00591E4B">
              <w:rPr>
                <w:noProof/>
                <w:webHidden/>
              </w:rPr>
              <w:t>40</w:t>
            </w:r>
            <w:r w:rsidR="002A0ECC">
              <w:rPr>
                <w:noProof/>
                <w:webHidden/>
              </w:rPr>
              <w:fldChar w:fldCharType="end"/>
            </w:r>
          </w:hyperlink>
        </w:p>
        <w:p w:rsidR="002A0ECC" w:rsidRDefault="007B5357">
          <w:pPr>
            <w:pStyle w:val="Obsah2"/>
            <w:tabs>
              <w:tab w:val="right" w:leader="dot" w:pos="9062"/>
            </w:tabs>
            <w:rPr>
              <w:noProof/>
              <w:lang w:eastAsia="sk-SK"/>
            </w:rPr>
          </w:pPr>
          <w:hyperlink w:anchor="_Toc76478851" w:history="1">
            <w:r w:rsidR="002A0ECC" w:rsidRPr="008F0454">
              <w:rPr>
                <w:rStyle w:val="Hypertextovprepojenie"/>
                <w:noProof/>
              </w:rPr>
              <w:t>Paleografický seminár II. - YHIm611</w:t>
            </w:r>
            <w:r w:rsidR="002A0ECC">
              <w:rPr>
                <w:noProof/>
                <w:webHidden/>
              </w:rPr>
              <w:tab/>
            </w:r>
            <w:r w:rsidR="002A0ECC">
              <w:rPr>
                <w:noProof/>
                <w:webHidden/>
              </w:rPr>
              <w:fldChar w:fldCharType="begin"/>
            </w:r>
            <w:r w:rsidR="002A0ECC">
              <w:rPr>
                <w:noProof/>
                <w:webHidden/>
              </w:rPr>
              <w:instrText xml:space="preserve"> PAGEREF _Toc76478851 \h </w:instrText>
            </w:r>
            <w:r w:rsidR="002A0ECC">
              <w:rPr>
                <w:noProof/>
                <w:webHidden/>
              </w:rPr>
            </w:r>
            <w:r w:rsidR="002A0ECC">
              <w:rPr>
                <w:noProof/>
                <w:webHidden/>
              </w:rPr>
              <w:fldChar w:fldCharType="separate"/>
            </w:r>
            <w:r w:rsidR="00591E4B">
              <w:rPr>
                <w:noProof/>
                <w:webHidden/>
              </w:rPr>
              <w:t>41</w:t>
            </w:r>
            <w:r w:rsidR="002A0ECC">
              <w:rPr>
                <w:noProof/>
                <w:webHidden/>
              </w:rPr>
              <w:fldChar w:fldCharType="end"/>
            </w:r>
          </w:hyperlink>
        </w:p>
        <w:p w:rsidR="002A0ECC" w:rsidRDefault="007B5357">
          <w:pPr>
            <w:pStyle w:val="Obsah2"/>
            <w:tabs>
              <w:tab w:val="right" w:leader="dot" w:pos="9062"/>
            </w:tabs>
            <w:rPr>
              <w:noProof/>
              <w:lang w:eastAsia="sk-SK"/>
            </w:rPr>
          </w:pPr>
          <w:hyperlink w:anchor="_Toc76478852" w:history="1">
            <w:r w:rsidR="002A0ECC" w:rsidRPr="008F0454">
              <w:rPr>
                <w:rStyle w:val="Hypertextovprepojenie"/>
                <w:noProof/>
              </w:rPr>
              <w:t>Pomocné vedy historické II. - XHIb004</w:t>
            </w:r>
            <w:r w:rsidR="002A0ECC">
              <w:rPr>
                <w:noProof/>
                <w:webHidden/>
              </w:rPr>
              <w:tab/>
            </w:r>
            <w:r w:rsidR="002A0ECC">
              <w:rPr>
                <w:noProof/>
                <w:webHidden/>
              </w:rPr>
              <w:fldChar w:fldCharType="begin"/>
            </w:r>
            <w:r w:rsidR="002A0ECC">
              <w:rPr>
                <w:noProof/>
                <w:webHidden/>
              </w:rPr>
              <w:instrText xml:space="preserve"> PAGEREF _Toc76478852 \h </w:instrText>
            </w:r>
            <w:r w:rsidR="002A0ECC">
              <w:rPr>
                <w:noProof/>
                <w:webHidden/>
              </w:rPr>
            </w:r>
            <w:r w:rsidR="002A0ECC">
              <w:rPr>
                <w:noProof/>
                <w:webHidden/>
              </w:rPr>
              <w:fldChar w:fldCharType="separate"/>
            </w:r>
            <w:r w:rsidR="00591E4B">
              <w:rPr>
                <w:noProof/>
                <w:webHidden/>
              </w:rPr>
              <w:t>41</w:t>
            </w:r>
            <w:r w:rsidR="002A0ECC">
              <w:rPr>
                <w:noProof/>
                <w:webHidden/>
              </w:rPr>
              <w:fldChar w:fldCharType="end"/>
            </w:r>
          </w:hyperlink>
        </w:p>
        <w:p w:rsidR="002A0ECC" w:rsidRDefault="007B5357">
          <w:pPr>
            <w:pStyle w:val="Obsah2"/>
            <w:tabs>
              <w:tab w:val="right" w:leader="dot" w:pos="9062"/>
            </w:tabs>
            <w:rPr>
              <w:noProof/>
              <w:lang w:eastAsia="sk-SK"/>
            </w:rPr>
          </w:pPr>
          <w:hyperlink w:anchor="_Toc76478853" w:history="1">
            <w:r w:rsidR="002A0ECC" w:rsidRPr="008F0454">
              <w:rPr>
                <w:rStyle w:val="Hypertextovprepojenie"/>
                <w:noProof/>
              </w:rPr>
              <w:t>Seminár z najnovších všeobecných dejín - YHIm014</w:t>
            </w:r>
            <w:r w:rsidR="002A0ECC">
              <w:rPr>
                <w:noProof/>
                <w:webHidden/>
              </w:rPr>
              <w:tab/>
            </w:r>
            <w:r w:rsidR="002A0ECC">
              <w:rPr>
                <w:noProof/>
                <w:webHidden/>
              </w:rPr>
              <w:fldChar w:fldCharType="begin"/>
            </w:r>
            <w:r w:rsidR="002A0ECC">
              <w:rPr>
                <w:noProof/>
                <w:webHidden/>
              </w:rPr>
              <w:instrText xml:space="preserve"> PAGEREF _Toc76478853 \h </w:instrText>
            </w:r>
            <w:r w:rsidR="002A0ECC">
              <w:rPr>
                <w:noProof/>
                <w:webHidden/>
              </w:rPr>
            </w:r>
            <w:r w:rsidR="002A0ECC">
              <w:rPr>
                <w:noProof/>
                <w:webHidden/>
              </w:rPr>
              <w:fldChar w:fldCharType="separate"/>
            </w:r>
            <w:r w:rsidR="00591E4B">
              <w:rPr>
                <w:noProof/>
                <w:webHidden/>
              </w:rPr>
              <w:t>42</w:t>
            </w:r>
            <w:r w:rsidR="002A0ECC">
              <w:rPr>
                <w:noProof/>
                <w:webHidden/>
              </w:rPr>
              <w:fldChar w:fldCharType="end"/>
            </w:r>
          </w:hyperlink>
        </w:p>
        <w:p w:rsidR="002A0ECC" w:rsidRDefault="007B5357">
          <w:pPr>
            <w:pStyle w:val="Obsah2"/>
            <w:tabs>
              <w:tab w:val="right" w:leader="dot" w:pos="9062"/>
            </w:tabs>
            <w:rPr>
              <w:noProof/>
              <w:lang w:eastAsia="sk-SK"/>
            </w:rPr>
          </w:pPr>
          <w:hyperlink w:anchor="_Toc76478854" w:history="1">
            <w:r w:rsidR="002A0ECC" w:rsidRPr="008F0454">
              <w:rPr>
                <w:rStyle w:val="Hypertextovprepojenie"/>
                <w:noProof/>
              </w:rPr>
              <w:t>Seminár zo všeobecných novovekých dejín - YHIm042</w:t>
            </w:r>
            <w:r w:rsidR="002A0ECC">
              <w:rPr>
                <w:noProof/>
                <w:webHidden/>
              </w:rPr>
              <w:tab/>
            </w:r>
            <w:r w:rsidR="002A0ECC">
              <w:rPr>
                <w:noProof/>
                <w:webHidden/>
              </w:rPr>
              <w:fldChar w:fldCharType="begin"/>
            </w:r>
            <w:r w:rsidR="002A0ECC">
              <w:rPr>
                <w:noProof/>
                <w:webHidden/>
              </w:rPr>
              <w:instrText xml:space="preserve"> PAGEREF _Toc76478854 \h </w:instrText>
            </w:r>
            <w:r w:rsidR="002A0ECC">
              <w:rPr>
                <w:noProof/>
                <w:webHidden/>
              </w:rPr>
            </w:r>
            <w:r w:rsidR="002A0ECC">
              <w:rPr>
                <w:noProof/>
                <w:webHidden/>
              </w:rPr>
              <w:fldChar w:fldCharType="separate"/>
            </w:r>
            <w:r w:rsidR="00591E4B">
              <w:rPr>
                <w:noProof/>
                <w:webHidden/>
              </w:rPr>
              <w:t>43</w:t>
            </w:r>
            <w:r w:rsidR="002A0ECC">
              <w:rPr>
                <w:noProof/>
                <w:webHidden/>
              </w:rPr>
              <w:fldChar w:fldCharType="end"/>
            </w:r>
          </w:hyperlink>
        </w:p>
        <w:p w:rsidR="002A0ECC" w:rsidRDefault="007B5357">
          <w:pPr>
            <w:pStyle w:val="Obsah2"/>
            <w:tabs>
              <w:tab w:val="right" w:leader="dot" w:pos="9062"/>
            </w:tabs>
            <w:rPr>
              <w:noProof/>
              <w:lang w:eastAsia="sk-SK"/>
            </w:rPr>
          </w:pPr>
          <w:hyperlink w:anchor="_Toc76478855" w:history="1">
            <w:r w:rsidR="002A0ECC" w:rsidRPr="008F0454">
              <w:rPr>
                <w:rStyle w:val="Hypertextovprepojenie"/>
                <w:noProof/>
              </w:rPr>
              <w:t>Seminár zo všeobecných stredovekých dejín - YHIm034</w:t>
            </w:r>
            <w:r w:rsidR="002A0ECC">
              <w:rPr>
                <w:noProof/>
                <w:webHidden/>
              </w:rPr>
              <w:tab/>
            </w:r>
            <w:r w:rsidR="002A0ECC">
              <w:rPr>
                <w:noProof/>
                <w:webHidden/>
              </w:rPr>
              <w:fldChar w:fldCharType="begin"/>
            </w:r>
            <w:r w:rsidR="002A0ECC">
              <w:rPr>
                <w:noProof/>
                <w:webHidden/>
              </w:rPr>
              <w:instrText xml:space="preserve"> PAGEREF _Toc76478855 \h </w:instrText>
            </w:r>
            <w:r w:rsidR="002A0ECC">
              <w:rPr>
                <w:noProof/>
                <w:webHidden/>
              </w:rPr>
            </w:r>
            <w:r w:rsidR="002A0ECC">
              <w:rPr>
                <w:noProof/>
                <w:webHidden/>
              </w:rPr>
              <w:fldChar w:fldCharType="separate"/>
            </w:r>
            <w:r w:rsidR="00591E4B">
              <w:rPr>
                <w:noProof/>
                <w:webHidden/>
              </w:rPr>
              <w:t>44</w:t>
            </w:r>
            <w:r w:rsidR="002A0ECC">
              <w:rPr>
                <w:noProof/>
                <w:webHidden/>
              </w:rPr>
              <w:fldChar w:fldCharType="end"/>
            </w:r>
          </w:hyperlink>
        </w:p>
        <w:p w:rsidR="002A0ECC" w:rsidRDefault="007B5357">
          <w:pPr>
            <w:pStyle w:val="Obsah2"/>
            <w:tabs>
              <w:tab w:val="right" w:leader="dot" w:pos="9062"/>
            </w:tabs>
            <w:rPr>
              <w:noProof/>
              <w:lang w:eastAsia="sk-SK"/>
            </w:rPr>
          </w:pPr>
          <w:hyperlink w:anchor="_Toc76478856" w:history="1">
            <w:r w:rsidR="002A0ECC" w:rsidRPr="008F0454">
              <w:rPr>
                <w:rStyle w:val="Hypertextovprepojenie"/>
                <w:noProof/>
              </w:rPr>
              <w:t>Slovenské stredoveké dejiny I. - XHIb100</w:t>
            </w:r>
            <w:r w:rsidR="002A0ECC">
              <w:rPr>
                <w:noProof/>
                <w:webHidden/>
              </w:rPr>
              <w:tab/>
            </w:r>
            <w:r w:rsidR="002A0ECC">
              <w:rPr>
                <w:noProof/>
                <w:webHidden/>
              </w:rPr>
              <w:fldChar w:fldCharType="begin"/>
            </w:r>
            <w:r w:rsidR="002A0ECC">
              <w:rPr>
                <w:noProof/>
                <w:webHidden/>
              </w:rPr>
              <w:instrText xml:space="preserve"> PAGEREF _Toc76478856 \h </w:instrText>
            </w:r>
            <w:r w:rsidR="002A0ECC">
              <w:rPr>
                <w:noProof/>
                <w:webHidden/>
              </w:rPr>
            </w:r>
            <w:r w:rsidR="002A0ECC">
              <w:rPr>
                <w:noProof/>
                <w:webHidden/>
              </w:rPr>
              <w:fldChar w:fldCharType="separate"/>
            </w:r>
            <w:r w:rsidR="00591E4B">
              <w:rPr>
                <w:noProof/>
                <w:webHidden/>
              </w:rPr>
              <w:t>46</w:t>
            </w:r>
            <w:r w:rsidR="002A0ECC">
              <w:rPr>
                <w:noProof/>
                <w:webHidden/>
              </w:rPr>
              <w:fldChar w:fldCharType="end"/>
            </w:r>
          </w:hyperlink>
        </w:p>
        <w:p w:rsidR="002A0ECC" w:rsidRDefault="007B5357">
          <w:pPr>
            <w:pStyle w:val="Obsah2"/>
            <w:tabs>
              <w:tab w:val="right" w:leader="dot" w:pos="9062"/>
            </w:tabs>
            <w:rPr>
              <w:noProof/>
              <w:lang w:eastAsia="sk-SK"/>
            </w:rPr>
          </w:pPr>
          <w:hyperlink w:anchor="_Toc76478857" w:history="1">
            <w:r w:rsidR="002A0ECC" w:rsidRPr="008F0454">
              <w:rPr>
                <w:rStyle w:val="Hypertextovprepojenie"/>
                <w:noProof/>
              </w:rPr>
              <w:t>Stredoveká latinčina III. - YHIm018</w:t>
            </w:r>
            <w:r w:rsidR="002A0ECC">
              <w:rPr>
                <w:noProof/>
                <w:webHidden/>
              </w:rPr>
              <w:tab/>
            </w:r>
            <w:r w:rsidR="002A0ECC">
              <w:rPr>
                <w:noProof/>
                <w:webHidden/>
              </w:rPr>
              <w:fldChar w:fldCharType="begin"/>
            </w:r>
            <w:r w:rsidR="002A0ECC">
              <w:rPr>
                <w:noProof/>
                <w:webHidden/>
              </w:rPr>
              <w:instrText xml:space="preserve"> PAGEREF _Toc76478857 \h </w:instrText>
            </w:r>
            <w:r w:rsidR="002A0ECC">
              <w:rPr>
                <w:noProof/>
                <w:webHidden/>
              </w:rPr>
            </w:r>
            <w:r w:rsidR="002A0ECC">
              <w:rPr>
                <w:noProof/>
                <w:webHidden/>
              </w:rPr>
              <w:fldChar w:fldCharType="separate"/>
            </w:r>
            <w:r w:rsidR="00591E4B">
              <w:rPr>
                <w:noProof/>
                <w:webHidden/>
              </w:rPr>
              <w:t>46</w:t>
            </w:r>
            <w:r w:rsidR="002A0ECC">
              <w:rPr>
                <w:noProof/>
                <w:webHidden/>
              </w:rPr>
              <w:fldChar w:fldCharType="end"/>
            </w:r>
          </w:hyperlink>
        </w:p>
        <w:p w:rsidR="002A0ECC" w:rsidRDefault="007B5357">
          <w:pPr>
            <w:pStyle w:val="Obsah2"/>
            <w:tabs>
              <w:tab w:val="right" w:leader="dot" w:pos="9062"/>
            </w:tabs>
            <w:rPr>
              <w:noProof/>
              <w:lang w:eastAsia="sk-SK"/>
            </w:rPr>
          </w:pPr>
          <w:hyperlink w:anchor="_Toc76478858" w:history="1">
            <w:r w:rsidR="002A0ECC" w:rsidRPr="008F0454">
              <w:rPr>
                <w:rStyle w:val="Hypertextovprepojenie"/>
                <w:noProof/>
              </w:rPr>
              <w:t>Úvod do práce s prameňmi - XHIb412</w:t>
            </w:r>
            <w:r w:rsidR="002A0ECC">
              <w:rPr>
                <w:noProof/>
                <w:webHidden/>
              </w:rPr>
              <w:tab/>
            </w:r>
            <w:r w:rsidR="002A0ECC">
              <w:rPr>
                <w:noProof/>
                <w:webHidden/>
              </w:rPr>
              <w:fldChar w:fldCharType="begin"/>
            </w:r>
            <w:r w:rsidR="002A0ECC">
              <w:rPr>
                <w:noProof/>
                <w:webHidden/>
              </w:rPr>
              <w:instrText xml:space="preserve"> PAGEREF _Toc76478858 \h </w:instrText>
            </w:r>
            <w:r w:rsidR="002A0ECC">
              <w:rPr>
                <w:noProof/>
                <w:webHidden/>
              </w:rPr>
            </w:r>
            <w:r w:rsidR="002A0ECC">
              <w:rPr>
                <w:noProof/>
                <w:webHidden/>
              </w:rPr>
              <w:fldChar w:fldCharType="separate"/>
            </w:r>
            <w:r w:rsidR="00591E4B">
              <w:rPr>
                <w:noProof/>
                <w:webHidden/>
              </w:rPr>
              <w:t>47</w:t>
            </w:r>
            <w:r w:rsidR="002A0ECC">
              <w:rPr>
                <w:noProof/>
                <w:webHidden/>
              </w:rPr>
              <w:fldChar w:fldCharType="end"/>
            </w:r>
          </w:hyperlink>
        </w:p>
        <w:p w:rsidR="002A0ECC" w:rsidRDefault="007B5357">
          <w:pPr>
            <w:pStyle w:val="Obsah2"/>
            <w:tabs>
              <w:tab w:val="right" w:leader="dot" w:pos="9062"/>
            </w:tabs>
            <w:rPr>
              <w:noProof/>
              <w:lang w:eastAsia="sk-SK"/>
            </w:rPr>
          </w:pPr>
          <w:hyperlink w:anchor="_Toc76478859" w:history="1">
            <w:r w:rsidR="002A0ECC" w:rsidRPr="008F0454">
              <w:rPr>
                <w:rStyle w:val="Hypertextovprepojenie"/>
                <w:noProof/>
              </w:rPr>
              <w:t>Všeobecná diplomatika a starší európsky diplomatický vývoj II. - YHIm029</w:t>
            </w:r>
            <w:r w:rsidR="002A0ECC">
              <w:rPr>
                <w:noProof/>
                <w:webHidden/>
              </w:rPr>
              <w:tab/>
            </w:r>
            <w:r w:rsidR="002A0ECC">
              <w:rPr>
                <w:noProof/>
                <w:webHidden/>
              </w:rPr>
              <w:fldChar w:fldCharType="begin"/>
            </w:r>
            <w:r w:rsidR="002A0ECC">
              <w:rPr>
                <w:noProof/>
                <w:webHidden/>
              </w:rPr>
              <w:instrText xml:space="preserve"> PAGEREF _Toc76478859 \h </w:instrText>
            </w:r>
            <w:r w:rsidR="002A0ECC">
              <w:rPr>
                <w:noProof/>
                <w:webHidden/>
              </w:rPr>
            </w:r>
            <w:r w:rsidR="002A0ECC">
              <w:rPr>
                <w:noProof/>
                <w:webHidden/>
              </w:rPr>
              <w:fldChar w:fldCharType="separate"/>
            </w:r>
            <w:r w:rsidR="00591E4B">
              <w:rPr>
                <w:noProof/>
                <w:webHidden/>
              </w:rPr>
              <w:t>48</w:t>
            </w:r>
            <w:r w:rsidR="002A0ECC">
              <w:rPr>
                <w:noProof/>
                <w:webHidden/>
              </w:rPr>
              <w:fldChar w:fldCharType="end"/>
            </w:r>
          </w:hyperlink>
        </w:p>
        <w:p w:rsidR="002A0ECC" w:rsidRDefault="007B5357">
          <w:pPr>
            <w:pStyle w:val="Obsah2"/>
            <w:tabs>
              <w:tab w:val="right" w:leader="dot" w:pos="9062"/>
            </w:tabs>
            <w:rPr>
              <w:noProof/>
              <w:lang w:eastAsia="sk-SK"/>
            </w:rPr>
          </w:pPr>
          <w:hyperlink w:anchor="_Toc76478860" w:history="1">
            <w:r w:rsidR="002A0ECC" w:rsidRPr="008F0454">
              <w:rPr>
                <w:rStyle w:val="Hypertextovprepojenie"/>
                <w:noProof/>
              </w:rPr>
              <w:t>Všeobecné stredoveké dejiny I. - XHIb102</w:t>
            </w:r>
            <w:r w:rsidR="002A0ECC">
              <w:rPr>
                <w:noProof/>
                <w:webHidden/>
              </w:rPr>
              <w:tab/>
            </w:r>
            <w:r w:rsidR="002A0ECC">
              <w:rPr>
                <w:noProof/>
                <w:webHidden/>
              </w:rPr>
              <w:fldChar w:fldCharType="begin"/>
            </w:r>
            <w:r w:rsidR="002A0ECC">
              <w:rPr>
                <w:noProof/>
                <w:webHidden/>
              </w:rPr>
              <w:instrText xml:space="preserve"> PAGEREF _Toc76478860 \h </w:instrText>
            </w:r>
            <w:r w:rsidR="002A0ECC">
              <w:rPr>
                <w:noProof/>
                <w:webHidden/>
              </w:rPr>
            </w:r>
            <w:r w:rsidR="002A0ECC">
              <w:rPr>
                <w:noProof/>
                <w:webHidden/>
              </w:rPr>
              <w:fldChar w:fldCharType="separate"/>
            </w:r>
            <w:r w:rsidR="00591E4B">
              <w:rPr>
                <w:noProof/>
                <w:webHidden/>
              </w:rPr>
              <w:t>49</w:t>
            </w:r>
            <w:r w:rsidR="002A0ECC">
              <w:rPr>
                <w:noProof/>
                <w:webHidden/>
              </w:rPr>
              <w:fldChar w:fldCharType="end"/>
            </w:r>
          </w:hyperlink>
        </w:p>
        <w:p w:rsidR="002A0ECC" w:rsidRDefault="007B5357">
          <w:pPr>
            <w:pStyle w:val="Obsah2"/>
            <w:tabs>
              <w:tab w:val="right" w:leader="dot" w:pos="9062"/>
            </w:tabs>
            <w:rPr>
              <w:noProof/>
              <w:lang w:eastAsia="sk-SK"/>
            </w:rPr>
          </w:pPr>
          <w:hyperlink w:anchor="_Toc76478861" w:history="1">
            <w:r w:rsidR="002A0ECC" w:rsidRPr="008F0454">
              <w:rPr>
                <w:rStyle w:val="Hypertextovprepojenie"/>
                <w:noProof/>
              </w:rPr>
              <w:t>Vývoj slovenskej historiografie I. - YHIm015</w:t>
            </w:r>
            <w:r w:rsidR="002A0ECC">
              <w:rPr>
                <w:noProof/>
                <w:webHidden/>
              </w:rPr>
              <w:tab/>
            </w:r>
            <w:r w:rsidR="002A0ECC">
              <w:rPr>
                <w:noProof/>
                <w:webHidden/>
              </w:rPr>
              <w:fldChar w:fldCharType="begin"/>
            </w:r>
            <w:r w:rsidR="002A0ECC">
              <w:rPr>
                <w:noProof/>
                <w:webHidden/>
              </w:rPr>
              <w:instrText xml:space="preserve"> PAGEREF _Toc76478861 \h </w:instrText>
            </w:r>
            <w:r w:rsidR="002A0ECC">
              <w:rPr>
                <w:noProof/>
                <w:webHidden/>
              </w:rPr>
            </w:r>
            <w:r w:rsidR="002A0ECC">
              <w:rPr>
                <w:noProof/>
                <w:webHidden/>
              </w:rPr>
              <w:fldChar w:fldCharType="separate"/>
            </w:r>
            <w:r w:rsidR="00591E4B">
              <w:rPr>
                <w:noProof/>
                <w:webHidden/>
              </w:rPr>
              <w:t>49</w:t>
            </w:r>
            <w:r w:rsidR="002A0ECC">
              <w:rPr>
                <w:noProof/>
                <w:webHidden/>
              </w:rPr>
              <w:fldChar w:fldCharType="end"/>
            </w:r>
          </w:hyperlink>
        </w:p>
        <w:p w:rsidR="002A0ECC" w:rsidRDefault="007B5357">
          <w:pPr>
            <w:pStyle w:val="Obsah2"/>
            <w:tabs>
              <w:tab w:val="right" w:leader="dot" w:pos="9062"/>
            </w:tabs>
            <w:rPr>
              <w:noProof/>
              <w:lang w:eastAsia="sk-SK"/>
            </w:rPr>
          </w:pPr>
          <w:hyperlink w:anchor="_Toc76478862" w:history="1">
            <w:r w:rsidR="002A0ECC" w:rsidRPr="008F0454">
              <w:rPr>
                <w:rStyle w:val="Hypertextovprepojenie"/>
                <w:noProof/>
              </w:rPr>
              <w:t>Základy archívnictva II. - YHIm602</w:t>
            </w:r>
            <w:r w:rsidR="002A0ECC">
              <w:rPr>
                <w:noProof/>
                <w:webHidden/>
              </w:rPr>
              <w:tab/>
            </w:r>
            <w:r w:rsidR="002A0ECC">
              <w:rPr>
                <w:noProof/>
                <w:webHidden/>
              </w:rPr>
              <w:fldChar w:fldCharType="begin"/>
            </w:r>
            <w:r w:rsidR="002A0ECC">
              <w:rPr>
                <w:noProof/>
                <w:webHidden/>
              </w:rPr>
              <w:instrText xml:space="preserve"> PAGEREF _Toc76478862 \h </w:instrText>
            </w:r>
            <w:r w:rsidR="002A0ECC">
              <w:rPr>
                <w:noProof/>
                <w:webHidden/>
              </w:rPr>
            </w:r>
            <w:r w:rsidR="002A0ECC">
              <w:rPr>
                <w:noProof/>
                <w:webHidden/>
              </w:rPr>
              <w:fldChar w:fldCharType="separate"/>
            </w:r>
            <w:r w:rsidR="00591E4B">
              <w:rPr>
                <w:noProof/>
                <w:webHidden/>
              </w:rPr>
              <w:t>50</w:t>
            </w:r>
            <w:r w:rsidR="002A0ECC">
              <w:rPr>
                <w:noProof/>
                <w:webHidden/>
              </w:rPr>
              <w:fldChar w:fldCharType="end"/>
            </w:r>
          </w:hyperlink>
        </w:p>
        <w:p w:rsidR="002A0ECC" w:rsidRDefault="007B5357">
          <w:pPr>
            <w:pStyle w:val="Obsah2"/>
            <w:tabs>
              <w:tab w:val="right" w:leader="dot" w:pos="9062"/>
            </w:tabs>
            <w:rPr>
              <w:noProof/>
              <w:lang w:eastAsia="sk-SK"/>
            </w:rPr>
          </w:pPr>
          <w:hyperlink w:anchor="_Toc76478863" w:history="1">
            <w:r w:rsidR="002A0ECC" w:rsidRPr="008F0454">
              <w:rPr>
                <w:rStyle w:val="Hypertextovprepojenie"/>
                <w:noProof/>
              </w:rPr>
              <w:t>Základy latinčiny II. - XHIb009</w:t>
            </w:r>
            <w:r w:rsidR="002A0ECC">
              <w:rPr>
                <w:noProof/>
                <w:webHidden/>
              </w:rPr>
              <w:tab/>
            </w:r>
            <w:r w:rsidR="002A0ECC">
              <w:rPr>
                <w:noProof/>
                <w:webHidden/>
              </w:rPr>
              <w:fldChar w:fldCharType="begin"/>
            </w:r>
            <w:r w:rsidR="002A0ECC">
              <w:rPr>
                <w:noProof/>
                <w:webHidden/>
              </w:rPr>
              <w:instrText xml:space="preserve"> PAGEREF _Toc76478863 \h </w:instrText>
            </w:r>
            <w:r w:rsidR="002A0ECC">
              <w:rPr>
                <w:noProof/>
                <w:webHidden/>
              </w:rPr>
            </w:r>
            <w:r w:rsidR="002A0ECC">
              <w:rPr>
                <w:noProof/>
                <w:webHidden/>
              </w:rPr>
              <w:fldChar w:fldCharType="separate"/>
            </w:r>
            <w:r w:rsidR="00591E4B">
              <w:rPr>
                <w:noProof/>
                <w:webHidden/>
              </w:rPr>
              <w:t>51</w:t>
            </w:r>
            <w:r w:rsidR="002A0ECC">
              <w:rPr>
                <w:noProof/>
                <w:webHidden/>
              </w:rPr>
              <w:fldChar w:fldCharType="end"/>
            </w:r>
          </w:hyperlink>
        </w:p>
        <w:p w:rsidR="002A0ECC" w:rsidRDefault="007B5357">
          <w:pPr>
            <w:pStyle w:val="Obsah1"/>
            <w:tabs>
              <w:tab w:val="right" w:leader="dot" w:pos="9062"/>
            </w:tabs>
            <w:rPr>
              <w:noProof/>
              <w:lang w:eastAsia="sk-SK"/>
            </w:rPr>
          </w:pPr>
          <w:hyperlink w:anchor="_Toc76478864" w:history="1">
            <w:r w:rsidR="002A0ECC" w:rsidRPr="00FC5EE7">
              <w:rPr>
                <w:rStyle w:val="Hypertextovprepojenie"/>
                <w:b/>
                <w:noProof/>
              </w:rPr>
              <w:t>K klas. archeológie  FF</w:t>
            </w:r>
            <w:r w:rsidR="002A0ECC">
              <w:rPr>
                <w:noProof/>
                <w:webHidden/>
              </w:rPr>
              <w:tab/>
            </w:r>
            <w:r w:rsidR="002A0ECC">
              <w:rPr>
                <w:noProof/>
                <w:webHidden/>
              </w:rPr>
              <w:fldChar w:fldCharType="begin"/>
            </w:r>
            <w:r w:rsidR="002A0ECC">
              <w:rPr>
                <w:noProof/>
                <w:webHidden/>
              </w:rPr>
              <w:instrText xml:space="preserve"> PAGEREF _Toc76478864 \h </w:instrText>
            </w:r>
            <w:r w:rsidR="002A0ECC">
              <w:rPr>
                <w:noProof/>
                <w:webHidden/>
              </w:rPr>
            </w:r>
            <w:r w:rsidR="002A0ECC">
              <w:rPr>
                <w:noProof/>
                <w:webHidden/>
              </w:rPr>
              <w:fldChar w:fldCharType="separate"/>
            </w:r>
            <w:r w:rsidR="00591E4B">
              <w:rPr>
                <w:noProof/>
                <w:webHidden/>
              </w:rPr>
              <w:t>52</w:t>
            </w:r>
            <w:r w:rsidR="002A0ECC">
              <w:rPr>
                <w:noProof/>
                <w:webHidden/>
              </w:rPr>
              <w:fldChar w:fldCharType="end"/>
            </w:r>
          </w:hyperlink>
        </w:p>
        <w:p w:rsidR="002A0ECC" w:rsidRDefault="007B5357">
          <w:pPr>
            <w:pStyle w:val="Obsah2"/>
            <w:tabs>
              <w:tab w:val="right" w:leader="dot" w:pos="9062"/>
            </w:tabs>
            <w:rPr>
              <w:noProof/>
              <w:lang w:eastAsia="sk-SK"/>
            </w:rPr>
          </w:pPr>
          <w:hyperlink w:anchor="_Toc76478865" w:history="1">
            <w:r w:rsidR="002A0ECC" w:rsidRPr="008F0454">
              <w:rPr>
                <w:rStyle w:val="Hypertextovprepojenie"/>
                <w:noProof/>
              </w:rPr>
              <w:t>Antické Grécko II. - XKAb018</w:t>
            </w:r>
            <w:r w:rsidR="002A0ECC">
              <w:rPr>
                <w:noProof/>
                <w:webHidden/>
              </w:rPr>
              <w:tab/>
            </w:r>
            <w:r w:rsidR="002A0ECC">
              <w:rPr>
                <w:noProof/>
                <w:webHidden/>
              </w:rPr>
              <w:fldChar w:fldCharType="begin"/>
            </w:r>
            <w:r w:rsidR="002A0ECC">
              <w:rPr>
                <w:noProof/>
                <w:webHidden/>
              </w:rPr>
              <w:instrText xml:space="preserve"> PAGEREF _Toc76478865 \h </w:instrText>
            </w:r>
            <w:r w:rsidR="002A0ECC">
              <w:rPr>
                <w:noProof/>
                <w:webHidden/>
              </w:rPr>
            </w:r>
            <w:r w:rsidR="002A0ECC">
              <w:rPr>
                <w:noProof/>
                <w:webHidden/>
              </w:rPr>
              <w:fldChar w:fldCharType="separate"/>
            </w:r>
            <w:r w:rsidR="00591E4B">
              <w:rPr>
                <w:noProof/>
                <w:webHidden/>
              </w:rPr>
              <w:t>52</w:t>
            </w:r>
            <w:r w:rsidR="002A0ECC">
              <w:rPr>
                <w:noProof/>
                <w:webHidden/>
              </w:rPr>
              <w:fldChar w:fldCharType="end"/>
            </w:r>
          </w:hyperlink>
        </w:p>
        <w:p w:rsidR="002A0ECC" w:rsidRDefault="007B5357">
          <w:pPr>
            <w:pStyle w:val="Obsah2"/>
            <w:tabs>
              <w:tab w:val="right" w:leader="dot" w:pos="9062"/>
            </w:tabs>
            <w:rPr>
              <w:noProof/>
              <w:lang w:eastAsia="sk-SK"/>
            </w:rPr>
          </w:pPr>
          <w:hyperlink w:anchor="_Toc76478866" w:history="1">
            <w:r w:rsidR="002A0ECC" w:rsidRPr="008F0454">
              <w:rPr>
                <w:rStyle w:val="Hypertextovprepojenie"/>
                <w:noProof/>
              </w:rPr>
              <w:t>Dejiny starovekého Ríma - XKAb021</w:t>
            </w:r>
            <w:r w:rsidR="002A0ECC">
              <w:rPr>
                <w:noProof/>
                <w:webHidden/>
              </w:rPr>
              <w:tab/>
            </w:r>
            <w:r w:rsidR="002A0ECC">
              <w:rPr>
                <w:noProof/>
                <w:webHidden/>
              </w:rPr>
              <w:fldChar w:fldCharType="begin"/>
            </w:r>
            <w:r w:rsidR="002A0ECC">
              <w:rPr>
                <w:noProof/>
                <w:webHidden/>
              </w:rPr>
              <w:instrText xml:space="preserve"> PAGEREF _Toc76478866 \h </w:instrText>
            </w:r>
            <w:r w:rsidR="002A0ECC">
              <w:rPr>
                <w:noProof/>
                <w:webHidden/>
              </w:rPr>
            </w:r>
            <w:r w:rsidR="002A0ECC">
              <w:rPr>
                <w:noProof/>
                <w:webHidden/>
              </w:rPr>
              <w:fldChar w:fldCharType="separate"/>
            </w:r>
            <w:r w:rsidR="00591E4B">
              <w:rPr>
                <w:noProof/>
                <w:webHidden/>
              </w:rPr>
              <w:t>52</w:t>
            </w:r>
            <w:r w:rsidR="002A0ECC">
              <w:rPr>
                <w:noProof/>
                <w:webHidden/>
              </w:rPr>
              <w:fldChar w:fldCharType="end"/>
            </w:r>
          </w:hyperlink>
        </w:p>
        <w:p w:rsidR="002A0ECC" w:rsidRDefault="007B5357">
          <w:pPr>
            <w:pStyle w:val="Obsah2"/>
            <w:tabs>
              <w:tab w:val="right" w:leader="dot" w:pos="9062"/>
            </w:tabs>
            <w:rPr>
              <w:noProof/>
              <w:lang w:eastAsia="sk-SK"/>
            </w:rPr>
          </w:pPr>
          <w:hyperlink w:anchor="_Toc76478867" w:history="1">
            <w:r w:rsidR="002A0ECC" w:rsidRPr="008F0454">
              <w:rPr>
                <w:rStyle w:val="Hypertextovprepojenie"/>
                <w:noProof/>
              </w:rPr>
              <w:t>Exkurzia I. - XKAb011</w:t>
            </w:r>
            <w:r w:rsidR="002A0ECC">
              <w:rPr>
                <w:noProof/>
                <w:webHidden/>
              </w:rPr>
              <w:tab/>
            </w:r>
            <w:r w:rsidR="002A0ECC">
              <w:rPr>
                <w:noProof/>
                <w:webHidden/>
              </w:rPr>
              <w:fldChar w:fldCharType="begin"/>
            </w:r>
            <w:r w:rsidR="002A0ECC">
              <w:rPr>
                <w:noProof/>
                <w:webHidden/>
              </w:rPr>
              <w:instrText xml:space="preserve"> PAGEREF _Toc76478867 \h </w:instrText>
            </w:r>
            <w:r w:rsidR="002A0ECC">
              <w:rPr>
                <w:noProof/>
                <w:webHidden/>
              </w:rPr>
            </w:r>
            <w:r w:rsidR="002A0ECC">
              <w:rPr>
                <w:noProof/>
                <w:webHidden/>
              </w:rPr>
              <w:fldChar w:fldCharType="separate"/>
            </w:r>
            <w:r w:rsidR="00591E4B">
              <w:rPr>
                <w:noProof/>
                <w:webHidden/>
              </w:rPr>
              <w:t>53</w:t>
            </w:r>
            <w:r w:rsidR="002A0ECC">
              <w:rPr>
                <w:noProof/>
                <w:webHidden/>
              </w:rPr>
              <w:fldChar w:fldCharType="end"/>
            </w:r>
          </w:hyperlink>
        </w:p>
        <w:p w:rsidR="002A0ECC" w:rsidRDefault="007B5357">
          <w:pPr>
            <w:pStyle w:val="Obsah2"/>
            <w:tabs>
              <w:tab w:val="right" w:leader="dot" w:pos="9062"/>
            </w:tabs>
            <w:rPr>
              <w:noProof/>
              <w:lang w:eastAsia="sk-SK"/>
            </w:rPr>
          </w:pPr>
          <w:hyperlink w:anchor="_Toc76478868" w:history="1">
            <w:r w:rsidR="002A0ECC" w:rsidRPr="008F0454">
              <w:rPr>
                <w:rStyle w:val="Hypertextovprepojenie"/>
                <w:noProof/>
              </w:rPr>
              <w:t>Neskorá antika - YKAm155</w:t>
            </w:r>
            <w:r w:rsidR="002A0ECC">
              <w:rPr>
                <w:noProof/>
                <w:webHidden/>
              </w:rPr>
              <w:tab/>
            </w:r>
            <w:r w:rsidR="002A0ECC">
              <w:rPr>
                <w:noProof/>
                <w:webHidden/>
              </w:rPr>
              <w:fldChar w:fldCharType="begin"/>
            </w:r>
            <w:r w:rsidR="002A0ECC">
              <w:rPr>
                <w:noProof/>
                <w:webHidden/>
              </w:rPr>
              <w:instrText xml:space="preserve"> PAGEREF _Toc76478868 \h </w:instrText>
            </w:r>
            <w:r w:rsidR="002A0ECC">
              <w:rPr>
                <w:noProof/>
                <w:webHidden/>
              </w:rPr>
            </w:r>
            <w:r w:rsidR="002A0ECC">
              <w:rPr>
                <w:noProof/>
                <w:webHidden/>
              </w:rPr>
              <w:fldChar w:fldCharType="separate"/>
            </w:r>
            <w:r w:rsidR="00591E4B">
              <w:rPr>
                <w:noProof/>
                <w:webHidden/>
              </w:rPr>
              <w:t>54</w:t>
            </w:r>
            <w:r w:rsidR="002A0ECC">
              <w:rPr>
                <w:noProof/>
                <w:webHidden/>
              </w:rPr>
              <w:fldChar w:fldCharType="end"/>
            </w:r>
          </w:hyperlink>
        </w:p>
        <w:p w:rsidR="002A0ECC" w:rsidRDefault="007B5357">
          <w:pPr>
            <w:pStyle w:val="Obsah2"/>
            <w:tabs>
              <w:tab w:val="right" w:leader="dot" w:pos="9062"/>
            </w:tabs>
            <w:rPr>
              <w:noProof/>
              <w:lang w:eastAsia="sk-SK"/>
            </w:rPr>
          </w:pPr>
          <w:hyperlink w:anchor="_Toc76478869" w:history="1">
            <w:r w:rsidR="002A0ECC" w:rsidRPr="008F0454">
              <w:rPr>
                <w:rStyle w:val="Hypertextovprepojenie"/>
                <w:noProof/>
              </w:rPr>
              <w:t>Rímskoprovinciálna archeológia I. - XKAb022</w:t>
            </w:r>
            <w:r w:rsidR="002A0ECC">
              <w:rPr>
                <w:noProof/>
                <w:webHidden/>
              </w:rPr>
              <w:tab/>
            </w:r>
            <w:r w:rsidR="002A0ECC">
              <w:rPr>
                <w:noProof/>
                <w:webHidden/>
              </w:rPr>
              <w:fldChar w:fldCharType="begin"/>
            </w:r>
            <w:r w:rsidR="002A0ECC">
              <w:rPr>
                <w:noProof/>
                <w:webHidden/>
              </w:rPr>
              <w:instrText xml:space="preserve"> PAGEREF _Toc76478869 \h </w:instrText>
            </w:r>
            <w:r w:rsidR="002A0ECC">
              <w:rPr>
                <w:noProof/>
                <w:webHidden/>
              </w:rPr>
            </w:r>
            <w:r w:rsidR="002A0ECC">
              <w:rPr>
                <w:noProof/>
                <w:webHidden/>
              </w:rPr>
              <w:fldChar w:fldCharType="separate"/>
            </w:r>
            <w:r w:rsidR="00591E4B">
              <w:rPr>
                <w:noProof/>
                <w:webHidden/>
              </w:rPr>
              <w:t>54</w:t>
            </w:r>
            <w:r w:rsidR="002A0ECC">
              <w:rPr>
                <w:noProof/>
                <w:webHidden/>
              </w:rPr>
              <w:fldChar w:fldCharType="end"/>
            </w:r>
          </w:hyperlink>
        </w:p>
        <w:p w:rsidR="002A0ECC" w:rsidRDefault="007B5357">
          <w:pPr>
            <w:pStyle w:val="Obsah2"/>
            <w:tabs>
              <w:tab w:val="right" w:leader="dot" w:pos="9062"/>
            </w:tabs>
            <w:rPr>
              <w:noProof/>
              <w:lang w:eastAsia="sk-SK"/>
            </w:rPr>
          </w:pPr>
          <w:hyperlink w:anchor="_Toc76478870" w:history="1">
            <w:r w:rsidR="002A0ECC" w:rsidRPr="008F0454">
              <w:rPr>
                <w:rStyle w:val="Hypertextovprepojenie"/>
                <w:noProof/>
              </w:rPr>
              <w:t>Teória archeologického výskumu II. - XKAb020</w:t>
            </w:r>
            <w:r w:rsidR="002A0ECC">
              <w:rPr>
                <w:noProof/>
                <w:webHidden/>
              </w:rPr>
              <w:tab/>
            </w:r>
            <w:r w:rsidR="002A0ECC">
              <w:rPr>
                <w:noProof/>
                <w:webHidden/>
              </w:rPr>
              <w:fldChar w:fldCharType="begin"/>
            </w:r>
            <w:r w:rsidR="002A0ECC">
              <w:rPr>
                <w:noProof/>
                <w:webHidden/>
              </w:rPr>
              <w:instrText xml:space="preserve"> PAGEREF _Toc76478870 \h </w:instrText>
            </w:r>
            <w:r w:rsidR="002A0ECC">
              <w:rPr>
                <w:noProof/>
                <w:webHidden/>
              </w:rPr>
            </w:r>
            <w:r w:rsidR="002A0ECC">
              <w:rPr>
                <w:noProof/>
                <w:webHidden/>
              </w:rPr>
              <w:fldChar w:fldCharType="separate"/>
            </w:r>
            <w:r w:rsidR="00591E4B">
              <w:rPr>
                <w:noProof/>
                <w:webHidden/>
              </w:rPr>
              <w:t>55</w:t>
            </w:r>
            <w:r w:rsidR="002A0ECC">
              <w:rPr>
                <w:noProof/>
                <w:webHidden/>
              </w:rPr>
              <w:fldChar w:fldCharType="end"/>
            </w:r>
          </w:hyperlink>
        </w:p>
        <w:p w:rsidR="002A0ECC" w:rsidRDefault="007B5357">
          <w:pPr>
            <w:pStyle w:val="Obsah2"/>
            <w:tabs>
              <w:tab w:val="right" w:leader="dot" w:pos="9062"/>
            </w:tabs>
            <w:rPr>
              <w:noProof/>
              <w:lang w:eastAsia="sk-SK"/>
            </w:rPr>
          </w:pPr>
          <w:hyperlink w:anchor="_Toc76478871" w:history="1">
            <w:r w:rsidR="002A0ECC" w:rsidRPr="008F0454">
              <w:rPr>
                <w:rStyle w:val="Hypertextovprepojenie"/>
                <w:noProof/>
              </w:rPr>
              <w:t>Terénna prax I. - XKAb012</w:t>
            </w:r>
            <w:r w:rsidR="002A0ECC">
              <w:rPr>
                <w:noProof/>
                <w:webHidden/>
              </w:rPr>
              <w:tab/>
            </w:r>
            <w:r w:rsidR="002A0ECC">
              <w:rPr>
                <w:noProof/>
                <w:webHidden/>
              </w:rPr>
              <w:fldChar w:fldCharType="begin"/>
            </w:r>
            <w:r w:rsidR="002A0ECC">
              <w:rPr>
                <w:noProof/>
                <w:webHidden/>
              </w:rPr>
              <w:instrText xml:space="preserve"> PAGEREF _Toc76478871 \h </w:instrText>
            </w:r>
            <w:r w:rsidR="002A0ECC">
              <w:rPr>
                <w:noProof/>
                <w:webHidden/>
              </w:rPr>
            </w:r>
            <w:r w:rsidR="002A0ECC">
              <w:rPr>
                <w:noProof/>
                <w:webHidden/>
              </w:rPr>
              <w:fldChar w:fldCharType="separate"/>
            </w:r>
            <w:r w:rsidR="00591E4B">
              <w:rPr>
                <w:noProof/>
                <w:webHidden/>
              </w:rPr>
              <w:t>56</w:t>
            </w:r>
            <w:r w:rsidR="002A0ECC">
              <w:rPr>
                <w:noProof/>
                <w:webHidden/>
              </w:rPr>
              <w:fldChar w:fldCharType="end"/>
            </w:r>
          </w:hyperlink>
        </w:p>
        <w:p w:rsidR="002A0ECC" w:rsidRDefault="007B5357">
          <w:pPr>
            <w:pStyle w:val="Obsah2"/>
            <w:tabs>
              <w:tab w:val="right" w:leader="dot" w:pos="9062"/>
            </w:tabs>
            <w:rPr>
              <w:noProof/>
              <w:lang w:eastAsia="sk-SK"/>
            </w:rPr>
          </w:pPr>
          <w:hyperlink w:anchor="_Toc76478872" w:history="1">
            <w:r w:rsidR="002A0ECC" w:rsidRPr="008F0454">
              <w:rPr>
                <w:rStyle w:val="Hypertextovprepojenie"/>
                <w:noProof/>
              </w:rPr>
              <w:t>Úvod do štúdia klasickej archeológie II. - XKAb006</w:t>
            </w:r>
            <w:r w:rsidR="002A0ECC">
              <w:rPr>
                <w:noProof/>
                <w:webHidden/>
              </w:rPr>
              <w:tab/>
            </w:r>
            <w:r w:rsidR="002A0ECC">
              <w:rPr>
                <w:noProof/>
                <w:webHidden/>
              </w:rPr>
              <w:fldChar w:fldCharType="begin"/>
            </w:r>
            <w:r w:rsidR="002A0ECC">
              <w:rPr>
                <w:noProof/>
                <w:webHidden/>
              </w:rPr>
              <w:instrText xml:space="preserve"> PAGEREF _Toc76478872 \h </w:instrText>
            </w:r>
            <w:r w:rsidR="002A0ECC">
              <w:rPr>
                <w:noProof/>
                <w:webHidden/>
              </w:rPr>
            </w:r>
            <w:r w:rsidR="002A0ECC">
              <w:rPr>
                <w:noProof/>
                <w:webHidden/>
              </w:rPr>
              <w:fldChar w:fldCharType="separate"/>
            </w:r>
            <w:r w:rsidR="00591E4B">
              <w:rPr>
                <w:noProof/>
                <w:webHidden/>
              </w:rPr>
              <w:t>56</w:t>
            </w:r>
            <w:r w:rsidR="002A0ECC">
              <w:rPr>
                <w:noProof/>
                <w:webHidden/>
              </w:rPr>
              <w:fldChar w:fldCharType="end"/>
            </w:r>
          </w:hyperlink>
        </w:p>
        <w:p w:rsidR="002A0ECC" w:rsidRDefault="007B5357">
          <w:pPr>
            <w:pStyle w:val="Obsah1"/>
            <w:tabs>
              <w:tab w:val="right" w:leader="dot" w:pos="9062"/>
            </w:tabs>
            <w:rPr>
              <w:noProof/>
              <w:lang w:eastAsia="sk-SK"/>
            </w:rPr>
          </w:pPr>
          <w:hyperlink w:anchor="_Toc76478873" w:history="1">
            <w:r w:rsidR="002A0ECC" w:rsidRPr="00EA5189">
              <w:rPr>
                <w:rStyle w:val="Hypertextovprepojenie"/>
                <w:b/>
                <w:noProof/>
              </w:rPr>
              <w:t>K klasických jazykov FF</w:t>
            </w:r>
            <w:r w:rsidR="002A0ECC">
              <w:rPr>
                <w:noProof/>
                <w:webHidden/>
              </w:rPr>
              <w:tab/>
            </w:r>
            <w:r w:rsidR="002A0ECC">
              <w:rPr>
                <w:noProof/>
                <w:webHidden/>
              </w:rPr>
              <w:fldChar w:fldCharType="begin"/>
            </w:r>
            <w:r w:rsidR="002A0ECC">
              <w:rPr>
                <w:noProof/>
                <w:webHidden/>
              </w:rPr>
              <w:instrText xml:space="preserve"> PAGEREF _Toc76478873 \h </w:instrText>
            </w:r>
            <w:r w:rsidR="002A0ECC">
              <w:rPr>
                <w:noProof/>
                <w:webHidden/>
              </w:rPr>
            </w:r>
            <w:r w:rsidR="002A0ECC">
              <w:rPr>
                <w:noProof/>
                <w:webHidden/>
              </w:rPr>
              <w:fldChar w:fldCharType="separate"/>
            </w:r>
            <w:r w:rsidR="00591E4B">
              <w:rPr>
                <w:noProof/>
                <w:webHidden/>
              </w:rPr>
              <w:t>57</w:t>
            </w:r>
            <w:r w:rsidR="002A0ECC">
              <w:rPr>
                <w:noProof/>
                <w:webHidden/>
              </w:rPr>
              <w:fldChar w:fldCharType="end"/>
            </w:r>
          </w:hyperlink>
        </w:p>
        <w:p w:rsidR="002A0ECC" w:rsidRDefault="007B5357">
          <w:pPr>
            <w:pStyle w:val="Obsah2"/>
            <w:tabs>
              <w:tab w:val="right" w:leader="dot" w:pos="9062"/>
            </w:tabs>
            <w:rPr>
              <w:noProof/>
              <w:lang w:eastAsia="sk-SK"/>
            </w:rPr>
          </w:pPr>
          <w:hyperlink w:anchor="_Toc76478874" w:history="1">
            <w:r w:rsidR="002A0ECC" w:rsidRPr="008F0454">
              <w:rPr>
                <w:rStyle w:val="Hypertextovprepojenie"/>
                <w:noProof/>
              </w:rPr>
              <w:t>Latinský jazyk (pre filozofov) II - XKJb004F</w:t>
            </w:r>
            <w:r w:rsidR="002A0ECC">
              <w:rPr>
                <w:noProof/>
                <w:webHidden/>
              </w:rPr>
              <w:tab/>
            </w:r>
            <w:r w:rsidR="002A0ECC">
              <w:rPr>
                <w:noProof/>
                <w:webHidden/>
              </w:rPr>
              <w:fldChar w:fldCharType="begin"/>
            </w:r>
            <w:r w:rsidR="002A0ECC">
              <w:rPr>
                <w:noProof/>
                <w:webHidden/>
              </w:rPr>
              <w:instrText xml:space="preserve"> PAGEREF _Toc76478874 \h </w:instrText>
            </w:r>
            <w:r w:rsidR="002A0ECC">
              <w:rPr>
                <w:noProof/>
                <w:webHidden/>
              </w:rPr>
            </w:r>
            <w:r w:rsidR="002A0ECC">
              <w:rPr>
                <w:noProof/>
                <w:webHidden/>
              </w:rPr>
              <w:fldChar w:fldCharType="separate"/>
            </w:r>
            <w:r w:rsidR="00591E4B">
              <w:rPr>
                <w:noProof/>
                <w:webHidden/>
              </w:rPr>
              <w:t>57</w:t>
            </w:r>
            <w:r w:rsidR="002A0ECC">
              <w:rPr>
                <w:noProof/>
                <w:webHidden/>
              </w:rPr>
              <w:fldChar w:fldCharType="end"/>
            </w:r>
          </w:hyperlink>
        </w:p>
        <w:p w:rsidR="002A0ECC" w:rsidRDefault="007B5357">
          <w:pPr>
            <w:pStyle w:val="Obsah2"/>
            <w:tabs>
              <w:tab w:val="right" w:leader="dot" w:pos="9062"/>
            </w:tabs>
            <w:rPr>
              <w:noProof/>
              <w:lang w:eastAsia="sk-SK"/>
            </w:rPr>
          </w:pPr>
          <w:hyperlink w:anchor="_Toc76478875" w:history="1">
            <w:r w:rsidR="002A0ECC" w:rsidRPr="008F0454">
              <w:rPr>
                <w:rStyle w:val="Hypertextovprepojenie"/>
                <w:noProof/>
              </w:rPr>
              <w:t>Latinský jazyk II - XKJb004</w:t>
            </w:r>
            <w:r w:rsidR="002A0ECC">
              <w:rPr>
                <w:noProof/>
                <w:webHidden/>
              </w:rPr>
              <w:tab/>
            </w:r>
            <w:r w:rsidR="002A0ECC">
              <w:rPr>
                <w:noProof/>
                <w:webHidden/>
              </w:rPr>
              <w:fldChar w:fldCharType="begin"/>
            </w:r>
            <w:r w:rsidR="002A0ECC">
              <w:rPr>
                <w:noProof/>
                <w:webHidden/>
              </w:rPr>
              <w:instrText xml:space="preserve"> PAGEREF _Toc76478875 \h </w:instrText>
            </w:r>
            <w:r w:rsidR="002A0ECC">
              <w:rPr>
                <w:noProof/>
                <w:webHidden/>
              </w:rPr>
            </w:r>
            <w:r w:rsidR="002A0ECC">
              <w:rPr>
                <w:noProof/>
                <w:webHidden/>
              </w:rPr>
              <w:fldChar w:fldCharType="separate"/>
            </w:r>
            <w:r w:rsidR="00591E4B">
              <w:rPr>
                <w:noProof/>
                <w:webHidden/>
              </w:rPr>
              <w:t>58</w:t>
            </w:r>
            <w:r w:rsidR="002A0ECC">
              <w:rPr>
                <w:noProof/>
                <w:webHidden/>
              </w:rPr>
              <w:fldChar w:fldCharType="end"/>
            </w:r>
          </w:hyperlink>
        </w:p>
        <w:p w:rsidR="002A0ECC" w:rsidRDefault="007B5357">
          <w:pPr>
            <w:pStyle w:val="Obsah2"/>
            <w:tabs>
              <w:tab w:val="right" w:leader="dot" w:pos="9062"/>
            </w:tabs>
            <w:rPr>
              <w:noProof/>
              <w:lang w:eastAsia="sk-SK"/>
            </w:rPr>
          </w:pPr>
          <w:hyperlink w:anchor="_Toc76478876" w:history="1">
            <w:r w:rsidR="002A0ECC" w:rsidRPr="008F0454">
              <w:rPr>
                <w:rStyle w:val="Hypertextovprepojenie"/>
                <w:noProof/>
              </w:rPr>
              <w:t>Staroveké dejiny (Rím) - XKJb108</w:t>
            </w:r>
            <w:r w:rsidR="002A0ECC">
              <w:rPr>
                <w:noProof/>
                <w:webHidden/>
              </w:rPr>
              <w:tab/>
            </w:r>
            <w:r w:rsidR="002A0ECC">
              <w:rPr>
                <w:noProof/>
                <w:webHidden/>
              </w:rPr>
              <w:fldChar w:fldCharType="begin"/>
            </w:r>
            <w:r w:rsidR="002A0ECC">
              <w:rPr>
                <w:noProof/>
                <w:webHidden/>
              </w:rPr>
              <w:instrText xml:space="preserve"> PAGEREF _Toc76478876 \h </w:instrText>
            </w:r>
            <w:r w:rsidR="002A0ECC">
              <w:rPr>
                <w:noProof/>
                <w:webHidden/>
              </w:rPr>
            </w:r>
            <w:r w:rsidR="002A0ECC">
              <w:rPr>
                <w:noProof/>
                <w:webHidden/>
              </w:rPr>
              <w:fldChar w:fldCharType="separate"/>
            </w:r>
            <w:r w:rsidR="00591E4B">
              <w:rPr>
                <w:noProof/>
                <w:webHidden/>
              </w:rPr>
              <w:t>59</w:t>
            </w:r>
            <w:r w:rsidR="002A0ECC">
              <w:rPr>
                <w:noProof/>
                <w:webHidden/>
              </w:rPr>
              <w:fldChar w:fldCharType="end"/>
            </w:r>
          </w:hyperlink>
        </w:p>
        <w:p w:rsidR="002A0ECC" w:rsidRDefault="007B5357">
          <w:pPr>
            <w:pStyle w:val="Obsah1"/>
            <w:tabs>
              <w:tab w:val="right" w:leader="dot" w:pos="9062"/>
            </w:tabs>
            <w:rPr>
              <w:noProof/>
              <w:lang w:eastAsia="sk-SK"/>
            </w:rPr>
          </w:pPr>
          <w:hyperlink w:anchor="_Toc76478877" w:history="1">
            <w:r w:rsidR="002A0ECC" w:rsidRPr="00EA5189">
              <w:rPr>
                <w:rStyle w:val="Hypertextovprepojenie"/>
                <w:b/>
                <w:noProof/>
              </w:rPr>
              <w:t>K politológie  FF</w:t>
            </w:r>
            <w:r w:rsidR="002A0ECC">
              <w:rPr>
                <w:noProof/>
                <w:webHidden/>
              </w:rPr>
              <w:tab/>
            </w:r>
            <w:r w:rsidR="002A0ECC">
              <w:rPr>
                <w:noProof/>
                <w:webHidden/>
              </w:rPr>
              <w:fldChar w:fldCharType="begin"/>
            </w:r>
            <w:r w:rsidR="002A0ECC">
              <w:rPr>
                <w:noProof/>
                <w:webHidden/>
              </w:rPr>
              <w:instrText xml:space="preserve"> PAGEREF _Toc76478877 \h </w:instrText>
            </w:r>
            <w:r w:rsidR="002A0ECC">
              <w:rPr>
                <w:noProof/>
                <w:webHidden/>
              </w:rPr>
            </w:r>
            <w:r w:rsidR="002A0ECC">
              <w:rPr>
                <w:noProof/>
                <w:webHidden/>
              </w:rPr>
              <w:fldChar w:fldCharType="separate"/>
            </w:r>
            <w:r w:rsidR="00591E4B">
              <w:rPr>
                <w:noProof/>
                <w:webHidden/>
              </w:rPr>
              <w:t>59</w:t>
            </w:r>
            <w:r w:rsidR="002A0ECC">
              <w:rPr>
                <w:noProof/>
                <w:webHidden/>
              </w:rPr>
              <w:fldChar w:fldCharType="end"/>
            </w:r>
          </w:hyperlink>
        </w:p>
        <w:p w:rsidR="002A0ECC" w:rsidRDefault="007B5357">
          <w:pPr>
            <w:pStyle w:val="Obsah2"/>
            <w:tabs>
              <w:tab w:val="right" w:leader="dot" w:pos="9062"/>
            </w:tabs>
            <w:rPr>
              <w:noProof/>
              <w:lang w:eastAsia="sk-SK"/>
            </w:rPr>
          </w:pPr>
          <w:hyperlink w:anchor="_Toc76478878" w:history="1">
            <w:r w:rsidR="002A0ECC" w:rsidRPr="008F0454">
              <w:rPr>
                <w:rStyle w:val="Hypertextovprepojenie"/>
                <w:noProof/>
              </w:rPr>
              <w:t>Aktéri verejnej politiky - XPOb241</w:t>
            </w:r>
            <w:r w:rsidR="002A0ECC">
              <w:rPr>
                <w:noProof/>
                <w:webHidden/>
              </w:rPr>
              <w:tab/>
            </w:r>
            <w:r w:rsidR="002A0ECC">
              <w:rPr>
                <w:noProof/>
                <w:webHidden/>
              </w:rPr>
              <w:fldChar w:fldCharType="begin"/>
            </w:r>
            <w:r w:rsidR="002A0ECC">
              <w:rPr>
                <w:noProof/>
                <w:webHidden/>
              </w:rPr>
              <w:instrText xml:space="preserve"> PAGEREF _Toc76478878 \h </w:instrText>
            </w:r>
            <w:r w:rsidR="002A0ECC">
              <w:rPr>
                <w:noProof/>
                <w:webHidden/>
              </w:rPr>
            </w:r>
            <w:r w:rsidR="002A0ECC">
              <w:rPr>
                <w:noProof/>
                <w:webHidden/>
              </w:rPr>
              <w:fldChar w:fldCharType="separate"/>
            </w:r>
            <w:r w:rsidR="00591E4B">
              <w:rPr>
                <w:noProof/>
                <w:webHidden/>
              </w:rPr>
              <w:t>59</w:t>
            </w:r>
            <w:r w:rsidR="002A0ECC">
              <w:rPr>
                <w:noProof/>
                <w:webHidden/>
              </w:rPr>
              <w:fldChar w:fldCharType="end"/>
            </w:r>
          </w:hyperlink>
        </w:p>
        <w:p w:rsidR="002A0ECC" w:rsidRDefault="007B5357">
          <w:pPr>
            <w:pStyle w:val="Obsah2"/>
            <w:tabs>
              <w:tab w:val="right" w:leader="dot" w:pos="9062"/>
            </w:tabs>
            <w:rPr>
              <w:noProof/>
              <w:lang w:eastAsia="sk-SK"/>
            </w:rPr>
          </w:pPr>
          <w:hyperlink w:anchor="_Toc76478879" w:history="1">
            <w:r w:rsidR="002A0ECC" w:rsidRPr="008F0454">
              <w:rPr>
                <w:rStyle w:val="Hypertextovprepojenie"/>
                <w:noProof/>
              </w:rPr>
              <w:t>Analýza aktuálnych politických problémov - YPOm451</w:t>
            </w:r>
            <w:r w:rsidR="002A0ECC">
              <w:rPr>
                <w:noProof/>
                <w:webHidden/>
              </w:rPr>
              <w:tab/>
            </w:r>
            <w:r w:rsidR="002A0ECC">
              <w:rPr>
                <w:noProof/>
                <w:webHidden/>
              </w:rPr>
              <w:fldChar w:fldCharType="begin"/>
            </w:r>
            <w:r w:rsidR="002A0ECC">
              <w:rPr>
                <w:noProof/>
                <w:webHidden/>
              </w:rPr>
              <w:instrText xml:space="preserve"> PAGEREF _Toc76478879 \h </w:instrText>
            </w:r>
            <w:r w:rsidR="002A0ECC">
              <w:rPr>
                <w:noProof/>
                <w:webHidden/>
              </w:rPr>
            </w:r>
            <w:r w:rsidR="002A0ECC">
              <w:rPr>
                <w:noProof/>
                <w:webHidden/>
              </w:rPr>
              <w:fldChar w:fldCharType="separate"/>
            </w:r>
            <w:r w:rsidR="00591E4B">
              <w:rPr>
                <w:noProof/>
                <w:webHidden/>
              </w:rPr>
              <w:t>60</w:t>
            </w:r>
            <w:r w:rsidR="002A0ECC">
              <w:rPr>
                <w:noProof/>
                <w:webHidden/>
              </w:rPr>
              <w:fldChar w:fldCharType="end"/>
            </w:r>
          </w:hyperlink>
        </w:p>
        <w:p w:rsidR="002A0ECC" w:rsidRDefault="007B5357">
          <w:pPr>
            <w:pStyle w:val="Obsah2"/>
            <w:tabs>
              <w:tab w:val="right" w:leader="dot" w:pos="9062"/>
            </w:tabs>
            <w:rPr>
              <w:noProof/>
              <w:lang w:eastAsia="sk-SK"/>
            </w:rPr>
          </w:pPr>
          <w:hyperlink w:anchor="_Toc76478880" w:history="1">
            <w:r w:rsidR="002A0ECC" w:rsidRPr="008F0454">
              <w:rPr>
                <w:rStyle w:val="Hypertextovprepojenie"/>
                <w:noProof/>
              </w:rPr>
              <w:t>Analýza aktuálnych politických problémov I - XPOb620</w:t>
            </w:r>
            <w:r w:rsidR="002A0ECC">
              <w:rPr>
                <w:noProof/>
                <w:webHidden/>
              </w:rPr>
              <w:tab/>
            </w:r>
            <w:r w:rsidR="002A0ECC">
              <w:rPr>
                <w:noProof/>
                <w:webHidden/>
              </w:rPr>
              <w:fldChar w:fldCharType="begin"/>
            </w:r>
            <w:r w:rsidR="002A0ECC">
              <w:rPr>
                <w:noProof/>
                <w:webHidden/>
              </w:rPr>
              <w:instrText xml:space="preserve"> PAGEREF _Toc76478880 \h </w:instrText>
            </w:r>
            <w:r w:rsidR="002A0ECC">
              <w:rPr>
                <w:noProof/>
                <w:webHidden/>
              </w:rPr>
            </w:r>
            <w:r w:rsidR="002A0ECC">
              <w:rPr>
                <w:noProof/>
                <w:webHidden/>
              </w:rPr>
              <w:fldChar w:fldCharType="separate"/>
            </w:r>
            <w:r w:rsidR="00591E4B">
              <w:rPr>
                <w:noProof/>
                <w:webHidden/>
              </w:rPr>
              <w:t>61</w:t>
            </w:r>
            <w:r w:rsidR="002A0ECC">
              <w:rPr>
                <w:noProof/>
                <w:webHidden/>
              </w:rPr>
              <w:fldChar w:fldCharType="end"/>
            </w:r>
          </w:hyperlink>
        </w:p>
        <w:p w:rsidR="002A0ECC" w:rsidRDefault="007B5357">
          <w:pPr>
            <w:pStyle w:val="Obsah2"/>
            <w:tabs>
              <w:tab w:val="right" w:leader="dot" w:pos="9062"/>
            </w:tabs>
            <w:rPr>
              <w:noProof/>
              <w:lang w:eastAsia="sk-SK"/>
            </w:rPr>
          </w:pPr>
          <w:hyperlink w:anchor="_Toc76478881" w:history="1">
            <w:r w:rsidR="002A0ECC" w:rsidRPr="008F0454">
              <w:rPr>
                <w:rStyle w:val="Hypertextovprepojenie"/>
                <w:noProof/>
              </w:rPr>
              <w:t>Dejiny politického myslenia II. - XPOb008</w:t>
            </w:r>
            <w:r w:rsidR="002A0ECC">
              <w:rPr>
                <w:noProof/>
                <w:webHidden/>
              </w:rPr>
              <w:tab/>
            </w:r>
            <w:r w:rsidR="002A0ECC">
              <w:rPr>
                <w:noProof/>
                <w:webHidden/>
              </w:rPr>
              <w:fldChar w:fldCharType="begin"/>
            </w:r>
            <w:r w:rsidR="002A0ECC">
              <w:rPr>
                <w:noProof/>
                <w:webHidden/>
              </w:rPr>
              <w:instrText xml:space="preserve"> PAGEREF _Toc76478881 \h </w:instrText>
            </w:r>
            <w:r w:rsidR="002A0ECC">
              <w:rPr>
                <w:noProof/>
                <w:webHidden/>
              </w:rPr>
            </w:r>
            <w:r w:rsidR="002A0ECC">
              <w:rPr>
                <w:noProof/>
                <w:webHidden/>
              </w:rPr>
              <w:fldChar w:fldCharType="separate"/>
            </w:r>
            <w:r w:rsidR="00591E4B">
              <w:rPr>
                <w:noProof/>
                <w:webHidden/>
              </w:rPr>
              <w:t>61</w:t>
            </w:r>
            <w:r w:rsidR="002A0ECC">
              <w:rPr>
                <w:noProof/>
                <w:webHidden/>
              </w:rPr>
              <w:fldChar w:fldCharType="end"/>
            </w:r>
          </w:hyperlink>
        </w:p>
        <w:p w:rsidR="002A0ECC" w:rsidRDefault="007B5357">
          <w:pPr>
            <w:pStyle w:val="Obsah2"/>
            <w:tabs>
              <w:tab w:val="right" w:leader="dot" w:pos="9062"/>
            </w:tabs>
            <w:rPr>
              <w:noProof/>
              <w:lang w:eastAsia="sk-SK"/>
            </w:rPr>
          </w:pPr>
          <w:hyperlink w:anchor="_Toc76478882" w:history="1">
            <w:r w:rsidR="002A0ECC" w:rsidRPr="008F0454">
              <w:rPr>
                <w:rStyle w:val="Hypertextovprepojenie"/>
                <w:noProof/>
              </w:rPr>
              <w:t>Európske integračné procesy I - YPOm402</w:t>
            </w:r>
            <w:r w:rsidR="002A0ECC">
              <w:rPr>
                <w:noProof/>
                <w:webHidden/>
              </w:rPr>
              <w:tab/>
            </w:r>
            <w:r w:rsidR="002A0ECC">
              <w:rPr>
                <w:noProof/>
                <w:webHidden/>
              </w:rPr>
              <w:fldChar w:fldCharType="begin"/>
            </w:r>
            <w:r w:rsidR="002A0ECC">
              <w:rPr>
                <w:noProof/>
                <w:webHidden/>
              </w:rPr>
              <w:instrText xml:space="preserve"> PAGEREF _Toc76478882 \h </w:instrText>
            </w:r>
            <w:r w:rsidR="002A0ECC">
              <w:rPr>
                <w:noProof/>
                <w:webHidden/>
              </w:rPr>
            </w:r>
            <w:r w:rsidR="002A0ECC">
              <w:rPr>
                <w:noProof/>
                <w:webHidden/>
              </w:rPr>
              <w:fldChar w:fldCharType="separate"/>
            </w:r>
            <w:r w:rsidR="00591E4B">
              <w:rPr>
                <w:noProof/>
                <w:webHidden/>
              </w:rPr>
              <w:t>63</w:t>
            </w:r>
            <w:r w:rsidR="002A0ECC">
              <w:rPr>
                <w:noProof/>
                <w:webHidden/>
              </w:rPr>
              <w:fldChar w:fldCharType="end"/>
            </w:r>
          </w:hyperlink>
        </w:p>
        <w:p w:rsidR="002A0ECC" w:rsidRDefault="007B5357">
          <w:pPr>
            <w:pStyle w:val="Obsah2"/>
            <w:tabs>
              <w:tab w:val="right" w:leader="dot" w:pos="9062"/>
            </w:tabs>
            <w:rPr>
              <w:noProof/>
              <w:lang w:eastAsia="sk-SK"/>
            </w:rPr>
          </w:pPr>
          <w:hyperlink w:anchor="_Toc76478883" w:history="1">
            <w:r w:rsidR="002A0ECC" w:rsidRPr="008F0454">
              <w:rPr>
                <w:rStyle w:val="Hypertextovprepojenie"/>
                <w:noProof/>
              </w:rPr>
              <w:t>Komparatívna politológia a teórie politických systémov II. - XPOb208</w:t>
            </w:r>
            <w:r w:rsidR="002A0ECC">
              <w:rPr>
                <w:noProof/>
                <w:webHidden/>
              </w:rPr>
              <w:tab/>
            </w:r>
            <w:r w:rsidR="002A0ECC">
              <w:rPr>
                <w:noProof/>
                <w:webHidden/>
              </w:rPr>
              <w:fldChar w:fldCharType="begin"/>
            </w:r>
            <w:r w:rsidR="002A0ECC">
              <w:rPr>
                <w:noProof/>
                <w:webHidden/>
              </w:rPr>
              <w:instrText xml:space="preserve"> PAGEREF _Toc76478883 \h </w:instrText>
            </w:r>
            <w:r w:rsidR="002A0ECC">
              <w:rPr>
                <w:noProof/>
                <w:webHidden/>
              </w:rPr>
            </w:r>
            <w:r w:rsidR="002A0ECC">
              <w:rPr>
                <w:noProof/>
                <w:webHidden/>
              </w:rPr>
              <w:fldChar w:fldCharType="separate"/>
            </w:r>
            <w:r w:rsidR="00591E4B">
              <w:rPr>
                <w:noProof/>
                <w:webHidden/>
              </w:rPr>
              <w:t>63</w:t>
            </w:r>
            <w:r w:rsidR="002A0ECC">
              <w:rPr>
                <w:noProof/>
                <w:webHidden/>
              </w:rPr>
              <w:fldChar w:fldCharType="end"/>
            </w:r>
          </w:hyperlink>
        </w:p>
        <w:p w:rsidR="002A0ECC" w:rsidRDefault="007B5357">
          <w:pPr>
            <w:pStyle w:val="Obsah2"/>
            <w:tabs>
              <w:tab w:val="right" w:leader="dot" w:pos="9062"/>
            </w:tabs>
            <w:rPr>
              <w:noProof/>
              <w:lang w:eastAsia="sk-SK"/>
            </w:rPr>
          </w:pPr>
          <w:hyperlink w:anchor="_Toc76478884" w:history="1">
            <w:r w:rsidR="002A0ECC" w:rsidRPr="008F0454">
              <w:rPr>
                <w:rStyle w:val="Hypertextovprepojenie"/>
                <w:noProof/>
              </w:rPr>
              <w:t>Medzinárodná spolupráca - XPOb214</w:t>
            </w:r>
            <w:r w:rsidR="002A0ECC">
              <w:rPr>
                <w:noProof/>
                <w:webHidden/>
              </w:rPr>
              <w:tab/>
            </w:r>
            <w:r w:rsidR="002A0ECC">
              <w:rPr>
                <w:noProof/>
                <w:webHidden/>
              </w:rPr>
              <w:fldChar w:fldCharType="begin"/>
            </w:r>
            <w:r w:rsidR="002A0ECC">
              <w:rPr>
                <w:noProof/>
                <w:webHidden/>
              </w:rPr>
              <w:instrText xml:space="preserve"> PAGEREF _Toc76478884 \h </w:instrText>
            </w:r>
            <w:r w:rsidR="002A0ECC">
              <w:rPr>
                <w:noProof/>
                <w:webHidden/>
              </w:rPr>
            </w:r>
            <w:r w:rsidR="002A0ECC">
              <w:rPr>
                <w:noProof/>
                <w:webHidden/>
              </w:rPr>
              <w:fldChar w:fldCharType="separate"/>
            </w:r>
            <w:r w:rsidR="00591E4B">
              <w:rPr>
                <w:noProof/>
                <w:webHidden/>
              </w:rPr>
              <w:t>64</w:t>
            </w:r>
            <w:r w:rsidR="002A0ECC">
              <w:rPr>
                <w:noProof/>
                <w:webHidden/>
              </w:rPr>
              <w:fldChar w:fldCharType="end"/>
            </w:r>
          </w:hyperlink>
        </w:p>
        <w:p w:rsidR="002A0ECC" w:rsidRDefault="007B5357">
          <w:pPr>
            <w:pStyle w:val="Obsah2"/>
            <w:tabs>
              <w:tab w:val="right" w:leader="dot" w:pos="9062"/>
            </w:tabs>
            <w:rPr>
              <w:noProof/>
              <w:lang w:eastAsia="sk-SK"/>
            </w:rPr>
          </w:pPr>
          <w:hyperlink w:anchor="_Toc76478885" w:history="1">
            <w:r w:rsidR="002A0ECC" w:rsidRPr="008F0454">
              <w:rPr>
                <w:rStyle w:val="Hypertextovprepojenie"/>
                <w:noProof/>
              </w:rPr>
              <w:t>Politická geografia II. - XPOb629</w:t>
            </w:r>
            <w:r w:rsidR="002A0ECC">
              <w:rPr>
                <w:noProof/>
                <w:webHidden/>
              </w:rPr>
              <w:tab/>
            </w:r>
            <w:r w:rsidR="002A0ECC">
              <w:rPr>
                <w:noProof/>
                <w:webHidden/>
              </w:rPr>
              <w:fldChar w:fldCharType="begin"/>
            </w:r>
            <w:r w:rsidR="002A0ECC">
              <w:rPr>
                <w:noProof/>
                <w:webHidden/>
              </w:rPr>
              <w:instrText xml:space="preserve"> PAGEREF _Toc76478885 \h </w:instrText>
            </w:r>
            <w:r w:rsidR="002A0ECC">
              <w:rPr>
                <w:noProof/>
                <w:webHidden/>
              </w:rPr>
            </w:r>
            <w:r w:rsidR="002A0ECC">
              <w:rPr>
                <w:noProof/>
                <w:webHidden/>
              </w:rPr>
              <w:fldChar w:fldCharType="separate"/>
            </w:r>
            <w:r w:rsidR="00591E4B">
              <w:rPr>
                <w:noProof/>
                <w:webHidden/>
              </w:rPr>
              <w:t>65</w:t>
            </w:r>
            <w:r w:rsidR="002A0ECC">
              <w:rPr>
                <w:noProof/>
                <w:webHidden/>
              </w:rPr>
              <w:fldChar w:fldCharType="end"/>
            </w:r>
          </w:hyperlink>
        </w:p>
        <w:p w:rsidR="002A0ECC" w:rsidRDefault="007B5357">
          <w:pPr>
            <w:pStyle w:val="Obsah2"/>
            <w:tabs>
              <w:tab w:val="right" w:leader="dot" w:pos="9062"/>
            </w:tabs>
            <w:rPr>
              <w:noProof/>
              <w:lang w:eastAsia="sk-SK"/>
            </w:rPr>
          </w:pPr>
          <w:hyperlink w:anchor="_Toc76478886" w:history="1">
            <w:r w:rsidR="002A0ECC" w:rsidRPr="008F0454">
              <w:rPr>
                <w:rStyle w:val="Hypertextovprepojenie"/>
                <w:noProof/>
              </w:rPr>
              <w:t>Politická kultúra - YPOm476</w:t>
            </w:r>
            <w:r w:rsidR="002A0ECC">
              <w:rPr>
                <w:noProof/>
                <w:webHidden/>
              </w:rPr>
              <w:tab/>
            </w:r>
            <w:r w:rsidR="002A0ECC">
              <w:rPr>
                <w:noProof/>
                <w:webHidden/>
              </w:rPr>
              <w:fldChar w:fldCharType="begin"/>
            </w:r>
            <w:r w:rsidR="002A0ECC">
              <w:rPr>
                <w:noProof/>
                <w:webHidden/>
              </w:rPr>
              <w:instrText xml:space="preserve"> PAGEREF _Toc76478886 \h </w:instrText>
            </w:r>
            <w:r w:rsidR="002A0ECC">
              <w:rPr>
                <w:noProof/>
                <w:webHidden/>
              </w:rPr>
            </w:r>
            <w:r w:rsidR="002A0ECC">
              <w:rPr>
                <w:noProof/>
                <w:webHidden/>
              </w:rPr>
              <w:fldChar w:fldCharType="separate"/>
            </w:r>
            <w:r w:rsidR="00591E4B">
              <w:rPr>
                <w:noProof/>
                <w:webHidden/>
              </w:rPr>
              <w:t>65</w:t>
            </w:r>
            <w:r w:rsidR="002A0ECC">
              <w:rPr>
                <w:noProof/>
                <w:webHidden/>
              </w:rPr>
              <w:fldChar w:fldCharType="end"/>
            </w:r>
          </w:hyperlink>
        </w:p>
        <w:p w:rsidR="002A0ECC" w:rsidRDefault="007B5357">
          <w:pPr>
            <w:pStyle w:val="Obsah2"/>
            <w:tabs>
              <w:tab w:val="right" w:leader="dot" w:pos="9062"/>
            </w:tabs>
            <w:rPr>
              <w:noProof/>
              <w:lang w:eastAsia="sk-SK"/>
            </w:rPr>
          </w:pPr>
          <w:hyperlink w:anchor="_Toc76478887" w:history="1">
            <w:r w:rsidR="002A0ECC" w:rsidRPr="008F0454">
              <w:rPr>
                <w:rStyle w:val="Hypertextovprepojenie"/>
                <w:noProof/>
              </w:rPr>
              <w:t>Politické dejiny Slovenska II. - XPOb011</w:t>
            </w:r>
            <w:r w:rsidR="002A0ECC">
              <w:rPr>
                <w:noProof/>
                <w:webHidden/>
              </w:rPr>
              <w:tab/>
            </w:r>
            <w:r w:rsidR="002A0ECC">
              <w:rPr>
                <w:noProof/>
                <w:webHidden/>
              </w:rPr>
              <w:fldChar w:fldCharType="begin"/>
            </w:r>
            <w:r w:rsidR="002A0ECC">
              <w:rPr>
                <w:noProof/>
                <w:webHidden/>
              </w:rPr>
              <w:instrText xml:space="preserve"> PAGEREF _Toc76478887 \h </w:instrText>
            </w:r>
            <w:r w:rsidR="002A0ECC">
              <w:rPr>
                <w:noProof/>
                <w:webHidden/>
              </w:rPr>
            </w:r>
            <w:r w:rsidR="002A0ECC">
              <w:rPr>
                <w:noProof/>
                <w:webHidden/>
              </w:rPr>
              <w:fldChar w:fldCharType="separate"/>
            </w:r>
            <w:r w:rsidR="00591E4B">
              <w:rPr>
                <w:noProof/>
                <w:webHidden/>
              </w:rPr>
              <w:t>66</w:t>
            </w:r>
            <w:r w:rsidR="002A0ECC">
              <w:rPr>
                <w:noProof/>
                <w:webHidden/>
              </w:rPr>
              <w:fldChar w:fldCharType="end"/>
            </w:r>
          </w:hyperlink>
        </w:p>
        <w:p w:rsidR="002A0ECC" w:rsidRDefault="007B5357">
          <w:pPr>
            <w:pStyle w:val="Obsah2"/>
            <w:tabs>
              <w:tab w:val="right" w:leader="dot" w:pos="9062"/>
            </w:tabs>
            <w:rPr>
              <w:noProof/>
              <w:lang w:eastAsia="sk-SK"/>
            </w:rPr>
          </w:pPr>
          <w:hyperlink w:anchor="_Toc76478888" w:history="1">
            <w:r w:rsidR="002A0ECC" w:rsidRPr="008F0454">
              <w:rPr>
                <w:rStyle w:val="Hypertextovprepojenie"/>
                <w:noProof/>
              </w:rPr>
              <w:t>Politické ideológie II. - XPOb209</w:t>
            </w:r>
            <w:r w:rsidR="002A0ECC">
              <w:rPr>
                <w:noProof/>
                <w:webHidden/>
              </w:rPr>
              <w:tab/>
            </w:r>
            <w:r w:rsidR="002A0ECC">
              <w:rPr>
                <w:noProof/>
                <w:webHidden/>
              </w:rPr>
              <w:fldChar w:fldCharType="begin"/>
            </w:r>
            <w:r w:rsidR="002A0ECC">
              <w:rPr>
                <w:noProof/>
                <w:webHidden/>
              </w:rPr>
              <w:instrText xml:space="preserve"> PAGEREF _Toc76478888 \h </w:instrText>
            </w:r>
            <w:r w:rsidR="002A0ECC">
              <w:rPr>
                <w:noProof/>
                <w:webHidden/>
              </w:rPr>
            </w:r>
            <w:r w:rsidR="002A0ECC">
              <w:rPr>
                <w:noProof/>
                <w:webHidden/>
              </w:rPr>
              <w:fldChar w:fldCharType="separate"/>
            </w:r>
            <w:r w:rsidR="00591E4B">
              <w:rPr>
                <w:noProof/>
                <w:webHidden/>
              </w:rPr>
              <w:t>67</w:t>
            </w:r>
            <w:r w:rsidR="002A0ECC">
              <w:rPr>
                <w:noProof/>
                <w:webHidden/>
              </w:rPr>
              <w:fldChar w:fldCharType="end"/>
            </w:r>
          </w:hyperlink>
        </w:p>
        <w:p w:rsidR="002A0ECC" w:rsidRDefault="007B5357">
          <w:pPr>
            <w:pStyle w:val="Obsah2"/>
            <w:tabs>
              <w:tab w:val="right" w:leader="dot" w:pos="9062"/>
            </w:tabs>
            <w:rPr>
              <w:noProof/>
              <w:lang w:eastAsia="sk-SK"/>
            </w:rPr>
          </w:pPr>
          <w:hyperlink w:anchor="_Toc76478889" w:history="1">
            <w:r w:rsidR="002A0ECC" w:rsidRPr="008F0454">
              <w:rPr>
                <w:rStyle w:val="Hypertextovprepojenie"/>
                <w:noProof/>
              </w:rPr>
              <w:t>Politický vývoj postsovietskych štátov - XPOb216</w:t>
            </w:r>
            <w:r w:rsidR="002A0ECC">
              <w:rPr>
                <w:noProof/>
                <w:webHidden/>
              </w:rPr>
              <w:tab/>
            </w:r>
            <w:r w:rsidR="002A0ECC">
              <w:rPr>
                <w:noProof/>
                <w:webHidden/>
              </w:rPr>
              <w:fldChar w:fldCharType="begin"/>
            </w:r>
            <w:r w:rsidR="002A0ECC">
              <w:rPr>
                <w:noProof/>
                <w:webHidden/>
              </w:rPr>
              <w:instrText xml:space="preserve"> PAGEREF _Toc76478889 \h </w:instrText>
            </w:r>
            <w:r w:rsidR="002A0ECC">
              <w:rPr>
                <w:noProof/>
                <w:webHidden/>
              </w:rPr>
            </w:r>
            <w:r w:rsidR="002A0ECC">
              <w:rPr>
                <w:noProof/>
                <w:webHidden/>
              </w:rPr>
              <w:fldChar w:fldCharType="separate"/>
            </w:r>
            <w:r w:rsidR="00591E4B">
              <w:rPr>
                <w:noProof/>
                <w:webHidden/>
              </w:rPr>
              <w:t>68</w:t>
            </w:r>
            <w:r w:rsidR="002A0ECC">
              <w:rPr>
                <w:noProof/>
                <w:webHidden/>
              </w:rPr>
              <w:fldChar w:fldCharType="end"/>
            </w:r>
          </w:hyperlink>
        </w:p>
        <w:p w:rsidR="002A0ECC" w:rsidRDefault="007B5357">
          <w:pPr>
            <w:pStyle w:val="Obsah2"/>
            <w:tabs>
              <w:tab w:val="right" w:leader="dot" w:pos="9062"/>
            </w:tabs>
            <w:rPr>
              <w:noProof/>
              <w:lang w:eastAsia="sk-SK"/>
            </w:rPr>
          </w:pPr>
          <w:hyperlink w:anchor="_Toc76478890" w:history="1">
            <w:r w:rsidR="002A0ECC" w:rsidRPr="008F0454">
              <w:rPr>
                <w:rStyle w:val="Hypertextovprepojenie"/>
                <w:noProof/>
              </w:rPr>
              <w:t>Slovenské politické myslenie - XPOb207</w:t>
            </w:r>
            <w:r w:rsidR="002A0ECC">
              <w:rPr>
                <w:noProof/>
                <w:webHidden/>
              </w:rPr>
              <w:tab/>
            </w:r>
            <w:r w:rsidR="002A0ECC">
              <w:rPr>
                <w:noProof/>
                <w:webHidden/>
              </w:rPr>
              <w:fldChar w:fldCharType="begin"/>
            </w:r>
            <w:r w:rsidR="002A0ECC">
              <w:rPr>
                <w:noProof/>
                <w:webHidden/>
              </w:rPr>
              <w:instrText xml:space="preserve"> PAGEREF _Toc76478890 \h </w:instrText>
            </w:r>
            <w:r w:rsidR="002A0ECC">
              <w:rPr>
                <w:noProof/>
                <w:webHidden/>
              </w:rPr>
            </w:r>
            <w:r w:rsidR="002A0ECC">
              <w:rPr>
                <w:noProof/>
                <w:webHidden/>
              </w:rPr>
              <w:fldChar w:fldCharType="separate"/>
            </w:r>
            <w:r w:rsidR="00591E4B">
              <w:rPr>
                <w:noProof/>
                <w:webHidden/>
              </w:rPr>
              <w:t>69</w:t>
            </w:r>
            <w:r w:rsidR="002A0ECC">
              <w:rPr>
                <w:noProof/>
                <w:webHidden/>
              </w:rPr>
              <w:fldChar w:fldCharType="end"/>
            </w:r>
          </w:hyperlink>
        </w:p>
        <w:p w:rsidR="002A0ECC" w:rsidRDefault="007B5357">
          <w:pPr>
            <w:pStyle w:val="Obsah2"/>
            <w:tabs>
              <w:tab w:val="right" w:leader="dot" w:pos="9062"/>
            </w:tabs>
            <w:rPr>
              <w:noProof/>
              <w:lang w:eastAsia="sk-SK"/>
            </w:rPr>
          </w:pPr>
          <w:hyperlink w:anchor="_Toc76478891" w:history="1">
            <w:r w:rsidR="002A0ECC" w:rsidRPr="008F0454">
              <w:rPr>
                <w:rStyle w:val="Hypertextovprepojenie"/>
                <w:noProof/>
              </w:rPr>
              <w:t>Slovensko a Stredná Európa v 20 .storočí  - YPOm447</w:t>
            </w:r>
            <w:r w:rsidR="002A0ECC">
              <w:rPr>
                <w:noProof/>
                <w:webHidden/>
              </w:rPr>
              <w:tab/>
            </w:r>
            <w:r w:rsidR="002A0ECC">
              <w:rPr>
                <w:noProof/>
                <w:webHidden/>
              </w:rPr>
              <w:fldChar w:fldCharType="begin"/>
            </w:r>
            <w:r w:rsidR="002A0ECC">
              <w:rPr>
                <w:noProof/>
                <w:webHidden/>
              </w:rPr>
              <w:instrText xml:space="preserve"> PAGEREF _Toc76478891 \h </w:instrText>
            </w:r>
            <w:r w:rsidR="002A0ECC">
              <w:rPr>
                <w:noProof/>
                <w:webHidden/>
              </w:rPr>
            </w:r>
            <w:r w:rsidR="002A0ECC">
              <w:rPr>
                <w:noProof/>
                <w:webHidden/>
              </w:rPr>
              <w:fldChar w:fldCharType="separate"/>
            </w:r>
            <w:r w:rsidR="00591E4B">
              <w:rPr>
                <w:noProof/>
                <w:webHidden/>
              </w:rPr>
              <w:t>69</w:t>
            </w:r>
            <w:r w:rsidR="002A0ECC">
              <w:rPr>
                <w:noProof/>
                <w:webHidden/>
              </w:rPr>
              <w:fldChar w:fldCharType="end"/>
            </w:r>
          </w:hyperlink>
        </w:p>
        <w:p w:rsidR="002A0ECC" w:rsidRDefault="007B5357">
          <w:pPr>
            <w:pStyle w:val="Obsah2"/>
            <w:tabs>
              <w:tab w:val="right" w:leader="dot" w:pos="9062"/>
            </w:tabs>
            <w:rPr>
              <w:noProof/>
              <w:lang w:eastAsia="sk-SK"/>
            </w:rPr>
          </w:pPr>
          <w:hyperlink w:anchor="_Toc76478892" w:history="1">
            <w:r w:rsidR="002A0ECC" w:rsidRPr="008F0454">
              <w:rPr>
                <w:rStyle w:val="Hypertextovprepojenie"/>
                <w:noProof/>
              </w:rPr>
              <w:t>Teória politických strán - XPOb012</w:t>
            </w:r>
            <w:r w:rsidR="002A0ECC">
              <w:rPr>
                <w:noProof/>
                <w:webHidden/>
              </w:rPr>
              <w:tab/>
            </w:r>
            <w:r w:rsidR="002A0ECC">
              <w:rPr>
                <w:noProof/>
                <w:webHidden/>
              </w:rPr>
              <w:fldChar w:fldCharType="begin"/>
            </w:r>
            <w:r w:rsidR="002A0ECC">
              <w:rPr>
                <w:noProof/>
                <w:webHidden/>
              </w:rPr>
              <w:instrText xml:space="preserve"> PAGEREF _Toc76478892 \h </w:instrText>
            </w:r>
            <w:r w:rsidR="002A0ECC">
              <w:rPr>
                <w:noProof/>
                <w:webHidden/>
              </w:rPr>
            </w:r>
            <w:r w:rsidR="002A0ECC">
              <w:rPr>
                <w:noProof/>
                <w:webHidden/>
              </w:rPr>
              <w:fldChar w:fldCharType="separate"/>
            </w:r>
            <w:r w:rsidR="00591E4B">
              <w:rPr>
                <w:noProof/>
                <w:webHidden/>
              </w:rPr>
              <w:t>70</w:t>
            </w:r>
            <w:r w:rsidR="002A0ECC">
              <w:rPr>
                <w:noProof/>
                <w:webHidden/>
              </w:rPr>
              <w:fldChar w:fldCharType="end"/>
            </w:r>
          </w:hyperlink>
        </w:p>
        <w:p w:rsidR="002A0ECC" w:rsidRDefault="007B5357">
          <w:pPr>
            <w:pStyle w:val="Obsah2"/>
            <w:tabs>
              <w:tab w:val="right" w:leader="dot" w:pos="9062"/>
            </w:tabs>
            <w:rPr>
              <w:noProof/>
              <w:lang w:eastAsia="sk-SK"/>
            </w:rPr>
          </w:pPr>
          <w:hyperlink w:anchor="_Toc76478893" w:history="1">
            <w:r w:rsidR="002A0ECC" w:rsidRPr="008F0454">
              <w:rPr>
                <w:rStyle w:val="Hypertextovprepojenie"/>
                <w:noProof/>
              </w:rPr>
              <w:t>Teória politiky a transformačné procesy II - YPOm408</w:t>
            </w:r>
            <w:r w:rsidR="002A0ECC">
              <w:rPr>
                <w:noProof/>
                <w:webHidden/>
              </w:rPr>
              <w:tab/>
            </w:r>
            <w:r w:rsidR="002A0ECC">
              <w:rPr>
                <w:noProof/>
                <w:webHidden/>
              </w:rPr>
              <w:fldChar w:fldCharType="begin"/>
            </w:r>
            <w:r w:rsidR="002A0ECC">
              <w:rPr>
                <w:noProof/>
                <w:webHidden/>
              </w:rPr>
              <w:instrText xml:space="preserve"> PAGEREF _Toc76478893 \h </w:instrText>
            </w:r>
            <w:r w:rsidR="002A0ECC">
              <w:rPr>
                <w:noProof/>
                <w:webHidden/>
              </w:rPr>
            </w:r>
            <w:r w:rsidR="002A0ECC">
              <w:rPr>
                <w:noProof/>
                <w:webHidden/>
              </w:rPr>
              <w:fldChar w:fldCharType="separate"/>
            </w:r>
            <w:r w:rsidR="00591E4B">
              <w:rPr>
                <w:noProof/>
                <w:webHidden/>
              </w:rPr>
              <w:t>71</w:t>
            </w:r>
            <w:r w:rsidR="002A0ECC">
              <w:rPr>
                <w:noProof/>
                <w:webHidden/>
              </w:rPr>
              <w:fldChar w:fldCharType="end"/>
            </w:r>
          </w:hyperlink>
        </w:p>
        <w:p w:rsidR="002A0ECC" w:rsidRDefault="007B5357">
          <w:pPr>
            <w:pStyle w:val="Obsah2"/>
            <w:tabs>
              <w:tab w:val="right" w:leader="dot" w:pos="9062"/>
            </w:tabs>
            <w:rPr>
              <w:noProof/>
              <w:lang w:eastAsia="sk-SK"/>
            </w:rPr>
          </w:pPr>
          <w:hyperlink w:anchor="_Toc76478894" w:history="1">
            <w:r w:rsidR="002A0ECC" w:rsidRPr="008F0454">
              <w:rPr>
                <w:rStyle w:val="Hypertextovprepojenie"/>
                <w:noProof/>
              </w:rPr>
              <w:t>Teórie medzinárodných vzťahov II. - XPOb009</w:t>
            </w:r>
            <w:r w:rsidR="002A0ECC">
              <w:rPr>
                <w:noProof/>
                <w:webHidden/>
              </w:rPr>
              <w:tab/>
            </w:r>
            <w:r w:rsidR="002A0ECC">
              <w:rPr>
                <w:noProof/>
                <w:webHidden/>
              </w:rPr>
              <w:fldChar w:fldCharType="begin"/>
            </w:r>
            <w:r w:rsidR="002A0ECC">
              <w:rPr>
                <w:noProof/>
                <w:webHidden/>
              </w:rPr>
              <w:instrText xml:space="preserve"> PAGEREF _Toc76478894 \h </w:instrText>
            </w:r>
            <w:r w:rsidR="002A0ECC">
              <w:rPr>
                <w:noProof/>
                <w:webHidden/>
              </w:rPr>
            </w:r>
            <w:r w:rsidR="002A0ECC">
              <w:rPr>
                <w:noProof/>
                <w:webHidden/>
              </w:rPr>
              <w:fldChar w:fldCharType="separate"/>
            </w:r>
            <w:r w:rsidR="00591E4B">
              <w:rPr>
                <w:noProof/>
                <w:webHidden/>
              </w:rPr>
              <w:t>72</w:t>
            </w:r>
            <w:r w:rsidR="002A0ECC">
              <w:rPr>
                <w:noProof/>
                <w:webHidden/>
              </w:rPr>
              <w:fldChar w:fldCharType="end"/>
            </w:r>
          </w:hyperlink>
        </w:p>
        <w:p w:rsidR="002A0ECC" w:rsidRDefault="007B5357">
          <w:pPr>
            <w:pStyle w:val="Obsah2"/>
            <w:tabs>
              <w:tab w:val="right" w:leader="dot" w:pos="9062"/>
            </w:tabs>
            <w:rPr>
              <w:noProof/>
              <w:lang w:eastAsia="sk-SK"/>
            </w:rPr>
          </w:pPr>
          <w:hyperlink w:anchor="_Toc76478895" w:history="1">
            <w:r w:rsidR="002A0ECC" w:rsidRPr="008F0454">
              <w:rPr>
                <w:rStyle w:val="Hypertextovprepojenie"/>
                <w:noProof/>
              </w:rPr>
              <w:t>Totalitné ideológie II. - XPOb210</w:t>
            </w:r>
            <w:r w:rsidR="002A0ECC">
              <w:rPr>
                <w:noProof/>
                <w:webHidden/>
              </w:rPr>
              <w:tab/>
            </w:r>
            <w:r w:rsidR="002A0ECC">
              <w:rPr>
                <w:noProof/>
                <w:webHidden/>
              </w:rPr>
              <w:fldChar w:fldCharType="begin"/>
            </w:r>
            <w:r w:rsidR="002A0ECC">
              <w:rPr>
                <w:noProof/>
                <w:webHidden/>
              </w:rPr>
              <w:instrText xml:space="preserve"> PAGEREF _Toc76478895 \h </w:instrText>
            </w:r>
            <w:r w:rsidR="002A0ECC">
              <w:rPr>
                <w:noProof/>
                <w:webHidden/>
              </w:rPr>
            </w:r>
            <w:r w:rsidR="002A0ECC">
              <w:rPr>
                <w:noProof/>
                <w:webHidden/>
              </w:rPr>
              <w:fldChar w:fldCharType="separate"/>
            </w:r>
            <w:r w:rsidR="00591E4B">
              <w:rPr>
                <w:noProof/>
                <w:webHidden/>
              </w:rPr>
              <w:t>73</w:t>
            </w:r>
            <w:r w:rsidR="002A0ECC">
              <w:rPr>
                <w:noProof/>
                <w:webHidden/>
              </w:rPr>
              <w:fldChar w:fldCharType="end"/>
            </w:r>
          </w:hyperlink>
        </w:p>
        <w:p w:rsidR="002A0ECC" w:rsidRDefault="007B5357">
          <w:pPr>
            <w:pStyle w:val="Obsah2"/>
            <w:tabs>
              <w:tab w:val="right" w:leader="dot" w:pos="9062"/>
            </w:tabs>
            <w:rPr>
              <w:noProof/>
              <w:lang w:eastAsia="sk-SK"/>
            </w:rPr>
          </w:pPr>
          <w:hyperlink w:anchor="_Toc76478896" w:history="1">
            <w:r w:rsidR="002A0ECC" w:rsidRPr="008F0454">
              <w:rPr>
                <w:rStyle w:val="Hypertextovprepojenie"/>
                <w:noProof/>
              </w:rPr>
              <w:t>Úvod do politológie II. - XPOb007</w:t>
            </w:r>
            <w:r w:rsidR="002A0ECC">
              <w:rPr>
                <w:noProof/>
                <w:webHidden/>
              </w:rPr>
              <w:tab/>
            </w:r>
            <w:r w:rsidR="002A0ECC">
              <w:rPr>
                <w:noProof/>
                <w:webHidden/>
              </w:rPr>
              <w:fldChar w:fldCharType="begin"/>
            </w:r>
            <w:r w:rsidR="002A0ECC">
              <w:rPr>
                <w:noProof/>
                <w:webHidden/>
              </w:rPr>
              <w:instrText xml:space="preserve"> PAGEREF _Toc76478896 \h </w:instrText>
            </w:r>
            <w:r w:rsidR="002A0ECC">
              <w:rPr>
                <w:noProof/>
                <w:webHidden/>
              </w:rPr>
            </w:r>
            <w:r w:rsidR="002A0ECC">
              <w:rPr>
                <w:noProof/>
                <w:webHidden/>
              </w:rPr>
              <w:fldChar w:fldCharType="separate"/>
            </w:r>
            <w:r w:rsidR="00591E4B">
              <w:rPr>
                <w:noProof/>
                <w:webHidden/>
              </w:rPr>
              <w:t>73</w:t>
            </w:r>
            <w:r w:rsidR="002A0ECC">
              <w:rPr>
                <w:noProof/>
                <w:webHidden/>
              </w:rPr>
              <w:fldChar w:fldCharType="end"/>
            </w:r>
          </w:hyperlink>
        </w:p>
        <w:p w:rsidR="002A0ECC" w:rsidRDefault="007B5357">
          <w:pPr>
            <w:pStyle w:val="Obsah2"/>
            <w:tabs>
              <w:tab w:val="right" w:leader="dot" w:pos="9062"/>
            </w:tabs>
            <w:rPr>
              <w:noProof/>
              <w:lang w:eastAsia="sk-SK"/>
            </w:rPr>
          </w:pPr>
          <w:hyperlink w:anchor="_Toc76478897" w:history="1">
            <w:r w:rsidR="002A0ECC" w:rsidRPr="008F0454">
              <w:rPr>
                <w:rStyle w:val="Hypertextovprepojenie"/>
                <w:noProof/>
              </w:rPr>
              <w:t>Úvod do štúdia dejín diplomacie a medzinárodnej politiky II - XPOb616</w:t>
            </w:r>
            <w:r w:rsidR="002A0ECC">
              <w:rPr>
                <w:noProof/>
                <w:webHidden/>
              </w:rPr>
              <w:tab/>
            </w:r>
            <w:r w:rsidR="002A0ECC">
              <w:rPr>
                <w:noProof/>
                <w:webHidden/>
              </w:rPr>
              <w:fldChar w:fldCharType="begin"/>
            </w:r>
            <w:r w:rsidR="002A0ECC">
              <w:rPr>
                <w:noProof/>
                <w:webHidden/>
              </w:rPr>
              <w:instrText xml:space="preserve"> PAGEREF _Toc76478897 \h </w:instrText>
            </w:r>
            <w:r w:rsidR="002A0ECC">
              <w:rPr>
                <w:noProof/>
                <w:webHidden/>
              </w:rPr>
            </w:r>
            <w:r w:rsidR="002A0ECC">
              <w:rPr>
                <w:noProof/>
                <w:webHidden/>
              </w:rPr>
              <w:fldChar w:fldCharType="separate"/>
            </w:r>
            <w:r w:rsidR="00591E4B">
              <w:rPr>
                <w:noProof/>
                <w:webHidden/>
              </w:rPr>
              <w:t>74</w:t>
            </w:r>
            <w:r w:rsidR="002A0ECC">
              <w:rPr>
                <w:noProof/>
                <w:webHidden/>
              </w:rPr>
              <w:fldChar w:fldCharType="end"/>
            </w:r>
          </w:hyperlink>
        </w:p>
        <w:p w:rsidR="002A0ECC" w:rsidRDefault="007B5357">
          <w:pPr>
            <w:pStyle w:val="Obsah1"/>
            <w:tabs>
              <w:tab w:val="right" w:leader="dot" w:pos="9062"/>
            </w:tabs>
            <w:rPr>
              <w:noProof/>
              <w:lang w:eastAsia="sk-SK"/>
            </w:rPr>
          </w:pPr>
          <w:hyperlink w:anchor="_Toc76478898" w:history="1">
            <w:r w:rsidR="002A0ECC" w:rsidRPr="00FC5EE7">
              <w:rPr>
                <w:rStyle w:val="Hypertextovprepojenie"/>
                <w:b/>
                <w:noProof/>
              </w:rPr>
              <w:t>K psychológie FF</w:t>
            </w:r>
            <w:r w:rsidR="002A0ECC">
              <w:rPr>
                <w:noProof/>
                <w:webHidden/>
              </w:rPr>
              <w:tab/>
            </w:r>
            <w:r w:rsidR="002A0ECC">
              <w:rPr>
                <w:noProof/>
                <w:webHidden/>
              </w:rPr>
              <w:fldChar w:fldCharType="begin"/>
            </w:r>
            <w:r w:rsidR="002A0ECC">
              <w:rPr>
                <w:noProof/>
                <w:webHidden/>
              </w:rPr>
              <w:instrText xml:space="preserve"> PAGEREF _Toc76478898 \h </w:instrText>
            </w:r>
            <w:r w:rsidR="002A0ECC">
              <w:rPr>
                <w:noProof/>
                <w:webHidden/>
              </w:rPr>
            </w:r>
            <w:r w:rsidR="002A0ECC">
              <w:rPr>
                <w:noProof/>
                <w:webHidden/>
              </w:rPr>
              <w:fldChar w:fldCharType="separate"/>
            </w:r>
            <w:r w:rsidR="00591E4B">
              <w:rPr>
                <w:noProof/>
                <w:webHidden/>
              </w:rPr>
              <w:t>75</w:t>
            </w:r>
            <w:r w:rsidR="002A0ECC">
              <w:rPr>
                <w:noProof/>
                <w:webHidden/>
              </w:rPr>
              <w:fldChar w:fldCharType="end"/>
            </w:r>
          </w:hyperlink>
        </w:p>
        <w:p w:rsidR="002A0ECC" w:rsidRDefault="007B5357">
          <w:pPr>
            <w:pStyle w:val="Obsah2"/>
            <w:tabs>
              <w:tab w:val="right" w:leader="dot" w:pos="9062"/>
            </w:tabs>
            <w:rPr>
              <w:noProof/>
              <w:lang w:eastAsia="sk-SK"/>
            </w:rPr>
          </w:pPr>
          <w:hyperlink w:anchor="_Toc76478899" w:history="1">
            <w:r w:rsidR="002A0ECC" w:rsidRPr="008F0454">
              <w:rPr>
                <w:rStyle w:val="Hypertextovprepojenie"/>
                <w:noProof/>
              </w:rPr>
              <w:t>Biologická psychológia - XPSb006</w:t>
            </w:r>
            <w:r w:rsidR="002A0ECC">
              <w:rPr>
                <w:noProof/>
                <w:webHidden/>
              </w:rPr>
              <w:tab/>
            </w:r>
            <w:r w:rsidR="002A0ECC">
              <w:rPr>
                <w:noProof/>
                <w:webHidden/>
              </w:rPr>
              <w:fldChar w:fldCharType="begin"/>
            </w:r>
            <w:r w:rsidR="002A0ECC">
              <w:rPr>
                <w:noProof/>
                <w:webHidden/>
              </w:rPr>
              <w:instrText xml:space="preserve"> PAGEREF _Toc76478899 \h </w:instrText>
            </w:r>
            <w:r w:rsidR="002A0ECC">
              <w:rPr>
                <w:noProof/>
                <w:webHidden/>
              </w:rPr>
            </w:r>
            <w:r w:rsidR="002A0ECC">
              <w:rPr>
                <w:noProof/>
                <w:webHidden/>
              </w:rPr>
              <w:fldChar w:fldCharType="separate"/>
            </w:r>
            <w:r w:rsidR="00591E4B">
              <w:rPr>
                <w:noProof/>
                <w:webHidden/>
              </w:rPr>
              <w:t>75</w:t>
            </w:r>
            <w:r w:rsidR="002A0ECC">
              <w:rPr>
                <w:noProof/>
                <w:webHidden/>
              </w:rPr>
              <w:fldChar w:fldCharType="end"/>
            </w:r>
          </w:hyperlink>
        </w:p>
        <w:p w:rsidR="002A0ECC" w:rsidRDefault="007B5357">
          <w:pPr>
            <w:pStyle w:val="Obsah2"/>
            <w:tabs>
              <w:tab w:val="right" w:leader="dot" w:pos="9062"/>
            </w:tabs>
            <w:rPr>
              <w:noProof/>
              <w:lang w:eastAsia="sk-SK"/>
            </w:rPr>
          </w:pPr>
          <w:hyperlink w:anchor="_Toc76478900" w:history="1">
            <w:r w:rsidR="002A0ECC" w:rsidRPr="008F0454">
              <w:rPr>
                <w:rStyle w:val="Hypertextovprepojenie"/>
                <w:noProof/>
              </w:rPr>
              <w:t>Dejiny psychológie II. - XPSb007</w:t>
            </w:r>
            <w:r w:rsidR="002A0ECC">
              <w:rPr>
                <w:noProof/>
                <w:webHidden/>
              </w:rPr>
              <w:tab/>
            </w:r>
            <w:r w:rsidR="002A0ECC">
              <w:rPr>
                <w:noProof/>
                <w:webHidden/>
              </w:rPr>
              <w:fldChar w:fldCharType="begin"/>
            </w:r>
            <w:r w:rsidR="002A0ECC">
              <w:rPr>
                <w:noProof/>
                <w:webHidden/>
              </w:rPr>
              <w:instrText xml:space="preserve"> PAGEREF _Toc76478900 \h </w:instrText>
            </w:r>
            <w:r w:rsidR="002A0ECC">
              <w:rPr>
                <w:noProof/>
                <w:webHidden/>
              </w:rPr>
            </w:r>
            <w:r w:rsidR="002A0ECC">
              <w:rPr>
                <w:noProof/>
                <w:webHidden/>
              </w:rPr>
              <w:fldChar w:fldCharType="separate"/>
            </w:r>
            <w:r w:rsidR="00591E4B">
              <w:rPr>
                <w:noProof/>
                <w:webHidden/>
              </w:rPr>
              <w:t>77</w:t>
            </w:r>
            <w:r w:rsidR="002A0ECC">
              <w:rPr>
                <w:noProof/>
                <w:webHidden/>
              </w:rPr>
              <w:fldChar w:fldCharType="end"/>
            </w:r>
          </w:hyperlink>
        </w:p>
        <w:p w:rsidR="002A0ECC" w:rsidRDefault="007B5357">
          <w:pPr>
            <w:pStyle w:val="Obsah2"/>
            <w:tabs>
              <w:tab w:val="right" w:leader="dot" w:pos="9062"/>
            </w:tabs>
            <w:rPr>
              <w:noProof/>
              <w:lang w:eastAsia="sk-SK"/>
            </w:rPr>
          </w:pPr>
          <w:hyperlink w:anchor="_Toc76478901" w:history="1">
            <w:r w:rsidR="002A0ECC" w:rsidRPr="008F0454">
              <w:rPr>
                <w:rStyle w:val="Hypertextovprepojenie"/>
                <w:noProof/>
              </w:rPr>
              <w:t>Dejiny psychológie II. - XPSEb007</w:t>
            </w:r>
            <w:r w:rsidR="002A0ECC">
              <w:rPr>
                <w:noProof/>
                <w:webHidden/>
              </w:rPr>
              <w:tab/>
            </w:r>
            <w:r w:rsidR="002A0ECC">
              <w:rPr>
                <w:noProof/>
                <w:webHidden/>
              </w:rPr>
              <w:fldChar w:fldCharType="begin"/>
            </w:r>
            <w:r w:rsidR="002A0ECC">
              <w:rPr>
                <w:noProof/>
                <w:webHidden/>
              </w:rPr>
              <w:instrText xml:space="preserve"> PAGEREF _Toc76478901 \h </w:instrText>
            </w:r>
            <w:r w:rsidR="002A0ECC">
              <w:rPr>
                <w:noProof/>
                <w:webHidden/>
              </w:rPr>
            </w:r>
            <w:r w:rsidR="002A0ECC">
              <w:rPr>
                <w:noProof/>
                <w:webHidden/>
              </w:rPr>
              <w:fldChar w:fldCharType="separate"/>
            </w:r>
            <w:r w:rsidR="00591E4B">
              <w:rPr>
                <w:noProof/>
                <w:webHidden/>
              </w:rPr>
              <w:t>82</w:t>
            </w:r>
            <w:r w:rsidR="002A0ECC">
              <w:rPr>
                <w:noProof/>
                <w:webHidden/>
              </w:rPr>
              <w:fldChar w:fldCharType="end"/>
            </w:r>
          </w:hyperlink>
        </w:p>
        <w:p w:rsidR="002A0ECC" w:rsidRDefault="007B5357">
          <w:pPr>
            <w:pStyle w:val="Obsah2"/>
            <w:tabs>
              <w:tab w:val="right" w:leader="dot" w:pos="9062"/>
            </w:tabs>
            <w:rPr>
              <w:noProof/>
              <w:lang w:eastAsia="sk-SK"/>
            </w:rPr>
          </w:pPr>
          <w:hyperlink w:anchor="_Toc76478902" w:history="1">
            <w:r w:rsidR="002A0ECC" w:rsidRPr="008F0454">
              <w:rPr>
                <w:rStyle w:val="Hypertextovprepojenie"/>
                <w:noProof/>
              </w:rPr>
              <w:t>Diplomová práca – výber témy a konzultácie - YPSm012</w:t>
            </w:r>
            <w:r w:rsidR="002A0ECC">
              <w:rPr>
                <w:noProof/>
                <w:webHidden/>
              </w:rPr>
              <w:tab/>
            </w:r>
            <w:r w:rsidR="002A0ECC">
              <w:rPr>
                <w:noProof/>
                <w:webHidden/>
              </w:rPr>
              <w:fldChar w:fldCharType="begin"/>
            </w:r>
            <w:r w:rsidR="002A0ECC">
              <w:rPr>
                <w:noProof/>
                <w:webHidden/>
              </w:rPr>
              <w:instrText xml:space="preserve"> PAGEREF _Toc76478902 \h </w:instrText>
            </w:r>
            <w:r w:rsidR="002A0ECC">
              <w:rPr>
                <w:noProof/>
                <w:webHidden/>
              </w:rPr>
            </w:r>
            <w:r w:rsidR="002A0ECC">
              <w:rPr>
                <w:noProof/>
                <w:webHidden/>
              </w:rPr>
              <w:fldChar w:fldCharType="separate"/>
            </w:r>
            <w:r w:rsidR="00591E4B">
              <w:rPr>
                <w:noProof/>
                <w:webHidden/>
              </w:rPr>
              <w:t>84</w:t>
            </w:r>
            <w:r w:rsidR="002A0ECC">
              <w:rPr>
                <w:noProof/>
                <w:webHidden/>
              </w:rPr>
              <w:fldChar w:fldCharType="end"/>
            </w:r>
          </w:hyperlink>
        </w:p>
        <w:p w:rsidR="002A0ECC" w:rsidRDefault="007B5357">
          <w:pPr>
            <w:pStyle w:val="Obsah2"/>
            <w:tabs>
              <w:tab w:val="right" w:leader="dot" w:pos="9062"/>
            </w:tabs>
            <w:rPr>
              <w:noProof/>
              <w:lang w:eastAsia="sk-SK"/>
            </w:rPr>
          </w:pPr>
          <w:hyperlink w:anchor="_Toc76478903" w:history="1">
            <w:r w:rsidR="002A0ECC" w:rsidRPr="008F0454">
              <w:rPr>
                <w:rStyle w:val="Hypertextovprepojenie"/>
                <w:noProof/>
              </w:rPr>
              <w:t>Diplomový seminár - YPSm011</w:t>
            </w:r>
            <w:r w:rsidR="002A0ECC">
              <w:rPr>
                <w:noProof/>
                <w:webHidden/>
              </w:rPr>
              <w:tab/>
            </w:r>
            <w:r w:rsidR="002A0ECC">
              <w:rPr>
                <w:noProof/>
                <w:webHidden/>
              </w:rPr>
              <w:fldChar w:fldCharType="begin"/>
            </w:r>
            <w:r w:rsidR="002A0ECC">
              <w:rPr>
                <w:noProof/>
                <w:webHidden/>
              </w:rPr>
              <w:instrText xml:space="preserve"> PAGEREF _Toc76478903 \h </w:instrText>
            </w:r>
            <w:r w:rsidR="002A0ECC">
              <w:rPr>
                <w:noProof/>
                <w:webHidden/>
              </w:rPr>
            </w:r>
            <w:r w:rsidR="002A0ECC">
              <w:rPr>
                <w:noProof/>
                <w:webHidden/>
              </w:rPr>
              <w:fldChar w:fldCharType="separate"/>
            </w:r>
            <w:r w:rsidR="00591E4B">
              <w:rPr>
                <w:noProof/>
                <w:webHidden/>
              </w:rPr>
              <w:t>84</w:t>
            </w:r>
            <w:r w:rsidR="002A0ECC">
              <w:rPr>
                <w:noProof/>
                <w:webHidden/>
              </w:rPr>
              <w:fldChar w:fldCharType="end"/>
            </w:r>
          </w:hyperlink>
        </w:p>
        <w:p w:rsidR="002A0ECC" w:rsidRDefault="007B5357">
          <w:pPr>
            <w:pStyle w:val="Obsah2"/>
            <w:tabs>
              <w:tab w:val="right" w:leader="dot" w:pos="9062"/>
            </w:tabs>
            <w:rPr>
              <w:noProof/>
              <w:lang w:eastAsia="sk-SK"/>
            </w:rPr>
          </w:pPr>
          <w:hyperlink w:anchor="_Toc76478904" w:history="1">
            <w:r w:rsidR="002A0ECC" w:rsidRPr="008F0454">
              <w:rPr>
                <w:rStyle w:val="Hypertextovprepojenie"/>
                <w:noProof/>
              </w:rPr>
              <w:t>Edukačná psychológia I. - XPSEb019</w:t>
            </w:r>
            <w:r w:rsidR="002A0ECC">
              <w:rPr>
                <w:noProof/>
                <w:webHidden/>
              </w:rPr>
              <w:tab/>
            </w:r>
            <w:r w:rsidR="002A0ECC">
              <w:rPr>
                <w:noProof/>
                <w:webHidden/>
              </w:rPr>
              <w:fldChar w:fldCharType="begin"/>
            </w:r>
            <w:r w:rsidR="002A0ECC">
              <w:rPr>
                <w:noProof/>
                <w:webHidden/>
              </w:rPr>
              <w:instrText xml:space="preserve"> PAGEREF _Toc76478904 \h </w:instrText>
            </w:r>
            <w:r w:rsidR="002A0ECC">
              <w:rPr>
                <w:noProof/>
                <w:webHidden/>
              </w:rPr>
            </w:r>
            <w:r w:rsidR="002A0ECC">
              <w:rPr>
                <w:noProof/>
                <w:webHidden/>
              </w:rPr>
              <w:fldChar w:fldCharType="separate"/>
            </w:r>
            <w:r w:rsidR="00591E4B">
              <w:rPr>
                <w:noProof/>
                <w:webHidden/>
              </w:rPr>
              <w:t>86</w:t>
            </w:r>
            <w:r w:rsidR="002A0ECC">
              <w:rPr>
                <w:noProof/>
                <w:webHidden/>
              </w:rPr>
              <w:fldChar w:fldCharType="end"/>
            </w:r>
          </w:hyperlink>
        </w:p>
        <w:p w:rsidR="002A0ECC" w:rsidRDefault="007B5357">
          <w:pPr>
            <w:pStyle w:val="Obsah2"/>
            <w:tabs>
              <w:tab w:val="right" w:leader="dot" w:pos="9062"/>
            </w:tabs>
            <w:rPr>
              <w:noProof/>
              <w:lang w:eastAsia="sk-SK"/>
            </w:rPr>
          </w:pPr>
          <w:hyperlink w:anchor="_Toc76478905" w:history="1">
            <w:r w:rsidR="002A0ECC" w:rsidRPr="008F0454">
              <w:rPr>
                <w:rStyle w:val="Hypertextovprepojenie"/>
                <w:noProof/>
              </w:rPr>
              <w:t>Forenzná psychológia - YPSm010</w:t>
            </w:r>
            <w:r w:rsidR="002A0ECC">
              <w:rPr>
                <w:noProof/>
                <w:webHidden/>
              </w:rPr>
              <w:tab/>
            </w:r>
            <w:r w:rsidR="002A0ECC">
              <w:rPr>
                <w:noProof/>
                <w:webHidden/>
              </w:rPr>
              <w:fldChar w:fldCharType="begin"/>
            </w:r>
            <w:r w:rsidR="002A0ECC">
              <w:rPr>
                <w:noProof/>
                <w:webHidden/>
              </w:rPr>
              <w:instrText xml:space="preserve"> PAGEREF _Toc76478905 \h </w:instrText>
            </w:r>
            <w:r w:rsidR="002A0ECC">
              <w:rPr>
                <w:noProof/>
                <w:webHidden/>
              </w:rPr>
            </w:r>
            <w:r w:rsidR="002A0ECC">
              <w:rPr>
                <w:noProof/>
                <w:webHidden/>
              </w:rPr>
              <w:fldChar w:fldCharType="separate"/>
            </w:r>
            <w:r w:rsidR="00591E4B">
              <w:rPr>
                <w:noProof/>
                <w:webHidden/>
              </w:rPr>
              <w:t>88</w:t>
            </w:r>
            <w:r w:rsidR="002A0ECC">
              <w:rPr>
                <w:noProof/>
                <w:webHidden/>
              </w:rPr>
              <w:fldChar w:fldCharType="end"/>
            </w:r>
          </w:hyperlink>
        </w:p>
        <w:p w:rsidR="002A0ECC" w:rsidRDefault="007B5357">
          <w:pPr>
            <w:pStyle w:val="Obsah2"/>
            <w:tabs>
              <w:tab w:val="right" w:leader="dot" w:pos="9062"/>
            </w:tabs>
            <w:rPr>
              <w:noProof/>
              <w:lang w:eastAsia="sk-SK"/>
            </w:rPr>
          </w:pPr>
          <w:hyperlink w:anchor="_Toc76478906" w:history="1">
            <w:r w:rsidR="002A0ECC" w:rsidRPr="008F0454">
              <w:rPr>
                <w:rStyle w:val="Hypertextovprepojenie"/>
                <w:noProof/>
              </w:rPr>
              <w:t>Interkultúrna psychológia - XPSb082</w:t>
            </w:r>
            <w:r w:rsidR="002A0ECC">
              <w:rPr>
                <w:noProof/>
                <w:webHidden/>
              </w:rPr>
              <w:tab/>
            </w:r>
            <w:r w:rsidR="002A0ECC">
              <w:rPr>
                <w:noProof/>
                <w:webHidden/>
              </w:rPr>
              <w:fldChar w:fldCharType="begin"/>
            </w:r>
            <w:r w:rsidR="002A0ECC">
              <w:rPr>
                <w:noProof/>
                <w:webHidden/>
              </w:rPr>
              <w:instrText xml:space="preserve"> PAGEREF _Toc76478906 \h </w:instrText>
            </w:r>
            <w:r w:rsidR="002A0ECC">
              <w:rPr>
                <w:noProof/>
                <w:webHidden/>
              </w:rPr>
            </w:r>
            <w:r w:rsidR="002A0ECC">
              <w:rPr>
                <w:noProof/>
                <w:webHidden/>
              </w:rPr>
              <w:fldChar w:fldCharType="separate"/>
            </w:r>
            <w:r w:rsidR="00591E4B">
              <w:rPr>
                <w:noProof/>
                <w:webHidden/>
              </w:rPr>
              <w:t>89</w:t>
            </w:r>
            <w:r w:rsidR="002A0ECC">
              <w:rPr>
                <w:noProof/>
                <w:webHidden/>
              </w:rPr>
              <w:fldChar w:fldCharType="end"/>
            </w:r>
          </w:hyperlink>
        </w:p>
        <w:p w:rsidR="002A0ECC" w:rsidRDefault="007B5357">
          <w:pPr>
            <w:pStyle w:val="Obsah2"/>
            <w:tabs>
              <w:tab w:val="right" w:leader="dot" w:pos="9062"/>
            </w:tabs>
            <w:rPr>
              <w:noProof/>
              <w:lang w:eastAsia="sk-SK"/>
            </w:rPr>
          </w:pPr>
          <w:hyperlink w:anchor="_Toc76478907" w:history="1">
            <w:r w:rsidR="002A0ECC" w:rsidRPr="008F0454">
              <w:rPr>
                <w:rStyle w:val="Hypertextovprepojenie"/>
                <w:noProof/>
              </w:rPr>
              <w:t>Interpersonálne aspekty v manažérskej psychológii - XPSb066</w:t>
            </w:r>
            <w:r w:rsidR="002A0ECC">
              <w:rPr>
                <w:noProof/>
                <w:webHidden/>
              </w:rPr>
              <w:tab/>
            </w:r>
            <w:r w:rsidR="002A0ECC">
              <w:rPr>
                <w:noProof/>
                <w:webHidden/>
              </w:rPr>
              <w:fldChar w:fldCharType="begin"/>
            </w:r>
            <w:r w:rsidR="002A0ECC">
              <w:rPr>
                <w:noProof/>
                <w:webHidden/>
              </w:rPr>
              <w:instrText xml:space="preserve"> PAGEREF _Toc76478907 \h </w:instrText>
            </w:r>
            <w:r w:rsidR="002A0ECC">
              <w:rPr>
                <w:noProof/>
                <w:webHidden/>
              </w:rPr>
            </w:r>
            <w:r w:rsidR="002A0ECC">
              <w:rPr>
                <w:noProof/>
                <w:webHidden/>
              </w:rPr>
              <w:fldChar w:fldCharType="separate"/>
            </w:r>
            <w:r w:rsidR="00591E4B">
              <w:rPr>
                <w:noProof/>
                <w:webHidden/>
              </w:rPr>
              <w:t>91</w:t>
            </w:r>
            <w:r w:rsidR="002A0ECC">
              <w:rPr>
                <w:noProof/>
                <w:webHidden/>
              </w:rPr>
              <w:fldChar w:fldCharType="end"/>
            </w:r>
          </w:hyperlink>
        </w:p>
        <w:p w:rsidR="002A0ECC" w:rsidRDefault="007B5357">
          <w:pPr>
            <w:pStyle w:val="Obsah2"/>
            <w:tabs>
              <w:tab w:val="right" w:leader="dot" w:pos="9062"/>
            </w:tabs>
            <w:rPr>
              <w:noProof/>
              <w:lang w:eastAsia="sk-SK"/>
            </w:rPr>
          </w:pPr>
          <w:hyperlink w:anchor="_Toc76478908" w:history="1">
            <w:r w:rsidR="002A0ECC" w:rsidRPr="008F0454">
              <w:rPr>
                <w:rStyle w:val="Hypertextovprepojenie"/>
                <w:noProof/>
              </w:rPr>
              <w:t>Klinická psychológia I. - XPSb030</w:t>
            </w:r>
            <w:r w:rsidR="002A0ECC">
              <w:rPr>
                <w:noProof/>
                <w:webHidden/>
              </w:rPr>
              <w:tab/>
            </w:r>
            <w:r w:rsidR="002A0ECC">
              <w:rPr>
                <w:noProof/>
                <w:webHidden/>
              </w:rPr>
              <w:fldChar w:fldCharType="begin"/>
            </w:r>
            <w:r w:rsidR="002A0ECC">
              <w:rPr>
                <w:noProof/>
                <w:webHidden/>
              </w:rPr>
              <w:instrText xml:space="preserve"> PAGEREF _Toc76478908 \h </w:instrText>
            </w:r>
            <w:r w:rsidR="002A0ECC">
              <w:rPr>
                <w:noProof/>
                <w:webHidden/>
              </w:rPr>
            </w:r>
            <w:r w:rsidR="002A0ECC">
              <w:rPr>
                <w:noProof/>
                <w:webHidden/>
              </w:rPr>
              <w:fldChar w:fldCharType="separate"/>
            </w:r>
            <w:r w:rsidR="00591E4B">
              <w:rPr>
                <w:noProof/>
                <w:webHidden/>
              </w:rPr>
              <w:t>91</w:t>
            </w:r>
            <w:r w:rsidR="002A0ECC">
              <w:rPr>
                <w:noProof/>
                <w:webHidden/>
              </w:rPr>
              <w:fldChar w:fldCharType="end"/>
            </w:r>
          </w:hyperlink>
        </w:p>
        <w:p w:rsidR="002A0ECC" w:rsidRDefault="007B5357">
          <w:pPr>
            <w:pStyle w:val="Obsah2"/>
            <w:tabs>
              <w:tab w:val="right" w:leader="dot" w:pos="9062"/>
            </w:tabs>
            <w:rPr>
              <w:noProof/>
              <w:lang w:eastAsia="sk-SK"/>
            </w:rPr>
          </w:pPr>
          <w:hyperlink w:anchor="_Toc76478909" w:history="1">
            <w:r w:rsidR="002A0ECC" w:rsidRPr="008F0454">
              <w:rPr>
                <w:rStyle w:val="Hypertextovprepojenie"/>
                <w:noProof/>
              </w:rPr>
              <w:t>Klinická psychológia I. - XPSEb030</w:t>
            </w:r>
            <w:r w:rsidR="002A0ECC">
              <w:rPr>
                <w:noProof/>
                <w:webHidden/>
              </w:rPr>
              <w:tab/>
            </w:r>
            <w:r w:rsidR="002A0ECC">
              <w:rPr>
                <w:noProof/>
                <w:webHidden/>
              </w:rPr>
              <w:fldChar w:fldCharType="begin"/>
            </w:r>
            <w:r w:rsidR="002A0ECC">
              <w:rPr>
                <w:noProof/>
                <w:webHidden/>
              </w:rPr>
              <w:instrText xml:space="preserve"> PAGEREF _Toc76478909 \h </w:instrText>
            </w:r>
            <w:r w:rsidR="002A0ECC">
              <w:rPr>
                <w:noProof/>
                <w:webHidden/>
              </w:rPr>
            </w:r>
            <w:r w:rsidR="002A0ECC">
              <w:rPr>
                <w:noProof/>
                <w:webHidden/>
              </w:rPr>
              <w:fldChar w:fldCharType="separate"/>
            </w:r>
            <w:r w:rsidR="00591E4B">
              <w:rPr>
                <w:noProof/>
                <w:webHidden/>
              </w:rPr>
              <w:t>93</w:t>
            </w:r>
            <w:r w:rsidR="002A0ECC">
              <w:rPr>
                <w:noProof/>
                <w:webHidden/>
              </w:rPr>
              <w:fldChar w:fldCharType="end"/>
            </w:r>
          </w:hyperlink>
        </w:p>
        <w:p w:rsidR="002A0ECC" w:rsidRDefault="007B5357">
          <w:pPr>
            <w:pStyle w:val="Obsah2"/>
            <w:tabs>
              <w:tab w:val="right" w:leader="dot" w:pos="9062"/>
            </w:tabs>
            <w:rPr>
              <w:noProof/>
              <w:lang w:eastAsia="sk-SK"/>
            </w:rPr>
          </w:pPr>
          <w:hyperlink w:anchor="_Toc76478910" w:history="1">
            <w:r w:rsidR="002A0ECC" w:rsidRPr="008F0454">
              <w:rPr>
                <w:rStyle w:val="Hypertextovprepojenie"/>
                <w:noProof/>
              </w:rPr>
              <w:t>Logoterapia a edukácia - YPSm089</w:t>
            </w:r>
            <w:r w:rsidR="002A0ECC">
              <w:rPr>
                <w:noProof/>
                <w:webHidden/>
              </w:rPr>
              <w:tab/>
            </w:r>
            <w:r w:rsidR="002A0ECC">
              <w:rPr>
                <w:noProof/>
                <w:webHidden/>
              </w:rPr>
              <w:fldChar w:fldCharType="begin"/>
            </w:r>
            <w:r w:rsidR="002A0ECC">
              <w:rPr>
                <w:noProof/>
                <w:webHidden/>
              </w:rPr>
              <w:instrText xml:space="preserve"> PAGEREF _Toc76478910 \h </w:instrText>
            </w:r>
            <w:r w:rsidR="002A0ECC">
              <w:rPr>
                <w:noProof/>
                <w:webHidden/>
              </w:rPr>
            </w:r>
            <w:r w:rsidR="002A0ECC">
              <w:rPr>
                <w:noProof/>
                <w:webHidden/>
              </w:rPr>
              <w:fldChar w:fldCharType="separate"/>
            </w:r>
            <w:r w:rsidR="00591E4B">
              <w:rPr>
                <w:noProof/>
                <w:webHidden/>
              </w:rPr>
              <w:t>93</w:t>
            </w:r>
            <w:r w:rsidR="002A0ECC">
              <w:rPr>
                <w:noProof/>
                <w:webHidden/>
              </w:rPr>
              <w:fldChar w:fldCharType="end"/>
            </w:r>
          </w:hyperlink>
        </w:p>
        <w:p w:rsidR="002A0ECC" w:rsidRDefault="007B5357">
          <w:pPr>
            <w:pStyle w:val="Obsah2"/>
            <w:tabs>
              <w:tab w:val="right" w:leader="dot" w:pos="9062"/>
            </w:tabs>
            <w:rPr>
              <w:noProof/>
              <w:lang w:eastAsia="sk-SK"/>
            </w:rPr>
          </w:pPr>
          <w:hyperlink w:anchor="_Toc76478911" w:history="1">
            <w:r w:rsidR="002A0ECC" w:rsidRPr="008F0454">
              <w:rPr>
                <w:rStyle w:val="Hypertextovprepojenie"/>
                <w:noProof/>
              </w:rPr>
              <w:t>Matrimoniológia a sexuológia - YPSm006</w:t>
            </w:r>
            <w:r w:rsidR="002A0ECC">
              <w:rPr>
                <w:noProof/>
                <w:webHidden/>
              </w:rPr>
              <w:tab/>
            </w:r>
            <w:r w:rsidR="002A0ECC">
              <w:rPr>
                <w:noProof/>
                <w:webHidden/>
              </w:rPr>
              <w:fldChar w:fldCharType="begin"/>
            </w:r>
            <w:r w:rsidR="002A0ECC">
              <w:rPr>
                <w:noProof/>
                <w:webHidden/>
              </w:rPr>
              <w:instrText xml:space="preserve"> PAGEREF _Toc76478911 \h </w:instrText>
            </w:r>
            <w:r w:rsidR="002A0ECC">
              <w:rPr>
                <w:noProof/>
                <w:webHidden/>
              </w:rPr>
            </w:r>
            <w:r w:rsidR="002A0ECC">
              <w:rPr>
                <w:noProof/>
                <w:webHidden/>
              </w:rPr>
              <w:fldChar w:fldCharType="separate"/>
            </w:r>
            <w:r w:rsidR="00591E4B">
              <w:rPr>
                <w:noProof/>
                <w:webHidden/>
              </w:rPr>
              <w:t>94</w:t>
            </w:r>
            <w:r w:rsidR="002A0ECC">
              <w:rPr>
                <w:noProof/>
                <w:webHidden/>
              </w:rPr>
              <w:fldChar w:fldCharType="end"/>
            </w:r>
          </w:hyperlink>
        </w:p>
        <w:p w:rsidR="002A0ECC" w:rsidRDefault="007B5357">
          <w:pPr>
            <w:pStyle w:val="Obsah2"/>
            <w:tabs>
              <w:tab w:val="right" w:leader="dot" w:pos="9062"/>
            </w:tabs>
            <w:rPr>
              <w:noProof/>
              <w:lang w:eastAsia="sk-SK"/>
            </w:rPr>
          </w:pPr>
          <w:hyperlink w:anchor="_Toc76478912" w:history="1">
            <w:r w:rsidR="002A0ECC" w:rsidRPr="008F0454">
              <w:rPr>
                <w:rStyle w:val="Hypertextovprepojenie"/>
                <w:noProof/>
              </w:rPr>
              <w:t>Metodológia psychologického výskumu II. - XPSb021</w:t>
            </w:r>
            <w:r w:rsidR="002A0ECC">
              <w:rPr>
                <w:noProof/>
                <w:webHidden/>
              </w:rPr>
              <w:tab/>
            </w:r>
            <w:r w:rsidR="002A0ECC">
              <w:rPr>
                <w:noProof/>
                <w:webHidden/>
              </w:rPr>
              <w:fldChar w:fldCharType="begin"/>
            </w:r>
            <w:r w:rsidR="002A0ECC">
              <w:rPr>
                <w:noProof/>
                <w:webHidden/>
              </w:rPr>
              <w:instrText xml:space="preserve"> PAGEREF _Toc76478912 \h </w:instrText>
            </w:r>
            <w:r w:rsidR="002A0ECC">
              <w:rPr>
                <w:noProof/>
                <w:webHidden/>
              </w:rPr>
            </w:r>
            <w:r w:rsidR="002A0ECC">
              <w:rPr>
                <w:noProof/>
                <w:webHidden/>
              </w:rPr>
              <w:fldChar w:fldCharType="separate"/>
            </w:r>
            <w:r w:rsidR="00591E4B">
              <w:rPr>
                <w:noProof/>
                <w:webHidden/>
              </w:rPr>
              <w:t>96</w:t>
            </w:r>
            <w:r w:rsidR="002A0ECC">
              <w:rPr>
                <w:noProof/>
                <w:webHidden/>
              </w:rPr>
              <w:fldChar w:fldCharType="end"/>
            </w:r>
          </w:hyperlink>
        </w:p>
        <w:p w:rsidR="002A0ECC" w:rsidRDefault="007B5357">
          <w:pPr>
            <w:pStyle w:val="Obsah2"/>
            <w:tabs>
              <w:tab w:val="right" w:leader="dot" w:pos="9062"/>
            </w:tabs>
            <w:rPr>
              <w:noProof/>
              <w:lang w:eastAsia="sk-SK"/>
            </w:rPr>
          </w:pPr>
          <w:hyperlink w:anchor="_Toc76478913" w:history="1">
            <w:r w:rsidR="002A0ECC" w:rsidRPr="008F0454">
              <w:rPr>
                <w:rStyle w:val="Hypertextovprepojenie"/>
                <w:noProof/>
              </w:rPr>
              <w:t>Metodológia psychologického výskumu II. - XPSEb021</w:t>
            </w:r>
            <w:r w:rsidR="002A0ECC">
              <w:rPr>
                <w:noProof/>
                <w:webHidden/>
              </w:rPr>
              <w:tab/>
            </w:r>
            <w:r w:rsidR="002A0ECC">
              <w:rPr>
                <w:noProof/>
                <w:webHidden/>
              </w:rPr>
              <w:fldChar w:fldCharType="begin"/>
            </w:r>
            <w:r w:rsidR="002A0ECC">
              <w:rPr>
                <w:noProof/>
                <w:webHidden/>
              </w:rPr>
              <w:instrText xml:space="preserve"> PAGEREF _Toc76478913 \h </w:instrText>
            </w:r>
            <w:r w:rsidR="002A0ECC">
              <w:rPr>
                <w:noProof/>
                <w:webHidden/>
              </w:rPr>
            </w:r>
            <w:r w:rsidR="002A0ECC">
              <w:rPr>
                <w:noProof/>
                <w:webHidden/>
              </w:rPr>
              <w:fldChar w:fldCharType="separate"/>
            </w:r>
            <w:r w:rsidR="00591E4B">
              <w:rPr>
                <w:noProof/>
                <w:webHidden/>
              </w:rPr>
              <w:t>98</w:t>
            </w:r>
            <w:r w:rsidR="002A0ECC">
              <w:rPr>
                <w:noProof/>
                <w:webHidden/>
              </w:rPr>
              <w:fldChar w:fldCharType="end"/>
            </w:r>
          </w:hyperlink>
        </w:p>
        <w:p w:rsidR="002A0ECC" w:rsidRDefault="007B5357">
          <w:pPr>
            <w:pStyle w:val="Obsah2"/>
            <w:tabs>
              <w:tab w:val="right" w:leader="dot" w:pos="9062"/>
            </w:tabs>
            <w:rPr>
              <w:noProof/>
              <w:lang w:eastAsia="sk-SK"/>
            </w:rPr>
          </w:pPr>
          <w:hyperlink w:anchor="_Toc76478914" w:history="1">
            <w:r w:rsidR="002A0ECC" w:rsidRPr="008F0454">
              <w:rPr>
                <w:rStyle w:val="Hypertextovprepojenie"/>
                <w:noProof/>
              </w:rPr>
              <w:t>Neurofyziológia - XPSEb011</w:t>
            </w:r>
            <w:r w:rsidR="002A0ECC">
              <w:rPr>
                <w:noProof/>
                <w:webHidden/>
              </w:rPr>
              <w:tab/>
            </w:r>
            <w:r w:rsidR="002A0ECC">
              <w:rPr>
                <w:noProof/>
                <w:webHidden/>
              </w:rPr>
              <w:fldChar w:fldCharType="begin"/>
            </w:r>
            <w:r w:rsidR="002A0ECC">
              <w:rPr>
                <w:noProof/>
                <w:webHidden/>
              </w:rPr>
              <w:instrText xml:space="preserve"> PAGEREF _Toc76478914 \h </w:instrText>
            </w:r>
            <w:r w:rsidR="002A0ECC">
              <w:rPr>
                <w:noProof/>
                <w:webHidden/>
              </w:rPr>
            </w:r>
            <w:r w:rsidR="002A0ECC">
              <w:rPr>
                <w:noProof/>
                <w:webHidden/>
              </w:rPr>
              <w:fldChar w:fldCharType="separate"/>
            </w:r>
            <w:r w:rsidR="00591E4B">
              <w:rPr>
                <w:noProof/>
                <w:webHidden/>
              </w:rPr>
              <w:t>99</w:t>
            </w:r>
            <w:r w:rsidR="002A0ECC">
              <w:rPr>
                <w:noProof/>
                <w:webHidden/>
              </w:rPr>
              <w:fldChar w:fldCharType="end"/>
            </w:r>
          </w:hyperlink>
        </w:p>
        <w:p w:rsidR="002A0ECC" w:rsidRDefault="007B5357">
          <w:pPr>
            <w:pStyle w:val="Obsah2"/>
            <w:tabs>
              <w:tab w:val="right" w:leader="dot" w:pos="9062"/>
            </w:tabs>
            <w:rPr>
              <w:noProof/>
              <w:lang w:eastAsia="sk-SK"/>
            </w:rPr>
          </w:pPr>
          <w:hyperlink w:anchor="_Toc76478915" w:history="1">
            <w:r w:rsidR="002A0ECC" w:rsidRPr="008F0454">
              <w:rPr>
                <w:rStyle w:val="Hypertextovprepojenie"/>
                <w:noProof/>
              </w:rPr>
              <w:t>Obhajoba bakalárskej práce - XPSEb111</w:t>
            </w:r>
            <w:r w:rsidR="002A0ECC">
              <w:rPr>
                <w:noProof/>
                <w:webHidden/>
              </w:rPr>
              <w:tab/>
            </w:r>
            <w:r w:rsidR="002A0ECC">
              <w:rPr>
                <w:noProof/>
                <w:webHidden/>
              </w:rPr>
              <w:fldChar w:fldCharType="begin"/>
            </w:r>
            <w:r w:rsidR="002A0ECC">
              <w:rPr>
                <w:noProof/>
                <w:webHidden/>
              </w:rPr>
              <w:instrText xml:space="preserve"> PAGEREF _Toc76478915 \h </w:instrText>
            </w:r>
            <w:r w:rsidR="002A0ECC">
              <w:rPr>
                <w:noProof/>
                <w:webHidden/>
              </w:rPr>
            </w:r>
            <w:r w:rsidR="002A0ECC">
              <w:rPr>
                <w:noProof/>
                <w:webHidden/>
              </w:rPr>
              <w:fldChar w:fldCharType="separate"/>
            </w:r>
            <w:r w:rsidR="00591E4B">
              <w:rPr>
                <w:noProof/>
                <w:webHidden/>
              </w:rPr>
              <w:t>100</w:t>
            </w:r>
            <w:r w:rsidR="002A0ECC">
              <w:rPr>
                <w:noProof/>
                <w:webHidden/>
              </w:rPr>
              <w:fldChar w:fldCharType="end"/>
            </w:r>
          </w:hyperlink>
        </w:p>
        <w:p w:rsidR="002A0ECC" w:rsidRDefault="007B5357">
          <w:pPr>
            <w:pStyle w:val="Obsah2"/>
            <w:tabs>
              <w:tab w:val="right" w:leader="dot" w:pos="9062"/>
            </w:tabs>
            <w:rPr>
              <w:noProof/>
              <w:lang w:eastAsia="sk-SK"/>
            </w:rPr>
          </w:pPr>
          <w:hyperlink w:anchor="_Toc76478916" w:history="1">
            <w:r w:rsidR="002A0ECC" w:rsidRPr="008F0454">
              <w:rPr>
                <w:rStyle w:val="Hypertextovprepojenie"/>
                <w:noProof/>
              </w:rPr>
              <w:t>Odborná prax - YPSm013</w:t>
            </w:r>
            <w:r w:rsidR="002A0ECC">
              <w:rPr>
                <w:noProof/>
                <w:webHidden/>
              </w:rPr>
              <w:tab/>
            </w:r>
            <w:r w:rsidR="002A0ECC">
              <w:rPr>
                <w:noProof/>
                <w:webHidden/>
              </w:rPr>
              <w:fldChar w:fldCharType="begin"/>
            </w:r>
            <w:r w:rsidR="002A0ECC">
              <w:rPr>
                <w:noProof/>
                <w:webHidden/>
              </w:rPr>
              <w:instrText xml:space="preserve"> PAGEREF _Toc76478916 \h </w:instrText>
            </w:r>
            <w:r w:rsidR="002A0ECC">
              <w:rPr>
                <w:noProof/>
                <w:webHidden/>
              </w:rPr>
            </w:r>
            <w:r w:rsidR="002A0ECC">
              <w:rPr>
                <w:noProof/>
                <w:webHidden/>
              </w:rPr>
              <w:fldChar w:fldCharType="separate"/>
            </w:r>
            <w:r w:rsidR="00591E4B">
              <w:rPr>
                <w:noProof/>
                <w:webHidden/>
              </w:rPr>
              <w:t>101</w:t>
            </w:r>
            <w:r w:rsidR="002A0ECC">
              <w:rPr>
                <w:noProof/>
                <w:webHidden/>
              </w:rPr>
              <w:fldChar w:fldCharType="end"/>
            </w:r>
          </w:hyperlink>
        </w:p>
        <w:p w:rsidR="002A0ECC" w:rsidRDefault="007B5357">
          <w:pPr>
            <w:pStyle w:val="Obsah2"/>
            <w:tabs>
              <w:tab w:val="right" w:leader="dot" w:pos="9062"/>
            </w:tabs>
            <w:rPr>
              <w:noProof/>
              <w:lang w:eastAsia="sk-SK"/>
            </w:rPr>
          </w:pPr>
          <w:hyperlink w:anchor="_Toc76478917" w:history="1">
            <w:r w:rsidR="002A0ECC" w:rsidRPr="008F0454">
              <w:rPr>
                <w:rStyle w:val="Hypertextovprepojenie"/>
                <w:noProof/>
              </w:rPr>
              <w:t>Ontogenetická psychológia II. - XPSb009</w:t>
            </w:r>
            <w:r w:rsidR="002A0ECC">
              <w:rPr>
                <w:noProof/>
                <w:webHidden/>
              </w:rPr>
              <w:tab/>
            </w:r>
            <w:r w:rsidR="002A0ECC">
              <w:rPr>
                <w:noProof/>
                <w:webHidden/>
              </w:rPr>
              <w:fldChar w:fldCharType="begin"/>
            </w:r>
            <w:r w:rsidR="002A0ECC">
              <w:rPr>
                <w:noProof/>
                <w:webHidden/>
              </w:rPr>
              <w:instrText xml:space="preserve"> PAGEREF _Toc76478917 \h </w:instrText>
            </w:r>
            <w:r w:rsidR="002A0ECC">
              <w:rPr>
                <w:noProof/>
                <w:webHidden/>
              </w:rPr>
            </w:r>
            <w:r w:rsidR="002A0ECC">
              <w:rPr>
                <w:noProof/>
                <w:webHidden/>
              </w:rPr>
              <w:fldChar w:fldCharType="separate"/>
            </w:r>
            <w:r w:rsidR="00591E4B">
              <w:rPr>
                <w:noProof/>
                <w:webHidden/>
              </w:rPr>
              <w:t>102</w:t>
            </w:r>
            <w:r w:rsidR="002A0ECC">
              <w:rPr>
                <w:noProof/>
                <w:webHidden/>
              </w:rPr>
              <w:fldChar w:fldCharType="end"/>
            </w:r>
          </w:hyperlink>
        </w:p>
        <w:p w:rsidR="002A0ECC" w:rsidRDefault="007B5357">
          <w:pPr>
            <w:pStyle w:val="Obsah2"/>
            <w:tabs>
              <w:tab w:val="right" w:leader="dot" w:pos="9062"/>
            </w:tabs>
            <w:rPr>
              <w:noProof/>
              <w:lang w:eastAsia="sk-SK"/>
            </w:rPr>
          </w:pPr>
          <w:hyperlink w:anchor="_Toc76478918" w:history="1">
            <w:r w:rsidR="002A0ECC" w:rsidRPr="008F0454">
              <w:rPr>
                <w:rStyle w:val="Hypertextovprepojenie"/>
                <w:noProof/>
              </w:rPr>
              <w:t>Ontogenetická psychológia II. - XPSEb009</w:t>
            </w:r>
            <w:r w:rsidR="002A0ECC">
              <w:rPr>
                <w:noProof/>
                <w:webHidden/>
              </w:rPr>
              <w:tab/>
            </w:r>
            <w:r w:rsidR="002A0ECC">
              <w:rPr>
                <w:noProof/>
                <w:webHidden/>
              </w:rPr>
              <w:fldChar w:fldCharType="begin"/>
            </w:r>
            <w:r w:rsidR="002A0ECC">
              <w:rPr>
                <w:noProof/>
                <w:webHidden/>
              </w:rPr>
              <w:instrText xml:space="preserve"> PAGEREF _Toc76478918 \h </w:instrText>
            </w:r>
            <w:r w:rsidR="002A0ECC">
              <w:rPr>
                <w:noProof/>
                <w:webHidden/>
              </w:rPr>
            </w:r>
            <w:r w:rsidR="002A0ECC">
              <w:rPr>
                <w:noProof/>
                <w:webHidden/>
              </w:rPr>
              <w:fldChar w:fldCharType="separate"/>
            </w:r>
            <w:r w:rsidR="00591E4B">
              <w:rPr>
                <w:noProof/>
                <w:webHidden/>
              </w:rPr>
              <w:t>104</w:t>
            </w:r>
            <w:r w:rsidR="002A0ECC">
              <w:rPr>
                <w:noProof/>
                <w:webHidden/>
              </w:rPr>
              <w:fldChar w:fldCharType="end"/>
            </w:r>
          </w:hyperlink>
        </w:p>
        <w:p w:rsidR="002A0ECC" w:rsidRDefault="007B5357">
          <w:pPr>
            <w:pStyle w:val="Obsah2"/>
            <w:tabs>
              <w:tab w:val="right" w:leader="dot" w:pos="9062"/>
            </w:tabs>
            <w:rPr>
              <w:noProof/>
              <w:lang w:eastAsia="sk-SK"/>
            </w:rPr>
          </w:pPr>
          <w:hyperlink w:anchor="_Toc76478919" w:history="1">
            <w:r w:rsidR="002A0ECC" w:rsidRPr="008F0454">
              <w:rPr>
                <w:rStyle w:val="Hypertextovprepojenie"/>
                <w:noProof/>
              </w:rPr>
              <w:t>Ontogenetická psychológia III. - XPSb062</w:t>
            </w:r>
            <w:r w:rsidR="002A0ECC">
              <w:rPr>
                <w:noProof/>
                <w:webHidden/>
              </w:rPr>
              <w:tab/>
            </w:r>
            <w:r w:rsidR="002A0ECC">
              <w:rPr>
                <w:noProof/>
                <w:webHidden/>
              </w:rPr>
              <w:fldChar w:fldCharType="begin"/>
            </w:r>
            <w:r w:rsidR="002A0ECC">
              <w:rPr>
                <w:noProof/>
                <w:webHidden/>
              </w:rPr>
              <w:instrText xml:space="preserve"> PAGEREF _Toc76478919 \h </w:instrText>
            </w:r>
            <w:r w:rsidR="002A0ECC">
              <w:rPr>
                <w:noProof/>
                <w:webHidden/>
              </w:rPr>
            </w:r>
            <w:r w:rsidR="002A0ECC">
              <w:rPr>
                <w:noProof/>
                <w:webHidden/>
              </w:rPr>
              <w:fldChar w:fldCharType="separate"/>
            </w:r>
            <w:r w:rsidR="00591E4B">
              <w:rPr>
                <w:noProof/>
                <w:webHidden/>
              </w:rPr>
              <w:t>106</w:t>
            </w:r>
            <w:r w:rsidR="002A0ECC">
              <w:rPr>
                <w:noProof/>
                <w:webHidden/>
              </w:rPr>
              <w:fldChar w:fldCharType="end"/>
            </w:r>
          </w:hyperlink>
        </w:p>
        <w:p w:rsidR="002A0ECC" w:rsidRDefault="007B5357">
          <w:pPr>
            <w:pStyle w:val="Obsah2"/>
            <w:tabs>
              <w:tab w:val="right" w:leader="dot" w:pos="9062"/>
            </w:tabs>
            <w:rPr>
              <w:noProof/>
              <w:lang w:eastAsia="sk-SK"/>
            </w:rPr>
          </w:pPr>
          <w:hyperlink w:anchor="_Toc76478920" w:history="1">
            <w:r w:rsidR="002A0ECC" w:rsidRPr="008F0454">
              <w:rPr>
                <w:rStyle w:val="Hypertextovprepojenie"/>
                <w:noProof/>
              </w:rPr>
              <w:t>Ontogenetická psychológia III. - XPSEb085</w:t>
            </w:r>
            <w:r w:rsidR="002A0ECC">
              <w:rPr>
                <w:noProof/>
                <w:webHidden/>
              </w:rPr>
              <w:tab/>
            </w:r>
            <w:r w:rsidR="002A0ECC">
              <w:rPr>
                <w:noProof/>
                <w:webHidden/>
              </w:rPr>
              <w:fldChar w:fldCharType="begin"/>
            </w:r>
            <w:r w:rsidR="002A0ECC">
              <w:rPr>
                <w:noProof/>
                <w:webHidden/>
              </w:rPr>
              <w:instrText xml:space="preserve"> PAGEREF _Toc76478920 \h </w:instrText>
            </w:r>
            <w:r w:rsidR="002A0ECC">
              <w:rPr>
                <w:noProof/>
                <w:webHidden/>
              </w:rPr>
            </w:r>
            <w:r w:rsidR="002A0ECC">
              <w:rPr>
                <w:noProof/>
                <w:webHidden/>
              </w:rPr>
              <w:fldChar w:fldCharType="separate"/>
            </w:r>
            <w:r w:rsidR="00591E4B">
              <w:rPr>
                <w:noProof/>
                <w:webHidden/>
              </w:rPr>
              <w:t>108</w:t>
            </w:r>
            <w:r w:rsidR="002A0ECC">
              <w:rPr>
                <w:noProof/>
                <w:webHidden/>
              </w:rPr>
              <w:fldChar w:fldCharType="end"/>
            </w:r>
          </w:hyperlink>
        </w:p>
        <w:p w:rsidR="002A0ECC" w:rsidRDefault="007B5357">
          <w:pPr>
            <w:pStyle w:val="Obsah2"/>
            <w:tabs>
              <w:tab w:val="right" w:leader="dot" w:pos="9062"/>
            </w:tabs>
            <w:rPr>
              <w:noProof/>
              <w:lang w:eastAsia="sk-SK"/>
            </w:rPr>
          </w:pPr>
          <w:hyperlink w:anchor="_Toc76478921" w:history="1">
            <w:r w:rsidR="002A0ECC" w:rsidRPr="008F0454">
              <w:rPr>
                <w:rStyle w:val="Hypertextovprepojenie"/>
                <w:noProof/>
              </w:rPr>
              <w:t>Pervazívne vývinové poruchy - YPSm040</w:t>
            </w:r>
            <w:r w:rsidR="002A0ECC">
              <w:rPr>
                <w:noProof/>
                <w:webHidden/>
              </w:rPr>
              <w:tab/>
            </w:r>
            <w:r w:rsidR="002A0ECC">
              <w:rPr>
                <w:noProof/>
                <w:webHidden/>
              </w:rPr>
              <w:fldChar w:fldCharType="begin"/>
            </w:r>
            <w:r w:rsidR="002A0ECC">
              <w:rPr>
                <w:noProof/>
                <w:webHidden/>
              </w:rPr>
              <w:instrText xml:space="preserve"> PAGEREF _Toc76478921 \h </w:instrText>
            </w:r>
            <w:r w:rsidR="002A0ECC">
              <w:rPr>
                <w:noProof/>
                <w:webHidden/>
              </w:rPr>
            </w:r>
            <w:r w:rsidR="002A0ECC">
              <w:rPr>
                <w:noProof/>
                <w:webHidden/>
              </w:rPr>
              <w:fldChar w:fldCharType="separate"/>
            </w:r>
            <w:r w:rsidR="00591E4B">
              <w:rPr>
                <w:noProof/>
                <w:webHidden/>
              </w:rPr>
              <w:t>109</w:t>
            </w:r>
            <w:r w:rsidR="002A0ECC">
              <w:rPr>
                <w:noProof/>
                <w:webHidden/>
              </w:rPr>
              <w:fldChar w:fldCharType="end"/>
            </w:r>
          </w:hyperlink>
        </w:p>
        <w:p w:rsidR="002A0ECC" w:rsidRDefault="007B5357">
          <w:pPr>
            <w:pStyle w:val="Obsah2"/>
            <w:tabs>
              <w:tab w:val="right" w:leader="dot" w:pos="9062"/>
            </w:tabs>
            <w:rPr>
              <w:noProof/>
              <w:lang w:eastAsia="sk-SK"/>
            </w:rPr>
          </w:pPr>
          <w:hyperlink w:anchor="_Toc76478922" w:history="1">
            <w:r w:rsidR="002A0ECC" w:rsidRPr="008F0454">
              <w:rPr>
                <w:rStyle w:val="Hypertextovprepojenie"/>
                <w:noProof/>
              </w:rPr>
              <w:t>Poradenská psychológia I. - XPSb031</w:t>
            </w:r>
            <w:r w:rsidR="002A0ECC">
              <w:rPr>
                <w:noProof/>
                <w:webHidden/>
              </w:rPr>
              <w:tab/>
            </w:r>
            <w:r w:rsidR="002A0ECC">
              <w:rPr>
                <w:noProof/>
                <w:webHidden/>
              </w:rPr>
              <w:fldChar w:fldCharType="begin"/>
            </w:r>
            <w:r w:rsidR="002A0ECC">
              <w:rPr>
                <w:noProof/>
                <w:webHidden/>
              </w:rPr>
              <w:instrText xml:space="preserve"> PAGEREF _Toc76478922 \h </w:instrText>
            </w:r>
            <w:r w:rsidR="002A0ECC">
              <w:rPr>
                <w:noProof/>
                <w:webHidden/>
              </w:rPr>
            </w:r>
            <w:r w:rsidR="002A0ECC">
              <w:rPr>
                <w:noProof/>
                <w:webHidden/>
              </w:rPr>
              <w:fldChar w:fldCharType="separate"/>
            </w:r>
            <w:r w:rsidR="00591E4B">
              <w:rPr>
                <w:noProof/>
                <w:webHidden/>
              </w:rPr>
              <w:t>110</w:t>
            </w:r>
            <w:r w:rsidR="002A0ECC">
              <w:rPr>
                <w:noProof/>
                <w:webHidden/>
              </w:rPr>
              <w:fldChar w:fldCharType="end"/>
            </w:r>
          </w:hyperlink>
        </w:p>
        <w:p w:rsidR="002A0ECC" w:rsidRDefault="007B5357">
          <w:pPr>
            <w:pStyle w:val="Obsah2"/>
            <w:tabs>
              <w:tab w:val="right" w:leader="dot" w:pos="9062"/>
            </w:tabs>
            <w:rPr>
              <w:noProof/>
              <w:lang w:eastAsia="sk-SK"/>
            </w:rPr>
          </w:pPr>
          <w:hyperlink w:anchor="_Toc76478923" w:history="1">
            <w:r w:rsidR="002A0ECC" w:rsidRPr="008F0454">
              <w:rPr>
                <w:rStyle w:val="Hypertextovprepojenie"/>
                <w:noProof/>
              </w:rPr>
              <w:t>Poradenská psychológia II. - YPSm002</w:t>
            </w:r>
            <w:r w:rsidR="002A0ECC">
              <w:rPr>
                <w:noProof/>
                <w:webHidden/>
              </w:rPr>
              <w:tab/>
            </w:r>
            <w:r w:rsidR="002A0ECC">
              <w:rPr>
                <w:noProof/>
                <w:webHidden/>
              </w:rPr>
              <w:fldChar w:fldCharType="begin"/>
            </w:r>
            <w:r w:rsidR="002A0ECC">
              <w:rPr>
                <w:noProof/>
                <w:webHidden/>
              </w:rPr>
              <w:instrText xml:space="preserve"> PAGEREF _Toc76478923 \h </w:instrText>
            </w:r>
            <w:r w:rsidR="002A0ECC">
              <w:rPr>
                <w:noProof/>
                <w:webHidden/>
              </w:rPr>
            </w:r>
            <w:r w:rsidR="002A0ECC">
              <w:rPr>
                <w:noProof/>
                <w:webHidden/>
              </w:rPr>
              <w:fldChar w:fldCharType="separate"/>
            </w:r>
            <w:r w:rsidR="00591E4B">
              <w:rPr>
                <w:noProof/>
                <w:webHidden/>
              </w:rPr>
              <w:t>112</w:t>
            </w:r>
            <w:r w:rsidR="002A0ECC">
              <w:rPr>
                <w:noProof/>
                <w:webHidden/>
              </w:rPr>
              <w:fldChar w:fldCharType="end"/>
            </w:r>
          </w:hyperlink>
        </w:p>
        <w:p w:rsidR="002A0ECC" w:rsidRDefault="007B5357">
          <w:pPr>
            <w:pStyle w:val="Obsah2"/>
            <w:tabs>
              <w:tab w:val="right" w:leader="dot" w:pos="9062"/>
            </w:tabs>
            <w:rPr>
              <w:noProof/>
              <w:lang w:eastAsia="sk-SK"/>
            </w:rPr>
          </w:pPr>
          <w:hyperlink w:anchor="_Toc76478924" w:history="1">
            <w:r w:rsidR="002A0ECC" w:rsidRPr="008F0454">
              <w:rPr>
                <w:rStyle w:val="Hypertextovprepojenie"/>
                <w:noProof/>
              </w:rPr>
              <w:t>Poradenstvo obetiam násilia - YPSm041</w:t>
            </w:r>
            <w:r w:rsidR="002A0ECC">
              <w:rPr>
                <w:noProof/>
                <w:webHidden/>
              </w:rPr>
              <w:tab/>
            </w:r>
            <w:r w:rsidR="002A0ECC">
              <w:rPr>
                <w:noProof/>
                <w:webHidden/>
              </w:rPr>
              <w:fldChar w:fldCharType="begin"/>
            </w:r>
            <w:r w:rsidR="002A0ECC">
              <w:rPr>
                <w:noProof/>
                <w:webHidden/>
              </w:rPr>
              <w:instrText xml:space="preserve"> PAGEREF _Toc76478924 \h </w:instrText>
            </w:r>
            <w:r w:rsidR="002A0ECC">
              <w:rPr>
                <w:noProof/>
                <w:webHidden/>
              </w:rPr>
            </w:r>
            <w:r w:rsidR="002A0ECC">
              <w:rPr>
                <w:noProof/>
                <w:webHidden/>
              </w:rPr>
              <w:fldChar w:fldCharType="separate"/>
            </w:r>
            <w:r w:rsidR="00591E4B">
              <w:rPr>
                <w:noProof/>
                <w:webHidden/>
              </w:rPr>
              <w:t>113</w:t>
            </w:r>
            <w:r w:rsidR="002A0ECC">
              <w:rPr>
                <w:noProof/>
                <w:webHidden/>
              </w:rPr>
              <w:fldChar w:fldCharType="end"/>
            </w:r>
          </w:hyperlink>
        </w:p>
        <w:p w:rsidR="002A0ECC" w:rsidRDefault="007B5357">
          <w:pPr>
            <w:pStyle w:val="Obsah2"/>
            <w:tabs>
              <w:tab w:val="right" w:leader="dot" w:pos="9062"/>
            </w:tabs>
            <w:rPr>
              <w:noProof/>
              <w:lang w:eastAsia="sk-SK"/>
            </w:rPr>
          </w:pPr>
          <w:hyperlink w:anchor="_Toc76478925" w:history="1">
            <w:r w:rsidR="002A0ECC" w:rsidRPr="008F0454">
              <w:rPr>
                <w:rStyle w:val="Hypertextovprepojenie"/>
                <w:noProof/>
              </w:rPr>
              <w:t>Projektívne metódy – ROR I. - YPSm033</w:t>
            </w:r>
            <w:r w:rsidR="002A0ECC">
              <w:rPr>
                <w:noProof/>
                <w:webHidden/>
              </w:rPr>
              <w:tab/>
            </w:r>
            <w:r w:rsidR="002A0ECC">
              <w:rPr>
                <w:noProof/>
                <w:webHidden/>
              </w:rPr>
              <w:fldChar w:fldCharType="begin"/>
            </w:r>
            <w:r w:rsidR="002A0ECC">
              <w:rPr>
                <w:noProof/>
                <w:webHidden/>
              </w:rPr>
              <w:instrText xml:space="preserve"> PAGEREF _Toc76478925 \h </w:instrText>
            </w:r>
            <w:r w:rsidR="002A0ECC">
              <w:rPr>
                <w:noProof/>
                <w:webHidden/>
              </w:rPr>
            </w:r>
            <w:r w:rsidR="002A0ECC">
              <w:rPr>
                <w:noProof/>
                <w:webHidden/>
              </w:rPr>
              <w:fldChar w:fldCharType="separate"/>
            </w:r>
            <w:r w:rsidR="00591E4B">
              <w:rPr>
                <w:noProof/>
                <w:webHidden/>
              </w:rPr>
              <w:t>114</w:t>
            </w:r>
            <w:r w:rsidR="002A0ECC">
              <w:rPr>
                <w:noProof/>
                <w:webHidden/>
              </w:rPr>
              <w:fldChar w:fldCharType="end"/>
            </w:r>
          </w:hyperlink>
        </w:p>
        <w:p w:rsidR="002A0ECC" w:rsidRDefault="007B5357">
          <w:pPr>
            <w:pStyle w:val="Obsah2"/>
            <w:tabs>
              <w:tab w:val="right" w:leader="dot" w:pos="9062"/>
            </w:tabs>
            <w:rPr>
              <w:noProof/>
              <w:lang w:eastAsia="sk-SK"/>
            </w:rPr>
          </w:pPr>
          <w:hyperlink w:anchor="_Toc76478926" w:history="1">
            <w:r w:rsidR="002A0ECC" w:rsidRPr="008F0454">
              <w:rPr>
                <w:rStyle w:val="Hypertextovprepojenie"/>
                <w:noProof/>
              </w:rPr>
              <w:t>Psychiatria II. - YPSm059</w:t>
            </w:r>
            <w:r w:rsidR="002A0ECC">
              <w:rPr>
                <w:noProof/>
                <w:webHidden/>
              </w:rPr>
              <w:tab/>
            </w:r>
            <w:r w:rsidR="002A0ECC">
              <w:rPr>
                <w:noProof/>
                <w:webHidden/>
              </w:rPr>
              <w:fldChar w:fldCharType="begin"/>
            </w:r>
            <w:r w:rsidR="002A0ECC">
              <w:rPr>
                <w:noProof/>
                <w:webHidden/>
              </w:rPr>
              <w:instrText xml:space="preserve"> PAGEREF _Toc76478926 \h </w:instrText>
            </w:r>
            <w:r w:rsidR="002A0ECC">
              <w:rPr>
                <w:noProof/>
                <w:webHidden/>
              </w:rPr>
            </w:r>
            <w:r w:rsidR="002A0ECC">
              <w:rPr>
                <w:noProof/>
                <w:webHidden/>
              </w:rPr>
              <w:fldChar w:fldCharType="separate"/>
            </w:r>
            <w:r w:rsidR="00591E4B">
              <w:rPr>
                <w:noProof/>
                <w:webHidden/>
              </w:rPr>
              <w:t>114</w:t>
            </w:r>
            <w:r w:rsidR="002A0ECC">
              <w:rPr>
                <w:noProof/>
                <w:webHidden/>
              </w:rPr>
              <w:fldChar w:fldCharType="end"/>
            </w:r>
          </w:hyperlink>
        </w:p>
        <w:p w:rsidR="002A0ECC" w:rsidRDefault="007B5357">
          <w:pPr>
            <w:pStyle w:val="Obsah2"/>
            <w:tabs>
              <w:tab w:val="right" w:leader="dot" w:pos="9062"/>
            </w:tabs>
            <w:rPr>
              <w:noProof/>
              <w:lang w:eastAsia="sk-SK"/>
            </w:rPr>
          </w:pPr>
          <w:hyperlink w:anchor="_Toc76478927" w:history="1">
            <w:r w:rsidR="002A0ECC" w:rsidRPr="008F0454">
              <w:rPr>
                <w:rStyle w:val="Hypertextovprepojenie"/>
                <w:noProof/>
              </w:rPr>
              <w:t>Psychodiagnostika detí a mládeže II. - YPSm056</w:t>
            </w:r>
            <w:r w:rsidR="002A0ECC">
              <w:rPr>
                <w:noProof/>
                <w:webHidden/>
              </w:rPr>
              <w:tab/>
            </w:r>
            <w:r w:rsidR="002A0ECC">
              <w:rPr>
                <w:noProof/>
                <w:webHidden/>
              </w:rPr>
              <w:fldChar w:fldCharType="begin"/>
            </w:r>
            <w:r w:rsidR="002A0ECC">
              <w:rPr>
                <w:noProof/>
                <w:webHidden/>
              </w:rPr>
              <w:instrText xml:space="preserve"> PAGEREF _Toc76478927 \h </w:instrText>
            </w:r>
            <w:r w:rsidR="002A0ECC">
              <w:rPr>
                <w:noProof/>
                <w:webHidden/>
              </w:rPr>
            </w:r>
            <w:r w:rsidR="002A0ECC">
              <w:rPr>
                <w:noProof/>
                <w:webHidden/>
              </w:rPr>
              <w:fldChar w:fldCharType="separate"/>
            </w:r>
            <w:r w:rsidR="00591E4B">
              <w:rPr>
                <w:noProof/>
                <w:webHidden/>
              </w:rPr>
              <w:t>116</w:t>
            </w:r>
            <w:r w:rsidR="002A0ECC">
              <w:rPr>
                <w:noProof/>
                <w:webHidden/>
              </w:rPr>
              <w:fldChar w:fldCharType="end"/>
            </w:r>
          </w:hyperlink>
        </w:p>
        <w:p w:rsidR="002A0ECC" w:rsidRDefault="007B5357">
          <w:pPr>
            <w:pStyle w:val="Obsah2"/>
            <w:tabs>
              <w:tab w:val="right" w:leader="dot" w:pos="9062"/>
            </w:tabs>
            <w:rPr>
              <w:noProof/>
              <w:lang w:eastAsia="sk-SK"/>
            </w:rPr>
          </w:pPr>
          <w:hyperlink w:anchor="_Toc76478928" w:history="1">
            <w:r w:rsidR="002A0ECC" w:rsidRPr="008F0454">
              <w:rPr>
                <w:rStyle w:val="Hypertextovprepojenie"/>
                <w:noProof/>
              </w:rPr>
              <w:t>Psychodiagnostika dospelých II. - YPSm009</w:t>
            </w:r>
            <w:r w:rsidR="002A0ECC">
              <w:rPr>
                <w:noProof/>
                <w:webHidden/>
              </w:rPr>
              <w:tab/>
            </w:r>
            <w:r w:rsidR="002A0ECC">
              <w:rPr>
                <w:noProof/>
                <w:webHidden/>
              </w:rPr>
              <w:fldChar w:fldCharType="begin"/>
            </w:r>
            <w:r w:rsidR="002A0ECC">
              <w:rPr>
                <w:noProof/>
                <w:webHidden/>
              </w:rPr>
              <w:instrText xml:space="preserve"> PAGEREF _Toc76478928 \h </w:instrText>
            </w:r>
            <w:r w:rsidR="002A0ECC">
              <w:rPr>
                <w:noProof/>
                <w:webHidden/>
              </w:rPr>
            </w:r>
            <w:r w:rsidR="002A0ECC">
              <w:rPr>
                <w:noProof/>
                <w:webHidden/>
              </w:rPr>
              <w:fldChar w:fldCharType="separate"/>
            </w:r>
            <w:r w:rsidR="00591E4B">
              <w:rPr>
                <w:noProof/>
                <w:webHidden/>
              </w:rPr>
              <w:t>117</w:t>
            </w:r>
            <w:r w:rsidR="002A0ECC">
              <w:rPr>
                <w:noProof/>
                <w:webHidden/>
              </w:rPr>
              <w:fldChar w:fldCharType="end"/>
            </w:r>
          </w:hyperlink>
        </w:p>
        <w:p w:rsidR="002A0ECC" w:rsidRDefault="007B5357">
          <w:pPr>
            <w:pStyle w:val="Obsah2"/>
            <w:tabs>
              <w:tab w:val="right" w:leader="dot" w:pos="9062"/>
            </w:tabs>
            <w:rPr>
              <w:noProof/>
              <w:lang w:eastAsia="sk-SK"/>
            </w:rPr>
          </w:pPr>
          <w:hyperlink w:anchor="_Toc76478929" w:history="1">
            <w:r w:rsidR="002A0ECC" w:rsidRPr="008F0454">
              <w:rPr>
                <w:rStyle w:val="Hypertextovprepojenie"/>
                <w:noProof/>
              </w:rPr>
              <w:t>Psychológia náboženstva - XPSb027</w:t>
            </w:r>
            <w:r w:rsidR="002A0ECC">
              <w:rPr>
                <w:noProof/>
                <w:webHidden/>
              </w:rPr>
              <w:tab/>
            </w:r>
            <w:r w:rsidR="002A0ECC">
              <w:rPr>
                <w:noProof/>
                <w:webHidden/>
              </w:rPr>
              <w:fldChar w:fldCharType="begin"/>
            </w:r>
            <w:r w:rsidR="002A0ECC">
              <w:rPr>
                <w:noProof/>
                <w:webHidden/>
              </w:rPr>
              <w:instrText xml:space="preserve"> PAGEREF _Toc76478929 \h </w:instrText>
            </w:r>
            <w:r w:rsidR="002A0ECC">
              <w:rPr>
                <w:noProof/>
                <w:webHidden/>
              </w:rPr>
            </w:r>
            <w:r w:rsidR="002A0ECC">
              <w:rPr>
                <w:noProof/>
                <w:webHidden/>
              </w:rPr>
              <w:fldChar w:fldCharType="separate"/>
            </w:r>
            <w:r w:rsidR="00591E4B">
              <w:rPr>
                <w:noProof/>
                <w:webHidden/>
              </w:rPr>
              <w:t>119</w:t>
            </w:r>
            <w:r w:rsidR="002A0ECC">
              <w:rPr>
                <w:noProof/>
                <w:webHidden/>
              </w:rPr>
              <w:fldChar w:fldCharType="end"/>
            </w:r>
          </w:hyperlink>
        </w:p>
        <w:p w:rsidR="002A0ECC" w:rsidRDefault="007B5357">
          <w:pPr>
            <w:pStyle w:val="Obsah2"/>
            <w:tabs>
              <w:tab w:val="right" w:leader="dot" w:pos="9062"/>
            </w:tabs>
            <w:rPr>
              <w:noProof/>
              <w:lang w:eastAsia="sk-SK"/>
            </w:rPr>
          </w:pPr>
          <w:hyperlink w:anchor="_Toc76478930" w:history="1">
            <w:r w:rsidR="002A0ECC" w:rsidRPr="008F0454">
              <w:rPr>
                <w:rStyle w:val="Hypertextovprepojenie"/>
                <w:noProof/>
              </w:rPr>
              <w:t>Psychológia nadania a tvorivosti II. - XPSb045</w:t>
            </w:r>
            <w:r w:rsidR="002A0ECC">
              <w:rPr>
                <w:noProof/>
                <w:webHidden/>
              </w:rPr>
              <w:tab/>
            </w:r>
            <w:r w:rsidR="002A0ECC">
              <w:rPr>
                <w:noProof/>
                <w:webHidden/>
              </w:rPr>
              <w:fldChar w:fldCharType="begin"/>
            </w:r>
            <w:r w:rsidR="002A0ECC">
              <w:rPr>
                <w:noProof/>
                <w:webHidden/>
              </w:rPr>
              <w:instrText xml:space="preserve"> PAGEREF _Toc76478930 \h </w:instrText>
            </w:r>
            <w:r w:rsidR="002A0ECC">
              <w:rPr>
                <w:noProof/>
                <w:webHidden/>
              </w:rPr>
            </w:r>
            <w:r w:rsidR="002A0ECC">
              <w:rPr>
                <w:noProof/>
                <w:webHidden/>
              </w:rPr>
              <w:fldChar w:fldCharType="separate"/>
            </w:r>
            <w:r w:rsidR="00591E4B">
              <w:rPr>
                <w:noProof/>
                <w:webHidden/>
              </w:rPr>
              <w:t>120</w:t>
            </w:r>
            <w:r w:rsidR="002A0ECC">
              <w:rPr>
                <w:noProof/>
                <w:webHidden/>
              </w:rPr>
              <w:fldChar w:fldCharType="end"/>
            </w:r>
          </w:hyperlink>
        </w:p>
        <w:p w:rsidR="002A0ECC" w:rsidRDefault="007B5357">
          <w:pPr>
            <w:pStyle w:val="Obsah2"/>
            <w:tabs>
              <w:tab w:val="right" w:leader="dot" w:pos="9062"/>
            </w:tabs>
            <w:rPr>
              <w:noProof/>
              <w:lang w:eastAsia="sk-SK"/>
            </w:rPr>
          </w:pPr>
          <w:hyperlink w:anchor="_Toc76478931" w:history="1">
            <w:r w:rsidR="002A0ECC" w:rsidRPr="008F0454">
              <w:rPr>
                <w:rStyle w:val="Hypertextovprepojenie"/>
                <w:noProof/>
              </w:rPr>
              <w:t>Psychológia osobnosti II. - XPSb018</w:t>
            </w:r>
            <w:r w:rsidR="002A0ECC">
              <w:rPr>
                <w:noProof/>
                <w:webHidden/>
              </w:rPr>
              <w:tab/>
            </w:r>
            <w:r w:rsidR="002A0ECC">
              <w:rPr>
                <w:noProof/>
                <w:webHidden/>
              </w:rPr>
              <w:fldChar w:fldCharType="begin"/>
            </w:r>
            <w:r w:rsidR="002A0ECC">
              <w:rPr>
                <w:noProof/>
                <w:webHidden/>
              </w:rPr>
              <w:instrText xml:space="preserve"> PAGEREF _Toc76478931 \h </w:instrText>
            </w:r>
            <w:r w:rsidR="002A0ECC">
              <w:rPr>
                <w:noProof/>
                <w:webHidden/>
              </w:rPr>
            </w:r>
            <w:r w:rsidR="002A0ECC">
              <w:rPr>
                <w:noProof/>
                <w:webHidden/>
              </w:rPr>
              <w:fldChar w:fldCharType="separate"/>
            </w:r>
            <w:r w:rsidR="00591E4B">
              <w:rPr>
                <w:noProof/>
                <w:webHidden/>
              </w:rPr>
              <w:t>120</w:t>
            </w:r>
            <w:r w:rsidR="002A0ECC">
              <w:rPr>
                <w:noProof/>
                <w:webHidden/>
              </w:rPr>
              <w:fldChar w:fldCharType="end"/>
            </w:r>
          </w:hyperlink>
        </w:p>
        <w:p w:rsidR="002A0ECC" w:rsidRDefault="007B5357">
          <w:pPr>
            <w:pStyle w:val="Obsah2"/>
            <w:tabs>
              <w:tab w:val="right" w:leader="dot" w:pos="9062"/>
            </w:tabs>
            <w:rPr>
              <w:noProof/>
              <w:lang w:eastAsia="sk-SK"/>
            </w:rPr>
          </w:pPr>
          <w:hyperlink w:anchor="_Toc76478932" w:history="1">
            <w:r w:rsidR="002A0ECC" w:rsidRPr="008F0454">
              <w:rPr>
                <w:rStyle w:val="Hypertextovprepojenie"/>
                <w:noProof/>
              </w:rPr>
              <w:t>Psychológia osobnosti II. - XPSEb018</w:t>
            </w:r>
            <w:r w:rsidR="002A0ECC">
              <w:rPr>
                <w:noProof/>
                <w:webHidden/>
              </w:rPr>
              <w:tab/>
            </w:r>
            <w:r w:rsidR="002A0ECC">
              <w:rPr>
                <w:noProof/>
                <w:webHidden/>
              </w:rPr>
              <w:fldChar w:fldCharType="begin"/>
            </w:r>
            <w:r w:rsidR="002A0ECC">
              <w:rPr>
                <w:noProof/>
                <w:webHidden/>
              </w:rPr>
              <w:instrText xml:space="preserve"> PAGEREF _Toc76478932 \h </w:instrText>
            </w:r>
            <w:r w:rsidR="002A0ECC">
              <w:rPr>
                <w:noProof/>
                <w:webHidden/>
              </w:rPr>
            </w:r>
            <w:r w:rsidR="002A0ECC">
              <w:rPr>
                <w:noProof/>
                <w:webHidden/>
              </w:rPr>
              <w:fldChar w:fldCharType="separate"/>
            </w:r>
            <w:r w:rsidR="00591E4B">
              <w:rPr>
                <w:noProof/>
                <w:webHidden/>
              </w:rPr>
              <w:t>122</w:t>
            </w:r>
            <w:r w:rsidR="002A0ECC">
              <w:rPr>
                <w:noProof/>
                <w:webHidden/>
              </w:rPr>
              <w:fldChar w:fldCharType="end"/>
            </w:r>
          </w:hyperlink>
        </w:p>
        <w:p w:rsidR="002A0ECC" w:rsidRDefault="007B5357">
          <w:pPr>
            <w:pStyle w:val="Obsah2"/>
            <w:tabs>
              <w:tab w:val="right" w:leader="dot" w:pos="9062"/>
            </w:tabs>
            <w:rPr>
              <w:noProof/>
              <w:lang w:eastAsia="sk-SK"/>
            </w:rPr>
          </w:pPr>
          <w:hyperlink w:anchor="_Toc76478933" w:history="1">
            <w:r w:rsidR="002A0ECC" w:rsidRPr="008F0454">
              <w:rPr>
                <w:rStyle w:val="Hypertextovprepojenie"/>
                <w:noProof/>
              </w:rPr>
              <w:t>Psychológia práce - XPSb020</w:t>
            </w:r>
            <w:r w:rsidR="002A0ECC">
              <w:rPr>
                <w:noProof/>
                <w:webHidden/>
              </w:rPr>
              <w:tab/>
            </w:r>
            <w:r w:rsidR="002A0ECC">
              <w:rPr>
                <w:noProof/>
                <w:webHidden/>
              </w:rPr>
              <w:fldChar w:fldCharType="begin"/>
            </w:r>
            <w:r w:rsidR="002A0ECC">
              <w:rPr>
                <w:noProof/>
                <w:webHidden/>
              </w:rPr>
              <w:instrText xml:space="preserve"> PAGEREF _Toc76478933 \h </w:instrText>
            </w:r>
            <w:r w:rsidR="002A0ECC">
              <w:rPr>
                <w:noProof/>
                <w:webHidden/>
              </w:rPr>
            </w:r>
            <w:r w:rsidR="002A0ECC">
              <w:rPr>
                <w:noProof/>
                <w:webHidden/>
              </w:rPr>
              <w:fldChar w:fldCharType="separate"/>
            </w:r>
            <w:r w:rsidR="00591E4B">
              <w:rPr>
                <w:noProof/>
                <w:webHidden/>
              </w:rPr>
              <w:t>123</w:t>
            </w:r>
            <w:r w:rsidR="002A0ECC">
              <w:rPr>
                <w:noProof/>
                <w:webHidden/>
              </w:rPr>
              <w:fldChar w:fldCharType="end"/>
            </w:r>
          </w:hyperlink>
        </w:p>
        <w:p w:rsidR="002A0ECC" w:rsidRDefault="007B5357">
          <w:pPr>
            <w:pStyle w:val="Obsah2"/>
            <w:tabs>
              <w:tab w:val="right" w:leader="dot" w:pos="9062"/>
            </w:tabs>
            <w:rPr>
              <w:noProof/>
              <w:lang w:eastAsia="sk-SK"/>
            </w:rPr>
          </w:pPr>
          <w:hyperlink w:anchor="_Toc76478934" w:history="1">
            <w:r w:rsidR="002A0ECC" w:rsidRPr="008F0454">
              <w:rPr>
                <w:rStyle w:val="Hypertextovprepojenie"/>
                <w:noProof/>
              </w:rPr>
              <w:t>Seminár k bakalárskej práci I. - XPSb023</w:t>
            </w:r>
            <w:r w:rsidR="002A0ECC">
              <w:rPr>
                <w:noProof/>
                <w:webHidden/>
              </w:rPr>
              <w:tab/>
            </w:r>
            <w:r w:rsidR="002A0ECC">
              <w:rPr>
                <w:noProof/>
                <w:webHidden/>
              </w:rPr>
              <w:fldChar w:fldCharType="begin"/>
            </w:r>
            <w:r w:rsidR="002A0ECC">
              <w:rPr>
                <w:noProof/>
                <w:webHidden/>
              </w:rPr>
              <w:instrText xml:space="preserve"> PAGEREF _Toc76478934 \h </w:instrText>
            </w:r>
            <w:r w:rsidR="002A0ECC">
              <w:rPr>
                <w:noProof/>
                <w:webHidden/>
              </w:rPr>
            </w:r>
            <w:r w:rsidR="002A0ECC">
              <w:rPr>
                <w:noProof/>
                <w:webHidden/>
              </w:rPr>
              <w:fldChar w:fldCharType="separate"/>
            </w:r>
            <w:r w:rsidR="00591E4B">
              <w:rPr>
                <w:noProof/>
                <w:webHidden/>
              </w:rPr>
              <w:t>124</w:t>
            </w:r>
            <w:r w:rsidR="002A0ECC">
              <w:rPr>
                <w:noProof/>
                <w:webHidden/>
              </w:rPr>
              <w:fldChar w:fldCharType="end"/>
            </w:r>
          </w:hyperlink>
        </w:p>
        <w:p w:rsidR="002A0ECC" w:rsidRDefault="007B5357">
          <w:pPr>
            <w:pStyle w:val="Obsah2"/>
            <w:tabs>
              <w:tab w:val="right" w:leader="dot" w:pos="9062"/>
            </w:tabs>
            <w:rPr>
              <w:noProof/>
              <w:lang w:eastAsia="sk-SK"/>
            </w:rPr>
          </w:pPr>
          <w:hyperlink w:anchor="_Toc76478935" w:history="1">
            <w:r w:rsidR="002A0ECC" w:rsidRPr="008F0454">
              <w:rPr>
                <w:rStyle w:val="Hypertextovprepojenie"/>
                <w:noProof/>
              </w:rPr>
              <w:t>Seminár k bakalárskej práci I. - XPSEb023</w:t>
            </w:r>
            <w:r w:rsidR="002A0ECC">
              <w:rPr>
                <w:noProof/>
                <w:webHidden/>
              </w:rPr>
              <w:tab/>
            </w:r>
            <w:r w:rsidR="002A0ECC">
              <w:rPr>
                <w:noProof/>
                <w:webHidden/>
              </w:rPr>
              <w:fldChar w:fldCharType="begin"/>
            </w:r>
            <w:r w:rsidR="002A0ECC">
              <w:rPr>
                <w:noProof/>
                <w:webHidden/>
              </w:rPr>
              <w:instrText xml:space="preserve"> PAGEREF _Toc76478935 \h </w:instrText>
            </w:r>
            <w:r w:rsidR="002A0ECC">
              <w:rPr>
                <w:noProof/>
                <w:webHidden/>
              </w:rPr>
            </w:r>
            <w:r w:rsidR="002A0ECC">
              <w:rPr>
                <w:noProof/>
                <w:webHidden/>
              </w:rPr>
              <w:fldChar w:fldCharType="separate"/>
            </w:r>
            <w:r w:rsidR="00591E4B">
              <w:rPr>
                <w:noProof/>
                <w:webHidden/>
              </w:rPr>
              <w:t>125</w:t>
            </w:r>
            <w:r w:rsidR="002A0ECC">
              <w:rPr>
                <w:noProof/>
                <w:webHidden/>
              </w:rPr>
              <w:fldChar w:fldCharType="end"/>
            </w:r>
          </w:hyperlink>
        </w:p>
        <w:p w:rsidR="002A0ECC" w:rsidRDefault="007B5357">
          <w:pPr>
            <w:pStyle w:val="Obsah2"/>
            <w:tabs>
              <w:tab w:val="right" w:leader="dot" w:pos="9062"/>
            </w:tabs>
            <w:rPr>
              <w:noProof/>
              <w:lang w:eastAsia="sk-SK"/>
            </w:rPr>
          </w:pPr>
          <w:hyperlink w:anchor="_Toc76478936" w:history="1">
            <w:r w:rsidR="002A0ECC" w:rsidRPr="008F0454">
              <w:rPr>
                <w:rStyle w:val="Hypertextovprepojenie"/>
                <w:noProof/>
              </w:rPr>
              <w:t>Skupinová dynamika - YPSm085</w:t>
            </w:r>
            <w:r w:rsidR="002A0ECC">
              <w:rPr>
                <w:noProof/>
                <w:webHidden/>
              </w:rPr>
              <w:tab/>
            </w:r>
            <w:r w:rsidR="002A0ECC">
              <w:rPr>
                <w:noProof/>
                <w:webHidden/>
              </w:rPr>
              <w:fldChar w:fldCharType="begin"/>
            </w:r>
            <w:r w:rsidR="002A0ECC">
              <w:rPr>
                <w:noProof/>
                <w:webHidden/>
              </w:rPr>
              <w:instrText xml:space="preserve"> PAGEREF _Toc76478936 \h </w:instrText>
            </w:r>
            <w:r w:rsidR="002A0ECC">
              <w:rPr>
                <w:noProof/>
                <w:webHidden/>
              </w:rPr>
            </w:r>
            <w:r w:rsidR="002A0ECC">
              <w:rPr>
                <w:noProof/>
                <w:webHidden/>
              </w:rPr>
              <w:fldChar w:fldCharType="separate"/>
            </w:r>
            <w:r w:rsidR="00591E4B">
              <w:rPr>
                <w:noProof/>
                <w:webHidden/>
              </w:rPr>
              <w:t>126</w:t>
            </w:r>
            <w:r w:rsidR="002A0ECC">
              <w:rPr>
                <w:noProof/>
                <w:webHidden/>
              </w:rPr>
              <w:fldChar w:fldCharType="end"/>
            </w:r>
          </w:hyperlink>
        </w:p>
        <w:p w:rsidR="002A0ECC" w:rsidRDefault="007B5357">
          <w:pPr>
            <w:pStyle w:val="Obsah2"/>
            <w:tabs>
              <w:tab w:val="right" w:leader="dot" w:pos="9062"/>
            </w:tabs>
            <w:rPr>
              <w:noProof/>
              <w:lang w:eastAsia="sk-SK"/>
            </w:rPr>
          </w:pPr>
          <w:hyperlink w:anchor="_Toc76478937" w:history="1">
            <w:r w:rsidR="002A0ECC" w:rsidRPr="008F0454">
              <w:rPr>
                <w:rStyle w:val="Hypertextovprepojenie"/>
                <w:noProof/>
              </w:rPr>
              <w:t>Sociálna patológia - XPSb033</w:t>
            </w:r>
            <w:r w:rsidR="002A0ECC">
              <w:rPr>
                <w:noProof/>
                <w:webHidden/>
              </w:rPr>
              <w:tab/>
            </w:r>
            <w:r w:rsidR="002A0ECC">
              <w:rPr>
                <w:noProof/>
                <w:webHidden/>
              </w:rPr>
              <w:fldChar w:fldCharType="begin"/>
            </w:r>
            <w:r w:rsidR="002A0ECC">
              <w:rPr>
                <w:noProof/>
                <w:webHidden/>
              </w:rPr>
              <w:instrText xml:space="preserve"> PAGEREF _Toc76478937 \h </w:instrText>
            </w:r>
            <w:r w:rsidR="002A0ECC">
              <w:rPr>
                <w:noProof/>
                <w:webHidden/>
              </w:rPr>
            </w:r>
            <w:r w:rsidR="002A0ECC">
              <w:rPr>
                <w:noProof/>
                <w:webHidden/>
              </w:rPr>
              <w:fldChar w:fldCharType="separate"/>
            </w:r>
            <w:r w:rsidR="00591E4B">
              <w:rPr>
                <w:noProof/>
                <w:webHidden/>
              </w:rPr>
              <w:t>127</w:t>
            </w:r>
            <w:r w:rsidR="002A0ECC">
              <w:rPr>
                <w:noProof/>
                <w:webHidden/>
              </w:rPr>
              <w:fldChar w:fldCharType="end"/>
            </w:r>
          </w:hyperlink>
        </w:p>
        <w:p w:rsidR="002A0ECC" w:rsidRDefault="007B5357">
          <w:pPr>
            <w:pStyle w:val="Obsah2"/>
            <w:tabs>
              <w:tab w:val="right" w:leader="dot" w:pos="9062"/>
            </w:tabs>
            <w:rPr>
              <w:noProof/>
              <w:lang w:eastAsia="sk-SK"/>
            </w:rPr>
          </w:pPr>
          <w:hyperlink w:anchor="_Toc76478938" w:history="1">
            <w:r w:rsidR="002A0ECC" w:rsidRPr="008F0454">
              <w:rPr>
                <w:rStyle w:val="Hypertextovprepojenie"/>
                <w:noProof/>
              </w:rPr>
              <w:t>Sociálna psychológia I. - XPSb010</w:t>
            </w:r>
            <w:r w:rsidR="002A0ECC">
              <w:rPr>
                <w:noProof/>
                <w:webHidden/>
              </w:rPr>
              <w:tab/>
            </w:r>
            <w:r w:rsidR="002A0ECC">
              <w:rPr>
                <w:noProof/>
                <w:webHidden/>
              </w:rPr>
              <w:fldChar w:fldCharType="begin"/>
            </w:r>
            <w:r w:rsidR="002A0ECC">
              <w:rPr>
                <w:noProof/>
                <w:webHidden/>
              </w:rPr>
              <w:instrText xml:space="preserve"> PAGEREF _Toc76478938 \h </w:instrText>
            </w:r>
            <w:r w:rsidR="002A0ECC">
              <w:rPr>
                <w:noProof/>
                <w:webHidden/>
              </w:rPr>
            </w:r>
            <w:r w:rsidR="002A0ECC">
              <w:rPr>
                <w:noProof/>
                <w:webHidden/>
              </w:rPr>
              <w:fldChar w:fldCharType="separate"/>
            </w:r>
            <w:r w:rsidR="00591E4B">
              <w:rPr>
                <w:noProof/>
                <w:webHidden/>
              </w:rPr>
              <w:t>128</w:t>
            </w:r>
            <w:r w:rsidR="002A0ECC">
              <w:rPr>
                <w:noProof/>
                <w:webHidden/>
              </w:rPr>
              <w:fldChar w:fldCharType="end"/>
            </w:r>
          </w:hyperlink>
        </w:p>
        <w:p w:rsidR="002A0ECC" w:rsidRDefault="007B5357">
          <w:pPr>
            <w:pStyle w:val="Obsah2"/>
            <w:tabs>
              <w:tab w:val="right" w:leader="dot" w:pos="9062"/>
            </w:tabs>
            <w:rPr>
              <w:noProof/>
              <w:lang w:eastAsia="sk-SK"/>
            </w:rPr>
          </w:pPr>
          <w:hyperlink w:anchor="_Toc76478939" w:history="1">
            <w:r w:rsidR="002A0ECC" w:rsidRPr="008F0454">
              <w:rPr>
                <w:rStyle w:val="Hypertextovprepojenie"/>
                <w:noProof/>
              </w:rPr>
              <w:t>Sociálna psychológia II. - XPSEb015</w:t>
            </w:r>
            <w:r w:rsidR="002A0ECC">
              <w:rPr>
                <w:noProof/>
                <w:webHidden/>
              </w:rPr>
              <w:tab/>
            </w:r>
            <w:r w:rsidR="002A0ECC">
              <w:rPr>
                <w:noProof/>
                <w:webHidden/>
              </w:rPr>
              <w:fldChar w:fldCharType="begin"/>
            </w:r>
            <w:r w:rsidR="002A0ECC">
              <w:rPr>
                <w:noProof/>
                <w:webHidden/>
              </w:rPr>
              <w:instrText xml:space="preserve"> PAGEREF _Toc76478939 \h </w:instrText>
            </w:r>
            <w:r w:rsidR="002A0ECC">
              <w:rPr>
                <w:noProof/>
                <w:webHidden/>
              </w:rPr>
            </w:r>
            <w:r w:rsidR="002A0ECC">
              <w:rPr>
                <w:noProof/>
                <w:webHidden/>
              </w:rPr>
              <w:fldChar w:fldCharType="separate"/>
            </w:r>
            <w:r w:rsidR="00591E4B">
              <w:rPr>
                <w:noProof/>
                <w:webHidden/>
              </w:rPr>
              <w:t>130</w:t>
            </w:r>
            <w:r w:rsidR="002A0ECC">
              <w:rPr>
                <w:noProof/>
                <w:webHidden/>
              </w:rPr>
              <w:fldChar w:fldCharType="end"/>
            </w:r>
          </w:hyperlink>
        </w:p>
        <w:p w:rsidR="002A0ECC" w:rsidRDefault="007B5357">
          <w:pPr>
            <w:pStyle w:val="Obsah2"/>
            <w:tabs>
              <w:tab w:val="right" w:leader="dot" w:pos="9062"/>
            </w:tabs>
            <w:rPr>
              <w:noProof/>
              <w:lang w:eastAsia="sk-SK"/>
            </w:rPr>
          </w:pPr>
          <w:hyperlink w:anchor="_Toc76478940" w:history="1">
            <w:r w:rsidR="002A0ECC" w:rsidRPr="008F0454">
              <w:rPr>
                <w:rStyle w:val="Hypertextovprepojenie"/>
                <w:noProof/>
              </w:rPr>
              <w:t>Školská psychológia - XPSEb061</w:t>
            </w:r>
            <w:r w:rsidR="002A0ECC">
              <w:rPr>
                <w:noProof/>
                <w:webHidden/>
              </w:rPr>
              <w:tab/>
            </w:r>
            <w:r w:rsidR="002A0ECC">
              <w:rPr>
                <w:noProof/>
                <w:webHidden/>
              </w:rPr>
              <w:fldChar w:fldCharType="begin"/>
            </w:r>
            <w:r w:rsidR="002A0ECC">
              <w:rPr>
                <w:noProof/>
                <w:webHidden/>
              </w:rPr>
              <w:instrText xml:space="preserve"> PAGEREF _Toc76478940 \h </w:instrText>
            </w:r>
            <w:r w:rsidR="002A0ECC">
              <w:rPr>
                <w:noProof/>
                <w:webHidden/>
              </w:rPr>
            </w:r>
            <w:r w:rsidR="002A0ECC">
              <w:rPr>
                <w:noProof/>
                <w:webHidden/>
              </w:rPr>
              <w:fldChar w:fldCharType="separate"/>
            </w:r>
            <w:r w:rsidR="00591E4B">
              <w:rPr>
                <w:noProof/>
                <w:webHidden/>
              </w:rPr>
              <w:t>133</w:t>
            </w:r>
            <w:r w:rsidR="002A0ECC">
              <w:rPr>
                <w:noProof/>
                <w:webHidden/>
              </w:rPr>
              <w:fldChar w:fldCharType="end"/>
            </w:r>
          </w:hyperlink>
        </w:p>
        <w:p w:rsidR="002A0ECC" w:rsidRDefault="007B5357">
          <w:pPr>
            <w:pStyle w:val="Obsah2"/>
            <w:tabs>
              <w:tab w:val="right" w:leader="dot" w:pos="9062"/>
            </w:tabs>
            <w:rPr>
              <w:noProof/>
              <w:lang w:eastAsia="sk-SK"/>
            </w:rPr>
          </w:pPr>
          <w:hyperlink w:anchor="_Toc76478941" w:history="1">
            <w:r w:rsidR="002A0ECC" w:rsidRPr="008F0454">
              <w:rPr>
                <w:rStyle w:val="Hypertextovprepojenie"/>
                <w:noProof/>
              </w:rPr>
              <w:t>Štatistika I. - XPSb022</w:t>
            </w:r>
            <w:r w:rsidR="002A0ECC">
              <w:rPr>
                <w:noProof/>
                <w:webHidden/>
              </w:rPr>
              <w:tab/>
            </w:r>
            <w:r w:rsidR="002A0ECC">
              <w:rPr>
                <w:noProof/>
                <w:webHidden/>
              </w:rPr>
              <w:fldChar w:fldCharType="begin"/>
            </w:r>
            <w:r w:rsidR="002A0ECC">
              <w:rPr>
                <w:noProof/>
                <w:webHidden/>
              </w:rPr>
              <w:instrText xml:space="preserve"> PAGEREF _Toc76478941 \h </w:instrText>
            </w:r>
            <w:r w:rsidR="002A0ECC">
              <w:rPr>
                <w:noProof/>
                <w:webHidden/>
              </w:rPr>
            </w:r>
            <w:r w:rsidR="002A0ECC">
              <w:rPr>
                <w:noProof/>
                <w:webHidden/>
              </w:rPr>
              <w:fldChar w:fldCharType="separate"/>
            </w:r>
            <w:r w:rsidR="00591E4B">
              <w:rPr>
                <w:noProof/>
                <w:webHidden/>
              </w:rPr>
              <w:t>134</w:t>
            </w:r>
            <w:r w:rsidR="002A0ECC">
              <w:rPr>
                <w:noProof/>
                <w:webHidden/>
              </w:rPr>
              <w:fldChar w:fldCharType="end"/>
            </w:r>
          </w:hyperlink>
        </w:p>
        <w:p w:rsidR="002A0ECC" w:rsidRDefault="007B5357">
          <w:pPr>
            <w:pStyle w:val="Obsah2"/>
            <w:tabs>
              <w:tab w:val="right" w:leader="dot" w:pos="9062"/>
            </w:tabs>
            <w:rPr>
              <w:noProof/>
              <w:lang w:eastAsia="sk-SK"/>
            </w:rPr>
          </w:pPr>
          <w:hyperlink w:anchor="_Toc76478942" w:history="1">
            <w:r w:rsidR="002A0ECC" w:rsidRPr="008F0454">
              <w:rPr>
                <w:rStyle w:val="Hypertextovprepojenie"/>
                <w:noProof/>
              </w:rPr>
              <w:t>Štatistika I. - XPSEb022</w:t>
            </w:r>
            <w:r w:rsidR="002A0ECC">
              <w:rPr>
                <w:noProof/>
                <w:webHidden/>
              </w:rPr>
              <w:tab/>
            </w:r>
            <w:r w:rsidR="002A0ECC">
              <w:rPr>
                <w:noProof/>
                <w:webHidden/>
              </w:rPr>
              <w:fldChar w:fldCharType="begin"/>
            </w:r>
            <w:r w:rsidR="002A0ECC">
              <w:rPr>
                <w:noProof/>
                <w:webHidden/>
              </w:rPr>
              <w:instrText xml:space="preserve"> PAGEREF _Toc76478942 \h </w:instrText>
            </w:r>
            <w:r w:rsidR="002A0ECC">
              <w:rPr>
                <w:noProof/>
                <w:webHidden/>
              </w:rPr>
            </w:r>
            <w:r w:rsidR="002A0ECC">
              <w:rPr>
                <w:noProof/>
                <w:webHidden/>
              </w:rPr>
              <w:fldChar w:fldCharType="separate"/>
            </w:r>
            <w:r w:rsidR="00591E4B">
              <w:rPr>
                <w:noProof/>
                <w:webHidden/>
              </w:rPr>
              <w:t>135</w:t>
            </w:r>
            <w:r w:rsidR="002A0ECC">
              <w:rPr>
                <w:noProof/>
                <w:webHidden/>
              </w:rPr>
              <w:fldChar w:fldCharType="end"/>
            </w:r>
          </w:hyperlink>
        </w:p>
        <w:p w:rsidR="002A0ECC" w:rsidRDefault="007B5357">
          <w:pPr>
            <w:pStyle w:val="Obsah2"/>
            <w:tabs>
              <w:tab w:val="right" w:leader="dot" w:pos="9062"/>
            </w:tabs>
            <w:rPr>
              <w:noProof/>
              <w:lang w:eastAsia="sk-SK"/>
            </w:rPr>
          </w:pPr>
          <w:hyperlink w:anchor="_Toc76478943" w:history="1">
            <w:r w:rsidR="002A0ECC" w:rsidRPr="008F0454">
              <w:rPr>
                <w:rStyle w:val="Hypertextovprepojenie"/>
                <w:noProof/>
              </w:rPr>
              <w:t>Úvod do Gestaltterapie - YPSm092</w:t>
            </w:r>
            <w:r w:rsidR="002A0ECC">
              <w:rPr>
                <w:noProof/>
                <w:webHidden/>
              </w:rPr>
              <w:tab/>
            </w:r>
            <w:r w:rsidR="002A0ECC">
              <w:rPr>
                <w:noProof/>
                <w:webHidden/>
              </w:rPr>
              <w:fldChar w:fldCharType="begin"/>
            </w:r>
            <w:r w:rsidR="002A0ECC">
              <w:rPr>
                <w:noProof/>
                <w:webHidden/>
              </w:rPr>
              <w:instrText xml:space="preserve"> PAGEREF _Toc76478943 \h </w:instrText>
            </w:r>
            <w:r w:rsidR="002A0ECC">
              <w:rPr>
                <w:noProof/>
                <w:webHidden/>
              </w:rPr>
            </w:r>
            <w:r w:rsidR="002A0ECC">
              <w:rPr>
                <w:noProof/>
                <w:webHidden/>
              </w:rPr>
              <w:fldChar w:fldCharType="separate"/>
            </w:r>
            <w:r w:rsidR="00591E4B">
              <w:rPr>
                <w:noProof/>
                <w:webHidden/>
              </w:rPr>
              <w:t>136</w:t>
            </w:r>
            <w:r w:rsidR="002A0ECC">
              <w:rPr>
                <w:noProof/>
                <w:webHidden/>
              </w:rPr>
              <w:fldChar w:fldCharType="end"/>
            </w:r>
          </w:hyperlink>
        </w:p>
        <w:p w:rsidR="002A0ECC" w:rsidRDefault="007B5357">
          <w:pPr>
            <w:pStyle w:val="Obsah2"/>
            <w:tabs>
              <w:tab w:val="right" w:leader="dot" w:pos="9062"/>
            </w:tabs>
            <w:rPr>
              <w:noProof/>
              <w:lang w:eastAsia="sk-SK"/>
            </w:rPr>
          </w:pPr>
          <w:hyperlink w:anchor="_Toc76478944" w:history="1">
            <w:r w:rsidR="002A0ECC" w:rsidRPr="008F0454">
              <w:rPr>
                <w:rStyle w:val="Hypertextovprepojenie"/>
                <w:noProof/>
              </w:rPr>
              <w:t>Úvod do kyberpsychológie - XPSb077</w:t>
            </w:r>
            <w:r w:rsidR="002A0ECC">
              <w:rPr>
                <w:noProof/>
                <w:webHidden/>
              </w:rPr>
              <w:tab/>
            </w:r>
            <w:r w:rsidR="002A0ECC">
              <w:rPr>
                <w:noProof/>
                <w:webHidden/>
              </w:rPr>
              <w:fldChar w:fldCharType="begin"/>
            </w:r>
            <w:r w:rsidR="002A0ECC">
              <w:rPr>
                <w:noProof/>
                <w:webHidden/>
              </w:rPr>
              <w:instrText xml:space="preserve"> PAGEREF _Toc76478944 \h </w:instrText>
            </w:r>
            <w:r w:rsidR="002A0ECC">
              <w:rPr>
                <w:noProof/>
                <w:webHidden/>
              </w:rPr>
            </w:r>
            <w:r w:rsidR="002A0ECC">
              <w:rPr>
                <w:noProof/>
                <w:webHidden/>
              </w:rPr>
              <w:fldChar w:fldCharType="separate"/>
            </w:r>
            <w:r w:rsidR="00591E4B">
              <w:rPr>
                <w:noProof/>
                <w:webHidden/>
              </w:rPr>
              <w:t>137</w:t>
            </w:r>
            <w:r w:rsidR="002A0ECC">
              <w:rPr>
                <w:noProof/>
                <w:webHidden/>
              </w:rPr>
              <w:fldChar w:fldCharType="end"/>
            </w:r>
          </w:hyperlink>
        </w:p>
        <w:p w:rsidR="002A0ECC" w:rsidRDefault="007B5357">
          <w:pPr>
            <w:pStyle w:val="Obsah2"/>
            <w:tabs>
              <w:tab w:val="right" w:leader="dot" w:pos="9062"/>
            </w:tabs>
            <w:rPr>
              <w:noProof/>
              <w:lang w:eastAsia="sk-SK"/>
            </w:rPr>
          </w:pPr>
          <w:hyperlink w:anchor="_Toc76478945" w:history="1">
            <w:r w:rsidR="002A0ECC" w:rsidRPr="008F0454">
              <w:rPr>
                <w:rStyle w:val="Hypertextovprepojenie"/>
                <w:noProof/>
              </w:rPr>
              <w:t>Úvod do logoterapie - XPSb078</w:t>
            </w:r>
            <w:r w:rsidR="002A0ECC">
              <w:rPr>
                <w:noProof/>
                <w:webHidden/>
              </w:rPr>
              <w:tab/>
            </w:r>
            <w:r w:rsidR="002A0ECC">
              <w:rPr>
                <w:noProof/>
                <w:webHidden/>
              </w:rPr>
              <w:fldChar w:fldCharType="begin"/>
            </w:r>
            <w:r w:rsidR="002A0ECC">
              <w:rPr>
                <w:noProof/>
                <w:webHidden/>
              </w:rPr>
              <w:instrText xml:space="preserve"> PAGEREF _Toc76478945 \h </w:instrText>
            </w:r>
            <w:r w:rsidR="002A0ECC">
              <w:rPr>
                <w:noProof/>
                <w:webHidden/>
              </w:rPr>
            </w:r>
            <w:r w:rsidR="002A0ECC">
              <w:rPr>
                <w:noProof/>
                <w:webHidden/>
              </w:rPr>
              <w:fldChar w:fldCharType="separate"/>
            </w:r>
            <w:r w:rsidR="00591E4B">
              <w:rPr>
                <w:noProof/>
                <w:webHidden/>
              </w:rPr>
              <w:t>138</w:t>
            </w:r>
            <w:r w:rsidR="002A0ECC">
              <w:rPr>
                <w:noProof/>
                <w:webHidden/>
              </w:rPr>
              <w:fldChar w:fldCharType="end"/>
            </w:r>
          </w:hyperlink>
        </w:p>
        <w:p w:rsidR="002A0ECC" w:rsidRDefault="007B5357">
          <w:pPr>
            <w:pStyle w:val="Obsah2"/>
            <w:tabs>
              <w:tab w:val="right" w:leader="dot" w:pos="9062"/>
            </w:tabs>
            <w:rPr>
              <w:noProof/>
              <w:lang w:eastAsia="sk-SK"/>
            </w:rPr>
          </w:pPr>
          <w:hyperlink w:anchor="_Toc76478946" w:history="1">
            <w:r w:rsidR="002A0ECC" w:rsidRPr="008F0454">
              <w:rPr>
                <w:rStyle w:val="Hypertextovprepojenie"/>
                <w:noProof/>
              </w:rPr>
              <w:t>Úvod do psychosomatiky - XPSb071</w:t>
            </w:r>
            <w:r w:rsidR="002A0ECC">
              <w:rPr>
                <w:noProof/>
                <w:webHidden/>
              </w:rPr>
              <w:tab/>
            </w:r>
            <w:r w:rsidR="002A0ECC">
              <w:rPr>
                <w:noProof/>
                <w:webHidden/>
              </w:rPr>
              <w:fldChar w:fldCharType="begin"/>
            </w:r>
            <w:r w:rsidR="002A0ECC">
              <w:rPr>
                <w:noProof/>
                <w:webHidden/>
              </w:rPr>
              <w:instrText xml:space="preserve"> PAGEREF _Toc76478946 \h </w:instrText>
            </w:r>
            <w:r w:rsidR="002A0ECC">
              <w:rPr>
                <w:noProof/>
                <w:webHidden/>
              </w:rPr>
            </w:r>
            <w:r w:rsidR="002A0ECC">
              <w:rPr>
                <w:noProof/>
                <w:webHidden/>
              </w:rPr>
              <w:fldChar w:fldCharType="separate"/>
            </w:r>
            <w:r w:rsidR="00591E4B">
              <w:rPr>
                <w:noProof/>
                <w:webHidden/>
              </w:rPr>
              <w:t>139</w:t>
            </w:r>
            <w:r w:rsidR="002A0ECC">
              <w:rPr>
                <w:noProof/>
                <w:webHidden/>
              </w:rPr>
              <w:fldChar w:fldCharType="end"/>
            </w:r>
          </w:hyperlink>
        </w:p>
        <w:p w:rsidR="002A0ECC" w:rsidRDefault="007B5357">
          <w:pPr>
            <w:pStyle w:val="Obsah2"/>
            <w:tabs>
              <w:tab w:val="right" w:leader="dot" w:pos="9062"/>
            </w:tabs>
            <w:rPr>
              <w:noProof/>
              <w:lang w:eastAsia="sk-SK"/>
            </w:rPr>
          </w:pPr>
          <w:hyperlink w:anchor="_Toc76478947" w:history="1">
            <w:r w:rsidR="002A0ECC" w:rsidRPr="008F0454">
              <w:rPr>
                <w:rStyle w:val="Hypertextovprepojenie"/>
                <w:noProof/>
              </w:rPr>
              <w:t>Všeobecná psychológia II. - XPSb008</w:t>
            </w:r>
            <w:r w:rsidR="002A0ECC">
              <w:rPr>
                <w:noProof/>
                <w:webHidden/>
              </w:rPr>
              <w:tab/>
            </w:r>
            <w:r w:rsidR="002A0ECC">
              <w:rPr>
                <w:noProof/>
                <w:webHidden/>
              </w:rPr>
              <w:fldChar w:fldCharType="begin"/>
            </w:r>
            <w:r w:rsidR="002A0ECC">
              <w:rPr>
                <w:noProof/>
                <w:webHidden/>
              </w:rPr>
              <w:instrText xml:space="preserve"> PAGEREF _Toc76478947 \h </w:instrText>
            </w:r>
            <w:r w:rsidR="002A0ECC">
              <w:rPr>
                <w:noProof/>
                <w:webHidden/>
              </w:rPr>
            </w:r>
            <w:r w:rsidR="002A0ECC">
              <w:rPr>
                <w:noProof/>
                <w:webHidden/>
              </w:rPr>
              <w:fldChar w:fldCharType="separate"/>
            </w:r>
            <w:r w:rsidR="00591E4B">
              <w:rPr>
                <w:noProof/>
                <w:webHidden/>
              </w:rPr>
              <w:t>140</w:t>
            </w:r>
            <w:r w:rsidR="002A0ECC">
              <w:rPr>
                <w:noProof/>
                <w:webHidden/>
              </w:rPr>
              <w:fldChar w:fldCharType="end"/>
            </w:r>
          </w:hyperlink>
        </w:p>
        <w:p w:rsidR="002A0ECC" w:rsidRDefault="007B5357">
          <w:pPr>
            <w:pStyle w:val="Obsah2"/>
            <w:tabs>
              <w:tab w:val="right" w:leader="dot" w:pos="9062"/>
            </w:tabs>
            <w:rPr>
              <w:noProof/>
              <w:lang w:eastAsia="sk-SK"/>
            </w:rPr>
          </w:pPr>
          <w:hyperlink w:anchor="_Toc76478948" w:history="1">
            <w:r w:rsidR="002A0ECC" w:rsidRPr="008F0454">
              <w:rPr>
                <w:rStyle w:val="Hypertextovprepojenie"/>
                <w:noProof/>
              </w:rPr>
              <w:t>Všeobecná psychológia II. - XPSEb008</w:t>
            </w:r>
            <w:r w:rsidR="002A0ECC">
              <w:rPr>
                <w:noProof/>
                <w:webHidden/>
              </w:rPr>
              <w:tab/>
            </w:r>
            <w:r w:rsidR="002A0ECC">
              <w:rPr>
                <w:noProof/>
                <w:webHidden/>
              </w:rPr>
              <w:fldChar w:fldCharType="begin"/>
            </w:r>
            <w:r w:rsidR="002A0ECC">
              <w:rPr>
                <w:noProof/>
                <w:webHidden/>
              </w:rPr>
              <w:instrText xml:space="preserve"> PAGEREF _Toc76478948 \h </w:instrText>
            </w:r>
            <w:r w:rsidR="002A0ECC">
              <w:rPr>
                <w:noProof/>
                <w:webHidden/>
              </w:rPr>
            </w:r>
            <w:r w:rsidR="002A0ECC">
              <w:rPr>
                <w:noProof/>
                <w:webHidden/>
              </w:rPr>
              <w:fldChar w:fldCharType="separate"/>
            </w:r>
            <w:r w:rsidR="00591E4B">
              <w:rPr>
                <w:noProof/>
                <w:webHidden/>
              </w:rPr>
              <w:t>142</w:t>
            </w:r>
            <w:r w:rsidR="002A0ECC">
              <w:rPr>
                <w:noProof/>
                <w:webHidden/>
              </w:rPr>
              <w:fldChar w:fldCharType="end"/>
            </w:r>
          </w:hyperlink>
        </w:p>
        <w:p w:rsidR="002A0ECC" w:rsidRDefault="007B5357">
          <w:pPr>
            <w:pStyle w:val="Obsah2"/>
            <w:tabs>
              <w:tab w:val="right" w:leader="dot" w:pos="9062"/>
            </w:tabs>
            <w:rPr>
              <w:noProof/>
              <w:lang w:eastAsia="sk-SK"/>
            </w:rPr>
          </w:pPr>
          <w:hyperlink w:anchor="_Toc76478949" w:history="1">
            <w:r w:rsidR="002A0ECC" w:rsidRPr="008F0454">
              <w:rPr>
                <w:rStyle w:val="Hypertextovprepojenie"/>
                <w:noProof/>
              </w:rPr>
              <w:t>Vybrané kapitoly psychoracionalizácie učenia a štúdia - XPSEb090</w:t>
            </w:r>
            <w:r w:rsidR="002A0ECC">
              <w:rPr>
                <w:noProof/>
                <w:webHidden/>
              </w:rPr>
              <w:tab/>
            </w:r>
            <w:r w:rsidR="002A0ECC">
              <w:rPr>
                <w:noProof/>
                <w:webHidden/>
              </w:rPr>
              <w:fldChar w:fldCharType="begin"/>
            </w:r>
            <w:r w:rsidR="002A0ECC">
              <w:rPr>
                <w:noProof/>
                <w:webHidden/>
              </w:rPr>
              <w:instrText xml:space="preserve"> PAGEREF _Toc76478949 \h </w:instrText>
            </w:r>
            <w:r w:rsidR="002A0ECC">
              <w:rPr>
                <w:noProof/>
                <w:webHidden/>
              </w:rPr>
            </w:r>
            <w:r w:rsidR="002A0ECC">
              <w:rPr>
                <w:noProof/>
                <w:webHidden/>
              </w:rPr>
              <w:fldChar w:fldCharType="separate"/>
            </w:r>
            <w:r w:rsidR="00591E4B">
              <w:rPr>
                <w:noProof/>
                <w:webHidden/>
              </w:rPr>
              <w:t>143</w:t>
            </w:r>
            <w:r w:rsidR="002A0ECC">
              <w:rPr>
                <w:noProof/>
                <w:webHidden/>
              </w:rPr>
              <w:fldChar w:fldCharType="end"/>
            </w:r>
          </w:hyperlink>
        </w:p>
        <w:p w:rsidR="002A0ECC" w:rsidRDefault="007B5357">
          <w:pPr>
            <w:pStyle w:val="Obsah2"/>
            <w:tabs>
              <w:tab w:val="right" w:leader="dot" w:pos="9062"/>
            </w:tabs>
            <w:rPr>
              <w:noProof/>
              <w:lang w:eastAsia="sk-SK"/>
            </w:rPr>
          </w:pPr>
          <w:hyperlink w:anchor="_Toc76478950" w:history="1">
            <w:r w:rsidR="002A0ECC" w:rsidRPr="008F0454">
              <w:rPr>
                <w:rStyle w:val="Hypertextovprepojenie"/>
                <w:noProof/>
              </w:rPr>
              <w:t>Vybrané kapitoly z poradenstva deťom a adolescentom - YPSm087</w:t>
            </w:r>
            <w:r w:rsidR="002A0ECC">
              <w:rPr>
                <w:noProof/>
                <w:webHidden/>
              </w:rPr>
              <w:tab/>
            </w:r>
            <w:r w:rsidR="002A0ECC">
              <w:rPr>
                <w:noProof/>
                <w:webHidden/>
              </w:rPr>
              <w:fldChar w:fldCharType="begin"/>
            </w:r>
            <w:r w:rsidR="002A0ECC">
              <w:rPr>
                <w:noProof/>
                <w:webHidden/>
              </w:rPr>
              <w:instrText xml:space="preserve"> PAGEREF _Toc76478950 \h </w:instrText>
            </w:r>
            <w:r w:rsidR="002A0ECC">
              <w:rPr>
                <w:noProof/>
                <w:webHidden/>
              </w:rPr>
            </w:r>
            <w:r w:rsidR="002A0ECC">
              <w:rPr>
                <w:noProof/>
                <w:webHidden/>
              </w:rPr>
              <w:fldChar w:fldCharType="separate"/>
            </w:r>
            <w:r w:rsidR="00591E4B">
              <w:rPr>
                <w:noProof/>
                <w:webHidden/>
              </w:rPr>
              <w:t>144</w:t>
            </w:r>
            <w:r w:rsidR="002A0ECC">
              <w:rPr>
                <w:noProof/>
                <w:webHidden/>
              </w:rPr>
              <w:fldChar w:fldCharType="end"/>
            </w:r>
          </w:hyperlink>
        </w:p>
        <w:p w:rsidR="002A0ECC" w:rsidRDefault="007B5357">
          <w:pPr>
            <w:pStyle w:val="Obsah2"/>
            <w:tabs>
              <w:tab w:val="right" w:leader="dot" w:pos="9062"/>
            </w:tabs>
            <w:rPr>
              <w:noProof/>
              <w:lang w:eastAsia="sk-SK"/>
            </w:rPr>
          </w:pPr>
          <w:hyperlink w:anchor="_Toc76478951" w:history="1">
            <w:r w:rsidR="002A0ECC" w:rsidRPr="008F0454">
              <w:rPr>
                <w:rStyle w:val="Hypertextovprepojenie"/>
                <w:noProof/>
              </w:rPr>
              <w:t>Vybrané kapitoly z psychometrie - YPSm047</w:t>
            </w:r>
            <w:r w:rsidR="002A0ECC">
              <w:rPr>
                <w:noProof/>
                <w:webHidden/>
              </w:rPr>
              <w:tab/>
            </w:r>
            <w:r w:rsidR="002A0ECC">
              <w:rPr>
                <w:noProof/>
                <w:webHidden/>
              </w:rPr>
              <w:fldChar w:fldCharType="begin"/>
            </w:r>
            <w:r w:rsidR="002A0ECC">
              <w:rPr>
                <w:noProof/>
                <w:webHidden/>
              </w:rPr>
              <w:instrText xml:space="preserve"> PAGEREF _Toc76478951 \h </w:instrText>
            </w:r>
            <w:r w:rsidR="002A0ECC">
              <w:rPr>
                <w:noProof/>
                <w:webHidden/>
              </w:rPr>
            </w:r>
            <w:r w:rsidR="002A0ECC">
              <w:rPr>
                <w:noProof/>
                <w:webHidden/>
              </w:rPr>
              <w:fldChar w:fldCharType="separate"/>
            </w:r>
            <w:r w:rsidR="00591E4B">
              <w:rPr>
                <w:noProof/>
                <w:webHidden/>
              </w:rPr>
              <w:t>146</w:t>
            </w:r>
            <w:r w:rsidR="002A0ECC">
              <w:rPr>
                <w:noProof/>
                <w:webHidden/>
              </w:rPr>
              <w:fldChar w:fldCharType="end"/>
            </w:r>
          </w:hyperlink>
        </w:p>
        <w:p w:rsidR="002A0ECC" w:rsidRDefault="007B5357">
          <w:pPr>
            <w:pStyle w:val="Obsah2"/>
            <w:tabs>
              <w:tab w:val="right" w:leader="dot" w:pos="9062"/>
            </w:tabs>
            <w:rPr>
              <w:noProof/>
              <w:lang w:eastAsia="sk-SK"/>
            </w:rPr>
          </w:pPr>
          <w:hyperlink w:anchor="_Toc76478952" w:history="1">
            <w:r w:rsidR="002A0ECC" w:rsidRPr="008F0454">
              <w:rPr>
                <w:rStyle w:val="Hypertextovprepojenie"/>
                <w:noProof/>
              </w:rPr>
              <w:t>Vybrané kapitoly zo psychológie zdravia - XPSb032</w:t>
            </w:r>
            <w:r w:rsidR="002A0ECC">
              <w:rPr>
                <w:noProof/>
                <w:webHidden/>
              </w:rPr>
              <w:tab/>
            </w:r>
            <w:r w:rsidR="002A0ECC">
              <w:rPr>
                <w:noProof/>
                <w:webHidden/>
              </w:rPr>
              <w:fldChar w:fldCharType="begin"/>
            </w:r>
            <w:r w:rsidR="002A0ECC">
              <w:rPr>
                <w:noProof/>
                <w:webHidden/>
              </w:rPr>
              <w:instrText xml:space="preserve"> PAGEREF _Toc76478952 \h </w:instrText>
            </w:r>
            <w:r w:rsidR="002A0ECC">
              <w:rPr>
                <w:noProof/>
                <w:webHidden/>
              </w:rPr>
            </w:r>
            <w:r w:rsidR="002A0ECC">
              <w:rPr>
                <w:noProof/>
                <w:webHidden/>
              </w:rPr>
              <w:fldChar w:fldCharType="separate"/>
            </w:r>
            <w:r w:rsidR="00591E4B">
              <w:rPr>
                <w:noProof/>
                <w:webHidden/>
              </w:rPr>
              <w:t>147</w:t>
            </w:r>
            <w:r w:rsidR="002A0ECC">
              <w:rPr>
                <w:noProof/>
                <w:webHidden/>
              </w:rPr>
              <w:fldChar w:fldCharType="end"/>
            </w:r>
          </w:hyperlink>
        </w:p>
        <w:p w:rsidR="002A0ECC" w:rsidRDefault="007B5357">
          <w:pPr>
            <w:pStyle w:val="Obsah2"/>
            <w:tabs>
              <w:tab w:val="right" w:leader="dot" w:pos="9062"/>
            </w:tabs>
            <w:rPr>
              <w:noProof/>
              <w:lang w:eastAsia="sk-SK"/>
            </w:rPr>
          </w:pPr>
          <w:hyperlink w:anchor="_Toc76478953" w:history="1">
            <w:r w:rsidR="002A0ECC" w:rsidRPr="008F0454">
              <w:rPr>
                <w:rStyle w:val="Hypertextovprepojenie"/>
                <w:noProof/>
              </w:rPr>
              <w:t>Vybrané kapitoly zo psychopatológie I. - XPSEb072</w:t>
            </w:r>
            <w:r w:rsidR="002A0ECC">
              <w:rPr>
                <w:noProof/>
                <w:webHidden/>
              </w:rPr>
              <w:tab/>
            </w:r>
            <w:r w:rsidR="002A0ECC">
              <w:rPr>
                <w:noProof/>
                <w:webHidden/>
              </w:rPr>
              <w:fldChar w:fldCharType="begin"/>
            </w:r>
            <w:r w:rsidR="002A0ECC">
              <w:rPr>
                <w:noProof/>
                <w:webHidden/>
              </w:rPr>
              <w:instrText xml:space="preserve"> PAGEREF _Toc76478953 \h </w:instrText>
            </w:r>
            <w:r w:rsidR="002A0ECC">
              <w:rPr>
                <w:noProof/>
                <w:webHidden/>
              </w:rPr>
            </w:r>
            <w:r w:rsidR="002A0ECC">
              <w:rPr>
                <w:noProof/>
                <w:webHidden/>
              </w:rPr>
              <w:fldChar w:fldCharType="separate"/>
            </w:r>
            <w:r w:rsidR="00591E4B">
              <w:rPr>
                <w:noProof/>
                <w:webHidden/>
              </w:rPr>
              <w:t>147</w:t>
            </w:r>
            <w:r w:rsidR="002A0ECC">
              <w:rPr>
                <w:noProof/>
                <w:webHidden/>
              </w:rPr>
              <w:fldChar w:fldCharType="end"/>
            </w:r>
          </w:hyperlink>
        </w:p>
        <w:p w:rsidR="002A0ECC" w:rsidRDefault="007B5357">
          <w:pPr>
            <w:pStyle w:val="Obsah1"/>
            <w:tabs>
              <w:tab w:val="right" w:leader="dot" w:pos="9062"/>
            </w:tabs>
            <w:rPr>
              <w:noProof/>
              <w:lang w:eastAsia="sk-SK"/>
            </w:rPr>
          </w:pPr>
          <w:hyperlink w:anchor="_Toc76478954" w:history="1">
            <w:r w:rsidR="002A0ECC" w:rsidRPr="00FC5EE7">
              <w:rPr>
                <w:rStyle w:val="Hypertextovprepojenie"/>
                <w:b/>
                <w:noProof/>
              </w:rPr>
              <w:t>K sociológie FF</w:t>
            </w:r>
            <w:r w:rsidR="002A0ECC">
              <w:rPr>
                <w:noProof/>
                <w:webHidden/>
              </w:rPr>
              <w:tab/>
            </w:r>
            <w:r w:rsidR="002A0ECC">
              <w:rPr>
                <w:noProof/>
                <w:webHidden/>
              </w:rPr>
              <w:fldChar w:fldCharType="begin"/>
            </w:r>
            <w:r w:rsidR="002A0ECC">
              <w:rPr>
                <w:noProof/>
                <w:webHidden/>
              </w:rPr>
              <w:instrText xml:space="preserve"> PAGEREF _Toc76478954 \h </w:instrText>
            </w:r>
            <w:r w:rsidR="002A0ECC">
              <w:rPr>
                <w:noProof/>
                <w:webHidden/>
              </w:rPr>
            </w:r>
            <w:r w:rsidR="002A0ECC">
              <w:rPr>
                <w:noProof/>
                <w:webHidden/>
              </w:rPr>
              <w:fldChar w:fldCharType="separate"/>
            </w:r>
            <w:r w:rsidR="00591E4B">
              <w:rPr>
                <w:noProof/>
                <w:webHidden/>
              </w:rPr>
              <w:t>149</w:t>
            </w:r>
            <w:r w:rsidR="002A0ECC">
              <w:rPr>
                <w:noProof/>
                <w:webHidden/>
              </w:rPr>
              <w:fldChar w:fldCharType="end"/>
            </w:r>
          </w:hyperlink>
        </w:p>
        <w:p w:rsidR="002A0ECC" w:rsidRDefault="007B5357">
          <w:pPr>
            <w:pStyle w:val="Obsah2"/>
            <w:tabs>
              <w:tab w:val="right" w:leader="dot" w:pos="9062"/>
            </w:tabs>
            <w:rPr>
              <w:noProof/>
              <w:lang w:eastAsia="sk-SK"/>
            </w:rPr>
          </w:pPr>
          <w:hyperlink w:anchor="_Toc76478955" w:history="1">
            <w:r w:rsidR="002A0ECC" w:rsidRPr="008F0454">
              <w:rPr>
                <w:rStyle w:val="Hypertextovprepojenie"/>
                <w:noProof/>
              </w:rPr>
              <w:t>Dejiny klasickej sociológie I. - XSOb006</w:t>
            </w:r>
            <w:r w:rsidR="002A0ECC">
              <w:rPr>
                <w:noProof/>
                <w:webHidden/>
              </w:rPr>
              <w:tab/>
            </w:r>
            <w:r w:rsidR="002A0ECC">
              <w:rPr>
                <w:noProof/>
                <w:webHidden/>
              </w:rPr>
              <w:fldChar w:fldCharType="begin"/>
            </w:r>
            <w:r w:rsidR="002A0ECC">
              <w:rPr>
                <w:noProof/>
                <w:webHidden/>
              </w:rPr>
              <w:instrText xml:space="preserve"> PAGEREF _Toc76478955 \h </w:instrText>
            </w:r>
            <w:r w:rsidR="002A0ECC">
              <w:rPr>
                <w:noProof/>
                <w:webHidden/>
              </w:rPr>
            </w:r>
            <w:r w:rsidR="002A0ECC">
              <w:rPr>
                <w:noProof/>
                <w:webHidden/>
              </w:rPr>
              <w:fldChar w:fldCharType="separate"/>
            </w:r>
            <w:r w:rsidR="00591E4B">
              <w:rPr>
                <w:noProof/>
                <w:webHidden/>
              </w:rPr>
              <w:t>149</w:t>
            </w:r>
            <w:r w:rsidR="002A0ECC">
              <w:rPr>
                <w:noProof/>
                <w:webHidden/>
              </w:rPr>
              <w:fldChar w:fldCharType="end"/>
            </w:r>
          </w:hyperlink>
        </w:p>
        <w:p w:rsidR="002A0ECC" w:rsidRDefault="007B5357">
          <w:pPr>
            <w:pStyle w:val="Obsah2"/>
            <w:tabs>
              <w:tab w:val="right" w:leader="dot" w:pos="9062"/>
            </w:tabs>
            <w:rPr>
              <w:noProof/>
              <w:lang w:eastAsia="sk-SK"/>
            </w:rPr>
          </w:pPr>
          <w:hyperlink w:anchor="_Toc76478956" w:history="1">
            <w:r w:rsidR="002A0ECC" w:rsidRPr="008F0454">
              <w:rPr>
                <w:rStyle w:val="Hypertextovprepojenie"/>
                <w:noProof/>
              </w:rPr>
              <w:t>Sociálna ekológia - XSOb056</w:t>
            </w:r>
            <w:r w:rsidR="002A0ECC">
              <w:rPr>
                <w:noProof/>
                <w:webHidden/>
              </w:rPr>
              <w:tab/>
            </w:r>
            <w:r w:rsidR="002A0ECC">
              <w:rPr>
                <w:noProof/>
                <w:webHidden/>
              </w:rPr>
              <w:fldChar w:fldCharType="begin"/>
            </w:r>
            <w:r w:rsidR="002A0ECC">
              <w:rPr>
                <w:noProof/>
                <w:webHidden/>
              </w:rPr>
              <w:instrText xml:space="preserve"> PAGEREF _Toc76478956 \h </w:instrText>
            </w:r>
            <w:r w:rsidR="002A0ECC">
              <w:rPr>
                <w:noProof/>
                <w:webHidden/>
              </w:rPr>
            </w:r>
            <w:r w:rsidR="002A0ECC">
              <w:rPr>
                <w:noProof/>
                <w:webHidden/>
              </w:rPr>
              <w:fldChar w:fldCharType="separate"/>
            </w:r>
            <w:r w:rsidR="00591E4B">
              <w:rPr>
                <w:noProof/>
                <w:webHidden/>
              </w:rPr>
              <w:t>150</w:t>
            </w:r>
            <w:r w:rsidR="002A0ECC">
              <w:rPr>
                <w:noProof/>
                <w:webHidden/>
              </w:rPr>
              <w:fldChar w:fldCharType="end"/>
            </w:r>
          </w:hyperlink>
        </w:p>
        <w:p w:rsidR="002A0ECC" w:rsidRDefault="007B5357">
          <w:pPr>
            <w:pStyle w:val="Obsah2"/>
            <w:tabs>
              <w:tab w:val="right" w:leader="dot" w:pos="9062"/>
            </w:tabs>
            <w:rPr>
              <w:noProof/>
              <w:lang w:eastAsia="sk-SK"/>
            </w:rPr>
          </w:pPr>
          <w:hyperlink w:anchor="_Toc76478957" w:history="1">
            <w:r w:rsidR="002A0ECC" w:rsidRPr="008F0454">
              <w:rPr>
                <w:rStyle w:val="Hypertextovprepojenie"/>
                <w:noProof/>
              </w:rPr>
              <w:t>Súčasná sociologická teória I - XSOb020</w:t>
            </w:r>
            <w:r w:rsidR="002A0ECC">
              <w:rPr>
                <w:noProof/>
                <w:webHidden/>
              </w:rPr>
              <w:tab/>
            </w:r>
            <w:r w:rsidR="002A0ECC">
              <w:rPr>
                <w:noProof/>
                <w:webHidden/>
              </w:rPr>
              <w:fldChar w:fldCharType="begin"/>
            </w:r>
            <w:r w:rsidR="002A0ECC">
              <w:rPr>
                <w:noProof/>
                <w:webHidden/>
              </w:rPr>
              <w:instrText xml:space="preserve"> PAGEREF _Toc76478957 \h </w:instrText>
            </w:r>
            <w:r w:rsidR="002A0ECC">
              <w:rPr>
                <w:noProof/>
                <w:webHidden/>
              </w:rPr>
            </w:r>
            <w:r w:rsidR="002A0ECC">
              <w:rPr>
                <w:noProof/>
                <w:webHidden/>
              </w:rPr>
              <w:fldChar w:fldCharType="separate"/>
            </w:r>
            <w:r w:rsidR="00591E4B">
              <w:rPr>
                <w:noProof/>
                <w:webHidden/>
              </w:rPr>
              <w:t>150</w:t>
            </w:r>
            <w:r w:rsidR="002A0ECC">
              <w:rPr>
                <w:noProof/>
                <w:webHidden/>
              </w:rPr>
              <w:fldChar w:fldCharType="end"/>
            </w:r>
          </w:hyperlink>
        </w:p>
        <w:p w:rsidR="002A0ECC" w:rsidRDefault="007B5357">
          <w:pPr>
            <w:pStyle w:val="Obsah2"/>
            <w:tabs>
              <w:tab w:val="right" w:leader="dot" w:pos="9062"/>
            </w:tabs>
            <w:rPr>
              <w:noProof/>
              <w:lang w:eastAsia="sk-SK"/>
            </w:rPr>
          </w:pPr>
          <w:hyperlink w:anchor="_Toc76478958" w:history="1">
            <w:r w:rsidR="002A0ECC" w:rsidRPr="008F0454">
              <w:rPr>
                <w:rStyle w:val="Hypertextovprepojenie"/>
                <w:noProof/>
              </w:rPr>
              <w:t>Všeobecná sociológia I. - XSOb007</w:t>
            </w:r>
            <w:r w:rsidR="002A0ECC">
              <w:rPr>
                <w:noProof/>
                <w:webHidden/>
              </w:rPr>
              <w:tab/>
            </w:r>
            <w:r w:rsidR="002A0ECC">
              <w:rPr>
                <w:noProof/>
                <w:webHidden/>
              </w:rPr>
              <w:fldChar w:fldCharType="begin"/>
            </w:r>
            <w:r w:rsidR="002A0ECC">
              <w:rPr>
                <w:noProof/>
                <w:webHidden/>
              </w:rPr>
              <w:instrText xml:space="preserve"> PAGEREF _Toc76478958 \h </w:instrText>
            </w:r>
            <w:r w:rsidR="002A0ECC">
              <w:rPr>
                <w:noProof/>
                <w:webHidden/>
              </w:rPr>
            </w:r>
            <w:r w:rsidR="002A0ECC">
              <w:rPr>
                <w:noProof/>
                <w:webHidden/>
              </w:rPr>
              <w:fldChar w:fldCharType="separate"/>
            </w:r>
            <w:r w:rsidR="00591E4B">
              <w:rPr>
                <w:noProof/>
                <w:webHidden/>
              </w:rPr>
              <w:t>151</w:t>
            </w:r>
            <w:r w:rsidR="002A0ECC">
              <w:rPr>
                <w:noProof/>
                <w:webHidden/>
              </w:rPr>
              <w:fldChar w:fldCharType="end"/>
            </w:r>
          </w:hyperlink>
        </w:p>
        <w:p w:rsidR="002A0ECC" w:rsidRDefault="002A0ECC">
          <w:r>
            <w:rPr>
              <w:b/>
              <w:bCs/>
            </w:rPr>
            <w:fldChar w:fldCharType="end"/>
          </w:r>
        </w:p>
      </w:sdtContent>
    </w:sdt>
    <w:p w:rsidR="00845DF7" w:rsidRDefault="00845DF7">
      <w:pPr>
        <w:rPr>
          <w:rFonts w:asciiTheme="majorHAnsi" w:eastAsiaTheme="majorEastAsia" w:hAnsiTheme="majorHAnsi" w:cstheme="majorBidi"/>
          <w:color w:val="1481AB" w:themeColor="accent1" w:themeShade="BF"/>
          <w:sz w:val="32"/>
          <w:szCs w:val="32"/>
        </w:rPr>
      </w:pPr>
      <w:r>
        <w:br w:type="page"/>
      </w:r>
    </w:p>
    <w:p w:rsidR="00D1002D" w:rsidRPr="00D1002D" w:rsidRDefault="00D1002D" w:rsidP="00AC474D">
      <w:pPr>
        <w:pStyle w:val="Nadpis1"/>
      </w:pPr>
      <w:bookmarkStart w:id="1" w:name="_Toc76478807"/>
      <w:r>
        <w:lastRenderedPageBreak/>
        <w:t>K dejín, teór.umenia  FF</w:t>
      </w:r>
      <w:bookmarkEnd w:id="1"/>
      <w:r>
        <w:br/>
      </w:r>
    </w:p>
    <w:tbl>
      <w:tblPr>
        <w:tblStyle w:val="Tabukasmriekou1svetl"/>
        <w:tblW w:w="9062" w:type="dxa"/>
        <w:tblLook w:val="0420" w:firstRow="1" w:lastRow="0" w:firstColumn="0" w:lastColumn="0" w:noHBand="0" w:noVBand="1"/>
      </w:tblPr>
      <w:tblGrid>
        <w:gridCol w:w="2064"/>
        <w:gridCol w:w="5586"/>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064" w:type="dxa"/>
            <w:noWrap/>
            <w:hideMark/>
          </w:tcPr>
          <w:p w:rsidR="00D1002D" w:rsidRDefault="00D1002D">
            <w:pPr>
              <w:rPr>
                <w:rFonts w:ascii="Calibri" w:hAnsi="Calibri" w:cs="Calibri"/>
                <w:color w:val="000000"/>
              </w:rPr>
            </w:pPr>
            <w:r>
              <w:rPr>
                <w:rFonts w:ascii="Calibri" w:hAnsi="Calibri" w:cs="Calibri"/>
                <w:color w:val="000000"/>
              </w:rPr>
              <w:t>Predmet</w:t>
            </w:r>
          </w:p>
        </w:tc>
        <w:tc>
          <w:tcPr>
            <w:tcW w:w="5586"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064" w:type="dxa"/>
            <w:vMerge w:val="restart"/>
            <w:noWrap/>
            <w:hideMark/>
          </w:tcPr>
          <w:p w:rsidR="00D1002D" w:rsidRDefault="00D1002D" w:rsidP="00AC474D">
            <w:pPr>
              <w:pStyle w:val="Nadpis2"/>
              <w:outlineLvl w:val="1"/>
            </w:pPr>
            <w:bookmarkStart w:id="2" w:name="_Toc76478808"/>
            <w:r>
              <w:t>Dejiny dejín umenia (historiografia) I. - XDUb081</w:t>
            </w:r>
            <w:bookmarkEnd w:id="2"/>
          </w:p>
        </w:tc>
        <w:tc>
          <w:tcPr>
            <w:tcW w:w="558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64" w:type="dxa"/>
            <w:vMerge/>
            <w:hideMark/>
          </w:tcPr>
          <w:p w:rsidR="00D1002D" w:rsidRDefault="00D1002D">
            <w:pPr>
              <w:rPr>
                <w:rFonts w:ascii="Calibri" w:hAnsi="Calibri" w:cs="Calibri"/>
                <w:color w:val="000000"/>
              </w:rPr>
            </w:pPr>
          </w:p>
        </w:tc>
        <w:tc>
          <w:tcPr>
            <w:tcW w:w="558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64" w:type="dxa"/>
            <w:vMerge/>
            <w:hideMark/>
          </w:tcPr>
          <w:p w:rsidR="00D1002D" w:rsidRDefault="00D1002D">
            <w:pPr>
              <w:rPr>
                <w:rFonts w:ascii="Calibri" w:hAnsi="Calibri" w:cs="Calibri"/>
                <w:color w:val="000000"/>
              </w:rPr>
            </w:pPr>
          </w:p>
        </w:tc>
        <w:tc>
          <w:tcPr>
            <w:tcW w:w="558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64" w:type="dxa"/>
            <w:vMerge/>
            <w:hideMark/>
          </w:tcPr>
          <w:p w:rsidR="00D1002D" w:rsidRDefault="00D1002D">
            <w:pPr>
              <w:rPr>
                <w:rFonts w:ascii="Calibri" w:hAnsi="Calibri" w:cs="Calibri"/>
                <w:color w:val="000000"/>
              </w:rPr>
            </w:pPr>
          </w:p>
        </w:tc>
        <w:tc>
          <w:tcPr>
            <w:tcW w:w="558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064" w:type="dxa"/>
            <w:vMerge/>
            <w:hideMark/>
          </w:tcPr>
          <w:p w:rsidR="00D1002D" w:rsidRDefault="00D1002D">
            <w:pPr>
              <w:rPr>
                <w:rFonts w:ascii="Calibri" w:hAnsi="Calibri" w:cs="Calibri"/>
                <w:color w:val="000000"/>
              </w:rPr>
            </w:pPr>
          </w:p>
        </w:tc>
        <w:tc>
          <w:tcPr>
            <w:tcW w:w="558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064" w:type="dxa"/>
            <w:vMerge/>
            <w:hideMark/>
          </w:tcPr>
          <w:p w:rsidR="00D1002D" w:rsidRDefault="00D1002D">
            <w:pPr>
              <w:rPr>
                <w:rFonts w:ascii="Calibri" w:hAnsi="Calibri" w:cs="Calibri"/>
                <w:color w:val="000000"/>
              </w:rPr>
            </w:pPr>
          </w:p>
        </w:tc>
        <w:tc>
          <w:tcPr>
            <w:tcW w:w="558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64" w:type="dxa"/>
            <w:vMerge/>
            <w:hideMark/>
          </w:tcPr>
          <w:p w:rsidR="00D1002D" w:rsidRDefault="00D1002D">
            <w:pPr>
              <w:rPr>
                <w:rFonts w:ascii="Calibri" w:hAnsi="Calibri" w:cs="Calibri"/>
                <w:color w:val="000000"/>
              </w:rPr>
            </w:pPr>
          </w:p>
        </w:tc>
        <w:tc>
          <w:tcPr>
            <w:tcW w:w="558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064" w:type="dxa"/>
            <w:vMerge/>
            <w:hideMark/>
          </w:tcPr>
          <w:p w:rsidR="00D1002D" w:rsidRDefault="00D1002D">
            <w:pPr>
              <w:rPr>
                <w:rFonts w:ascii="Calibri" w:hAnsi="Calibri" w:cs="Calibri"/>
                <w:color w:val="000000"/>
              </w:rPr>
            </w:pPr>
          </w:p>
        </w:tc>
        <w:tc>
          <w:tcPr>
            <w:tcW w:w="558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64" w:type="dxa"/>
            <w:vMerge/>
            <w:hideMark/>
          </w:tcPr>
          <w:p w:rsidR="00D1002D" w:rsidRDefault="00D1002D">
            <w:pPr>
              <w:rPr>
                <w:rFonts w:ascii="Calibri" w:hAnsi="Calibri" w:cs="Calibri"/>
                <w:color w:val="000000"/>
              </w:rPr>
            </w:pPr>
          </w:p>
        </w:tc>
        <w:tc>
          <w:tcPr>
            <w:tcW w:w="558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64" w:type="dxa"/>
            <w:vMerge/>
            <w:hideMark/>
          </w:tcPr>
          <w:p w:rsidR="00D1002D" w:rsidRDefault="00D1002D">
            <w:pPr>
              <w:rPr>
                <w:rFonts w:ascii="Calibri" w:hAnsi="Calibri" w:cs="Calibri"/>
                <w:color w:val="000000"/>
              </w:rPr>
            </w:pPr>
          </w:p>
        </w:tc>
        <w:tc>
          <w:tcPr>
            <w:tcW w:w="558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64" w:type="dxa"/>
            <w:vMerge/>
            <w:hideMark/>
          </w:tcPr>
          <w:p w:rsidR="00D1002D" w:rsidRDefault="00D1002D">
            <w:pPr>
              <w:rPr>
                <w:rFonts w:ascii="Calibri" w:hAnsi="Calibri" w:cs="Calibri"/>
                <w:color w:val="000000"/>
              </w:rPr>
            </w:pPr>
          </w:p>
        </w:tc>
        <w:tc>
          <w:tcPr>
            <w:tcW w:w="558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64" w:type="dxa"/>
            <w:vMerge/>
            <w:hideMark/>
          </w:tcPr>
          <w:p w:rsidR="00D1002D" w:rsidRDefault="00D1002D">
            <w:pPr>
              <w:rPr>
                <w:rFonts w:ascii="Calibri" w:hAnsi="Calibri" w:cs="Calibri"/>
                <w:color w:val="000000"/>
              </w:rPr>
            </w:pPr>
          </w:p>
        </w:tc>
        <w:tc>
          <w:tcPr>
            <w:tcW w:w="558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2064" w:type="dxa"/>
            <w:vMerge/>
            <w:hideMark/>
          </w:tcPr>
          <w:p w:rsidR="00D1002D" w:rsidRDefault="00D1002D">
            <w:pPr>
              <w:rPr>
                <w:rFonts w:ascii="Calibri" w:hAnsi="Calibri" w:cs="Calibri"/>
                <w:color w:val="000000"/>
              </w:rPr>
            </w:pPr>
          </w:p>
        </w:tc>
        <w:tc>
          <w:tcPr>
            <w:tcW w:w="558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D1002D"/>
    <w:p w:rsidR="00D1002D" w:rsidRPr="007B5357" w:rsidRDefault="007B5357" w:rsidP="00D1002D">
      <w:pPr>
        <w:rPr>
          <w:b/>
        </w:rPr>
      </w:pPr>
      <w:r w:rsidRPr="007B5357">
        <w:rPr>
          <w:b/>
        </w:rPr>
        <w:t>Stanovisko katedry:</w:t>
      </w:r>
      <w:r w:rsidR="00D1002D" w:rsidRPr="007B5357">
        <w:rPr>
          <w:b/>
        </w:rPr>
        <w:br/>
      </w:r>
      <w:r w:rsidR="00D1002D" w:rsidRPr="007B5357">
        <w:rPr>
          <w:b/>
        </w:rPr>
        <w:br/>
      </w:r>
      <w:r w:rsidR="00D1002D" w:rsidRPr="007B5357">
        <w:rPr>
          <w:b/>
        </w:rPr>
        <w:br/>
      </w:r>
    </w:p>
    <w:tbl>
      <w:tblPr>
        <w:tblStyle w:val="Tabukasmriekou1svetl"/>
        <w:tblW w:w="9062" w:type="dxa"/>
        <w:tblLook w:val="0420" w:firstRow="1" w:lastRow="0" w:firstColumn="0" w:lastColumn="0" w:noHBand="0" w:noVBand="1"/>
      </w:tblPr>
      <w:tblGrid>
        <w:gridCol w:w="3242"/>
        <w:gridCol w:w="4204"/>
        <w:gridCol w:w="1616"/>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3242" w:type="dxa"/>
            <w:noWrap/>
            <w:hideMark/>
          </w:tcPr>
          <w:p w:rsidR="00D1002D" w:rsidRDefault="00D1002D">
            <w:pPr>
              <w:rPr>
                <w:rFonts w:ascii="Calibri" w:hAnsi="Calibri" w:cs="Calibri"/>
                <w:color w:val="000000"/>
              </w:rPr>
            </w:pPr>
            <w:r>
              <w:rPr>
                <w:rFonts w:ascii="Calibri" w:hAnsi="Calibri" w:cs="Calibri"/>
                <w:color w:val="000000"/>
              </w:rPr>
              <w:t>Predmet</w:t>
            </w:r>
          </w:p>
        </w:tc>
        <w:tc>
          <w:tcPr>
            <w:tcW w:w="4204" w:type="dxa"/>
            <w:noWrap/>
            <w:hideMark/>
          </w:tcPr>
          <w:p w:rsidR="00D1002D" w:rsidRDefault="00D1002D">
            <w:pPr>
              <w:rPr>
                <w:rFonts w:ascii="Calibri" w:hAnsi="Calibri" w:cs="Calibri"/>
                <w:color w:val="000000"/>
              </w:rPr>
            </w:pPr>
            <w:r>
              <w:rPr>
                <w:rFonts w:ascii="Calibri" w:hAnsi="Calibri" w:cs="Calibri"/>
                <w:color w:val="000000"/>
              </w:rPr>
              <w:t>Výrok</w:t>
            </w:r>
          </w:p>
        </w:tc>
        <w:tc>
          <w:tcPr>
            <w:tcW w:w="1616"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3242" w:type="dxa"/>
            <w:vMerge w:val="restart"/>
            <w:noWrap/>
            <w:hideMark/>
          </w:tcPr>
          <w:p w:rsidR="00D1002D" w:rsidRDefault="00D1002D" w:rsidP="00AC474D">
            <w:pPr>
              <w:pStyle w:val="Nadpis2"/>
              <w:outlineLvl w:val="1"/>
            </w:pPr>
            <w:bookmarkStart w:id="3" w:name="_Toc76478809"/>
            <w:r>
              <w:t>Dejiny renesančného umenia a architektúry. Renesančné umenie a architektúra na Slovensku - XDUb022</w:t>
            </w:r>
            <w:bookmarkEnd w:id="3"/>
          </w:p>
        </w:tc>
        <w:tc>
          <w:tcPr>
            <w:tcW w:w="4204"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616" w:type="dxa"/>
            <w:noWrap/>
            <w:hideMark/>
          </w:tcPr>
          <w:p w:rsidR="00D1002D" w:rsidRDefault="00D1002D">
            <w:pPr>
              <w:rPr>
                <w:rFonts w:ascii="Calibri" w:hAnsi="Calibri" w:cs="Calibri"/>
                <w:color w:val="000000"/>
              </w:rPr>
            </w:pPr>
            <w:r>
              <w:rPr>
                <w:rFonts w:ascii="Calibri" w:hAnsi="Calibri" w:cs="Calibri"/>
                <w:color w:val="000000"/>
              </w:rPr>
              <w:t>úplne nesúhlasím</w:t>
            </w:r>
          </w:p>
        </w:tc>
      </w:tr>
      <w:tr w:rsidR="00D1002D" w:rsidTr="00737D37">
        <w:trPr>
          <w:trHeight w:val="300"/>
        </w:trPr>
        <w:tc>
          <w:tcPr>
            <w:tcW w:w="3242" w:type="dxa"/>
            <w:vMerge/>
            <w:hideMark/>
          </w:tcPr>
          <w:p w:rsidR="00D1002D" w:rsidRDefault="00D1002D">
            <w:pPr>
              <w:rPr>
                <w:rFonts w:ascii="Calibri" w:hAnsi="Calibri" w:cs="Calibri"/>
                <w:color w:val="000000"/>
              </w:rPr>
            </w:pPr>
          </w:p>
        </w:tc>
        <w:tc>
          <w:tcPr>
            <w:tcW w:w="4204"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616"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737D37">
        <w:trPr>
          <w:trHeight w:val="300"/>
        </w:trPr>
        <w:tc>
          <w:tcPr>
            <w:tcW w:w="3242" w:type="dxa"/>
            <w:vMerge/>
            <w:hideMark/>
          </w:tcPr>
          <w:p w:rsidR="00D1002D" w:rsidRDefault="00D1002D">
            <w:pPr>
              <w:rPr>
                <w:rFonts w:ascii="Calibri" w:hAnsi="Calibri" w:cs="Calibri"/>
                <w:color w:val="000000"/>
              </w:rPr>
            </w:pPr>
          </w:p>
        </w:tc>
        <w:tc>
          <w:tcPr>
            <w:tcW w:w="4204"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61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3242" w:type="dxa"/>
            <w:vMerge/>
            <w:hideMark/>
          </w:tcPr>
          <w:p w:rsidR="00D1002D" w:rsidRDefault="00D1002D">
            <w:pPr>
              <w:rPr>
                <w:rFonts w:ascii="Calibri" w:hAnsi="Calibri" w:cs="Calibri"/>
                <w:color w:val="000000"/>
              </w:rPr>
            </w:pPr>
          </w:p>
        </w:tc>
        <w:tc>
          <w:tcPr>
            <w:tcW w:w="4204"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616"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737D37">
        <w:trPr>
          <w:trHeight w:val="300"/>
        </w:trPr>
        <w:tc>
          <w:tcPr>
            <w:tcW w:w="3242" w:type="dxa"/>
            <w:vMerge/>
            <w:hideMark/>
          </w:tcPr>
          <w:p w:rsidR="00D1002D" w:rsidRDefault="00D1002D">
            <w:pPr>
              <w:rPr>
                <w:rFonts w:ascii="Calibri" w:hAnsi="Calibri" w:cs="Calibri"/>
                <w:color w:val="000000"/>
              </w:rPr>
            </w:pPr>
          </w:p>
        </w:tc>
        <w:tc>
          <w:tcPr>
            <w:tcW w:w="4204"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61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3242" w:type="dxa"/>
            <w:vMerge/>
            <w:hideMark/>
          </w:tcPr>
          <w:p w:rsidR="00D1002D" w:rsidRDefault="00D1002D">
            <w:pPr>
              <w:rPr>
                <w:rFonts w:ascii="Calibri" w:hAnsi="Calibri" w:cs="Calibri"/>
                <w:color w:val="000000"/>
              </w:rPr>
            </w:pPr>
          </w:p>
        </w:tc>
        <w:tc>
          <w:tcPr>
            <w:tcW w:w="4204"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616"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737D37">
        <w:trPr>
          <w:trHeight w:val="300"/>
        </w:trPr>
        <w:tc>
          <w:tcPr>
            <w:tcW w:w="3242" w:type="dxa"/>
            <w:vMerge/>
            <w:hideMark/>
          </w:tcPr>
          <w:p w:rsidR="00D1002D" w:rsidRDefault="00D1002D">
            <w:pPr>
              <w:rPr>
                <w:rFonts w:ascii="Calibri" w:hAnsi="Calibri" w:cs="Calibri"/>
                <w:color w:val="000000"/>
              </w:rPr>
            </w:pPr>
          </w:p>
        </w:tc>
        <w:tc>
          <w:tcPr>
            <w:tcW w:w="4204"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61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3242" w:type="dxa"/>
            <w:vMerge/>
            <w:hideMark/>
          </w:tcPr>
          <w:p w:rsidR="00D1002D" w:rsidRDefault="00D1002D">
            <w:pPr>
              <w:rPr>
                <w:rFonts w:ascii="Calibri" w:hAnsi="Calibri" w:cs="Calibri"/>
                <w:color w:val="000000"/>
              </w:rPr>
            </w:pPr>
          </w:p>
        </w:tc>
        <w:tc>
          <w:tcPr>
            <w:tcW w:w="4204"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61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3242" w:type="dxa"/>
            <w:vMerge/>
            <w:hideMark/>
          </w:tcPr>
          <w:p w:rsidR="00D1002D" w:rsidRDefault="00D1002D">
            <w:pPr>
              <w:rPr>
                <w:rFonts w:ascii="Calibri" w:hAnsi="Calibri" w:cs="Calibri"/>
                <w:color w:val="000000"/>
              </w:rPr>
            </w:pPr>
          </w:p>
        </w:tc>
        <w:tc>
          <w:tcPr>
            <w:tcW w:w="4204"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61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3242" w:type="dxa"/>
            <w:vMerge/>
            <w:hideMark/>
          </w:tcPr>
          <w:p w:rsidR="00D1002D" w:rsidRDefault="00D1002D">
            <w:pPr>
              <w:rPr>
                <w:rFonts w:ascii="Calibri" w:hAnsi="Calibri" w:cs="Calibri"/>
                <w:color w:val="000000"/>
              </w:rPr>
            </w:pPr>
          </w:p>
        </w:tc>
        <w:tc>
          <w:tcPr>
            <w:tcW w:w="4204"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616"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737D37">
        <w:trPr>
          <w:trHeight w:val="300"/>
        </w:trPr>
        <w:tc>
          <w:tcPr>
            <w:tcW w:w="3242" w:type="dxa"/>
            <w:vMerge/>
            <w:hideMark/>
          </w:tcPr>
          <w:p w:rsidR="00D1002D" w:rsidRDefault="00D1002D">
            <w:pPr>
              <w:rPr>
                <w:rFonts w:ascii="Calibri" w:hAnsi="Calibri" w:cs="Calibri"/>
                <w:color w:val="000000"/>
              </w:rPr>
            </w:pPr>
          </w:p>
        </w:tc>
        <w:tc>
          <w:tcPr>
            <w:tcW w:w="4204"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616"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737D37">
        <w:trPr>
          <w:trHeight w:val="300"/>
        </w:trPr>
        <w:tc>
          <w:tcPr>
            <w:tcW w:w="3242" w:type="dxa"/>
            <w:vMerge/>
            <w:hideMark/>
          </w:tcPr>
          <w:p w:rsidR="00D1002D" w:rsidRDefault="00D1002D">
            <w:pPr>
              <w:rPr>
                <w:rFonts w:ascii="Calibri" w:hAnsi="Calibri" w:cs="Calibri"/>
                <w:color w:val="000000"/>
              </w:rPr>
            </w:pPr>
          </w:p>
        </w:tc>
        <w:tc>
          <w:tcPr>
            <w:tcW w:w="4204"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616" w:type="dxa"/>
            <w:noWrap/>
            <w:hideMark/>
          </w:tcPr>
          <w:p w:rsidR="00D1002D" w:rsidRDefault="00D1002D">
            <w:pPr>
              <w:rPr>
                <w:rFonts w:ascii="Calibri" w:hAnsi="Calibri" w:cs="Calibri"/>
                <w:color w:val="000000"/>
              </w:rPr>
            </w:pPr>
            <w:r>
              <w:rPr>
                <w:rFonts w:ascii="Calibri" w:hAnsi="Calibri" w:cs="Calibri"/>
                <w:color w:val="000000"/>
              </w:rPr>
              <w:t>Záujem o predmet u dokončenie štúdia  ▪  -</w:t>
            </w:r>
          </w:p>
        </w:tc>
      </w:tr>
      <w:tr w:rsidR="00D1002D" w:rsidTr="00737D37">
        <w:trPr>
          <w:trHeight w:val="300"/>
        </w:trPr>
        <w:tc>
          <w:tcPr>
            <w:tcW w:w="3242" w:type="dxa"/>
            <w:vMerge/>
            <w:hideMark/>
          </w:tcPr>
          <w:p w:rsidR="00D1002D" w:rsidRDefault="00D1002D">
            <w:pPr>
              <w:rPr>
                <w:rFonts w:ascii="Calibri" w:hAnsi="Calibri" w:cs="Calibri"/>
                <w:color w:val="000000"/>
              </w:rPr>
            </w:pPr>
          </w:p>
        </w:tc>
        <w:tc>
          <w:tcPr>
            <w:tcW w:w="4204"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616" w:type="dxa"/>
            <w:noWrap/>
            <w:hideMark/>
          </w:tcPr>
          <w:p w:rsidR="00D1002D" w:rsidRDefault="00D1002D">
            <w:pPr>
              <w:rPr>
                <w:rFonts w:ascii="Calibri" w:hAnsi="Calibri" w:cs="Calibri"/>
                <w:color w:val="000000"/>
              </w:rPr>
            </w:pPr>
            <w:r>
              <w:rPr>
                <w:rFonts w:ascii="Calibri" w:hAnsi="Calibri" w:cs="Calibri"/>
                <w:color w:val="000000"/>
              </w:rPr>
              <w:t>Zlepšenie komunikácie profesorky so študentmi  ▪  -</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838"/>
        <w:gridCol w:w="4320"/>
        <w:gridCol w:w="2904"/>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838" w:type="dxa"/>
            <w:noWrap/>
            <w:hideMark/>
          </w:tcPr>
          <w:p w:rsidR="00D1002D" w:rsidRDefault="00D1002D">
            <w:pPr>
              <w:rPr>
                <w:rFonts w:ascii="Calibri" w:hAnsi="Calibri" w:cs="Calibri"/>
                <w:color w:val="000000"/>
              </w:rPr>
            </w:pPr>
            <w:r>
              <w:rPr>
                <w:rFonts w:ascii="Calibri" w:hAnsi="Calibri" w:cs="Calibri"/>
                <w:color w:val="000000"/>
              </w:rPr>
              <w:t>Predmet</w:t>
            </w:r>
          </w:p>
        </w:tc>
        <w:tc>
          <w:tcPr>
            <w:tcW w:w="4320" w:type="dxa"/>
            <w:noWrap/>
            <w:hideMark/>
          </w:tcPr>
          <w:p w:rsidR="00D1002D" w:rsidRDefault="00D1002D">
            <w:pPr>
              <w:rPr>
                <w:rFonts w:ascii="Calibri" w:hAnsi="Calibri" w:cs="Calibri"/>
                <w:color w:val="000000"/>
              </w:rPr>
            </w:pPr>
            <w:r>
              <w:rPr>
                <w:rFonts w:ascii="Calibri" w:hAnsi="Calibri" w:cs="Calibri"/>
                <w:color w:val="000000"/>
              </w:rPr>
              <w:t>Výrok</w:t>
            </w:r>
          </w:p>
        </w:tc>
        <w:tc>
          <w:tcPr>
            <w:tcW w:w="2904"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838" w:type="dxa"/>
            <w:vMerge w:val="restart"/>
            <w:noWrap/>
            <w:hideMark/>
          </w:tcPr>
          <w:p w:rsidR="00D1002D" w:rsidRDefault="00D1002D" w:rsidP="00AC474D">
            <w:pPr>
              <w:pStyle w:val="Nadpis2"/>
              <w:outlineLvl w:val="1"/>
            </w:pPr>
            <w:bookmarkStart w:id="4" w:name="_Toc76478810"/>
            <w:r>
              <w:t>Dejiny renesančnej a humanistickej kultúry - XDUb021</w:t>
            </w:r>
            <w:bookmarkEnd w:id="4"/>
          </w:p>
        </w:tc>
        <w:tc>
          <w:tcPr>
            <w:tcW w:w="4320"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90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4320"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290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4320"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290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4320"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90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4320"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290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4320"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290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4320"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290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4320"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290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4320"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290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4320"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90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4320" w:type="dxa"/>
            <w:noWrap/>
            <w:hideMark/>
          </w:tcPr>
          <w:p w:rsidR="00D1002D" w:rsidRDefault="00D1002D">
            <w:pPr>
              <w:rPr>
                <w:rFonts w:ascii="Calibri" w:hAnsi="Calibri" w:cs="Calibri"/>
                <w:color w:val="000000"/>
              </w:rPr>
            </w:pPr>
            <w:r>
              <w:rPr>
                <w:rFonts w:ascii="Calibri" w:hAnsi="Calibri" w:cs="Calibri"/>
                <w:color w:val="000000"/>
              </w:rPr>
              <w:t xml:space="preserve">11. Pedagóg počas obdobia dištančnej formy vzdelávania poskytol informácie týkajúce sa </w:t>
            </w:r>
            <w:r>
              <w:rPr>
                <w:rFonts w:ascii="Calibri" w:hAnsi="Calibri" w:cs="Calibri"/>
                <w:color w:val="000000"/>
              </w:rPr>
              <w:lastRenderedPageBreak/>
              <w:t>podmienok záverečného hodnotenia študenta</w:t>
            </w:r>
          </w:p>
        </w:tc>
        <w:tc>
          <w:tcPr>
            <w:tcW w:w="2904" w:type="dxa"/>
            <w:noWrap/>
            <w:hideMark/>
          </w:tcPr>
          <w:p w:rsidR="00D1002D" w:rsidRDefault="00D1002D">
            <w:pPr>
              <w:rPr>
                <w:rFonts w:ascii="Calibri" w:hAnsi="Calibri" w:cs="Calibri"/>
                <w:color w:val="000000"/>
              </w:rPr>
            </w:pPr>
            <w:r>
              <w:rPr>
                <w:rFonts w:ascii="Calibri" w:hAnsi="Calibri" w:cs="Calibri"/>
                <w:color w:val="000000"/>
              </w:rPr>
              <w:lastRenderedPageBreak/>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4320"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904" w:type="dxa"/>
            <w:noWrap/>
            <w:hideMark/>
          </w:tcPr>
          <w:p w:rsidR="00D1002D" w:rsidRDefault="00D1002D">
            <w:pPr>
              <w:rPr>
                <w:rFonts w:ascii="Calibri" w:hAnsi="Calibri" w:cs="Calibri"/>
                <w:color w:val="000000"/>
              </w:rPr>
            </w:pPr>
            <w:r>
              <w:rPr>
                <w:rFonts w:ascii="Calibri" w:hAnsi="Calibri" w:cs="Calibri"/>
                <w:color w:val="000000"/>
              </w:rPr>
              <w:t>zrozumiteľne vysvetlené učivo, používanie príkladov(ukážok) pre lepšie pochopenie učiva.</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4320"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904"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413"/>
        <w:gridCol w:w="6062"/>
        <w:gridCol w:w="1587"/>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413" w:type="dxa"/>
            <w:noWrap/>
            <w:hideMark/>
          </w:tcPr>
          <w:p w:rsidR="00D1002D" w:rsidRDefault="00D1002D">
            <w:pPr>
              <w:rPr>
                <w:rFonts w:ascii="Calibri" w:hAnsi="Calibri" w:cs="Calibri"/>
                <w:color w:val="000000"/>
              </w:rPr>
            </w:pPr>
            <w:r>
              <w:rPr>
                <w:rFonts w:ascii="Calibri" w:hAnsi="Calibri" w:cs="Calibri"/>
                <w:color w:val="000000"/>
              </w:rPr>
              <w:t>Predmet</w:t>
            </w:r>
          </w:p>
        </w:tc>
        <w:tc>
          <w:tcPr>
            <w:tcW w:w="6062" w:type="dxa"/>
            <w:noWrap/>
            <w:hideMark/>
          </w:tcPr>
          <w:p w:rsidR="00D1002D" w:rsidRDefault="00D1002D">
            <w:pPr>
              <w:rPr>
                <w:rFonts w:ascii="Calibri" w:hAnsi="Calibri" w:cs="Calibri"/>
                <w:color w:val="000000"/>
              </w:rPr>
            </w:pPr>
            <w:r>
              <w:rPr>
                <w:rFonts w:ascii="Calibri" w:hAnsi="Calibri" w:cs="Calibri"/>
                <w:color w:val="000000"/>
              </w:rPr>
              <w:t>Výrok</w:t>
            </w:r>
          </w:p>
        </w:tc>
        <w:tc>
          <w:tcPr>
            <w:tcW w:w="1587"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413" w:type="dxa"/>
            <w:vMerge w:val="restart"/>
            <w:noWrap/>
            <w:hideMark/>
          </w:tcPr>
          <w:p w:rsidR="00D1002D" w:rsidRDefault="00D1002D" w:rsidP="00AC474D">
            <w:pPr>
              <w:pStyle w:val="Nadpis2"/>
              <w:outlineLvl w:val="1"/>
            </w:pPr>
            <w:bookmarkStart w:id="5" w:name="_Toc76478811"/>
            <w:r>
              <w:t>Estetika II. - YDUm042</w:t>
            </w:r>
            <w:bookmarkEnd w:id="5"/>
          </w:p>
        </w:tc>
        <w:tc>
          <w:tcPr>
            <w:tcW w:w="606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58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606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58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606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58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606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587"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606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58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606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58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606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58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606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58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606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58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606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58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606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58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606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587" w:type="dxa"/>
            <w:noWrap/>
            <w:hideMark/>
          </w:tcPr>
          <w:p w:rsidR="00D1002D" w:rsidRDefault="00D1002D">
            <w:pPr>
              <w:rPr>
                <w:rFonts w:ascii="Calibri" w:hAnsi="Calibri" w:cs="Calibri"/>
                <w:color w:val="000000"/>
              </w:rPr>
            </w:pPr>
            <w:r>
              <w:rPr>
                <w:rFonts w:ascii="Calibri" w:hAnsi="Calibri" w:cs="Calibri"/>
                <w:color w:val="000000"/>
              </w:rPr>
              <w:t xml:space="preserve">Prednášky, poznámky z prednášok </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606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587"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488"/>
        <w:gridCol w:w="6162"/>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488" w:type="dxa"/>
            <w:noWrap/>
            <w:hideMark/>
          </w:tcPr>
          <w:p w:rsidR="00D1002D" w:rsidRDefault="00D1002D">
            <w:pPr>
              <w:rPr>
                <w:rFonts w:ascii="Calibri" w:hAnsi="Calibri" w:cs="Calibri"/>
                <w:color w:val="000000"/>
              </w:rPr>
            </w:pPr>
            <w:r>
              <w:rPr>
                <w:rFonts w:ascii="Calibri" w:hAnsi="Calibri" w:cs="Calibri"/>
                <w:color w:val="000000"/>
              </w:rPr>
              <w:t>Predmet</w:t>
            </w:r>
          </w:p>
        </w:tc>
        <w:tc>
          <w:tcPr>
            <w:tcW w:w="6162"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488" w:type="dxa"/>
            <w:vMerge w:val="restart"/>
            <w:noWrap/>
            <w:hideMark/>
          </w:tcPr>
          <w:p w:rsidR="00D1002D" w:rsidRDefault="00D1002D" w:rsidP="00AC474D">
            <w:pPr>
              <w:pStyle w:val="Nadpis2"/>
              <w:outlineLvl w:val="1"/>
            </w:pPr>
            <w:bookmarkStart w:id="6" w:name="_Toc76478812"/>
            <w:r>
              <w:t>Exkurzia - zahraničie - XDUb020</w:t>
            </w:r>
            <w:bookmarkEnd w:id="6"/>
          </w:p>
        </w:tc>
        <w:tc>
          <w:tcPr>
            <w:tcW w:w="616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88" w:type="dxa"/>
            <w:vMerge/>
            <w:hideMark/>
          </w:tcPr>
          <w:p w:rsidR="00D1002D" w:rsidRDefault="00D1002D">
            <w:pPr>
              <w:rPr>
                <w:rFonts w:ascii="Calibri" w:hAnsi="Calibri" w:cs="Calibri"/>
                <w:color w:val="000000"/>
              </w:rPr>
            </w:pPr>
          </w:p>
        </w:tc>
        <w:tc>
          <w:tcPr>
            <w:tcW w:w="616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88" w:type="dxa"/>
            <w:vMerge/>
            <w:hideMark/>
          </w:tcPr>
          <w:p w:rsidR="00D1002D" w:rsidRDefault="00D1002D">
            <w:pPr>
              <w:rPr>
                <w:rFonts w:ascii="Calibri" w:hAnsi="Calibri" w:cs="Calibri"/>
                <w:color w:val="000000"/>
              </w:rPr>
            </w:pPr>
          </w:p>
        </w:tc>
        <w:tc>
          <w:tcPr>
            <w:tcW w:w="616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488" w:type="dxa"/>
            <w:vMerge/>
            <w:hideMark/>
          </w:tcPr>
          <w:p w:rsidR="00D1002D" w:rsidRDefault="00D1002D">
            <w:pPr>
              <w:rPr>
                <w:rFonts w:ascii="Calibri" w:hAnsi="Calibri" w:cs="Calibri"/>
                <w:color w:val="000000"/>
              </w:rPr>
            </w:pPr>
          </w:p>
        </w:tc>
        <w:tc>
          <w:tcPr>
            <w:tcW w:w="616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488" w:type="dxa"/>
            <w:vMerge/>
            <w:hideMark/>
          </w:tcPr>
          <w:p w:rsidR="00D1002D" w:rsidRDefault="00D1002D">
            <w:pPr>
              <w:rPr>
                <w:rFonts w:ascii="Calibri" w:hAnsi="Calibri" w:cs="Calibri"/>
                <w:color w:val="000000"/>
              </w:rPr>
            </w:pPr>
          </w:p>
        </w:tc>
        <w:tc>
          <w:tcPr>
            <w:tcW w:w="616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488" w:type="dxa"/>
            <w:vMerge/>
            <w:hideMark/>
          </w:tcPr>
          <w:p w:rsidR="00D1002D" w:rsidRDefault="00D1002D">
            <w:pPr>
              <w:rPr>
                <w:rFonts w:ascii="Calibri" w:hAnsi="Calibri" w:cs="Calibri"/>
                <w:color w:val="000000"/>
              </w:rPr>
            </w:pPr>
          </w:p>
        </w:tc>
        <w:tc>
          <w:tcPr>
            <w:tcW w:w="616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488" w:type="dxa"/>
            <w:vMerge/>
            <w:hideMark/>
          </w:tcPr>
          <w:p w:rsidR="00D1002D" w:rsidRDefault="00D1002D">
            <w:pPr>
              <w:rPr>
                <w:rFonts w:ascii="Calibri" w:hAnsi="Calibri" w:cs="Calibri"/>
                <w:color w:val="000000"/>
              </w:rPr>
            </w:pPr>
          </w:p>
        </w:tc>
        <w:tc>
          <w:tcPr>
            <w:tcW w:w="616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88" w:type="dxa"/>
            <w:vMerge/>
            <w:hideMark/>
          </w:tcPr>
          <w:p w:rsidR="00D1002D" w:rsidRDefault="00D1002D">
            <w:pPr>
              <w:rPr>
                <w:rFonts w:ascii="Calibri" w:hAnsi="Calibri" w:cs="Calibri"/>
                <w:color w:val="000000"/>
              </w:rPr>
            </w:pPr>
          </w:p>
        </w:tc>
        <w:tc>
          <w:tcPr>
            <w:tcW w:w="616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88" w:type="dxa"/>
            <w:vMerge/>
            <w:hideMark/>
          </w:tcPr>
          <w:p w:rsidR="00D1002D" w:rsidRDefault="00D1002D">
            <w:pPr>
              <w:rPr>
                <w:rFonts w:ascii="Calibri" w:hAnsi="Calibri" w:cs="Calibri"/>
                <w:color w:val="000000"/>
              </w:rPr>
            </w:pPr>
          </w:p>
        </w:tc>
        <w:tc>
          <w:tcPr>
            <w:tcW w:w="616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88" w:type="dxa"/>
            <w:vMerge/>
            <w:hideMark/>
          </w:tcPr>
          <w:p w:rsidR="00D1002D" w:rsidRDefault="00D1002D">
            <w:pPr>
              <w:rPr>
                <w:rFonts w:ascii="Calibri" w:hAnsi="Calibri" w:cs="Calibri"/>
                <w:color w:val="000000"/>
              </w:rPr>
            </w:pPr>
          </w:p>
        </w:tc>
        <w:tc>
          <w:tcPr>
            <w:tcW w:w="616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1488" w:type="dxa"/>
            <w:vMerge/>
            <w:hideMark/>
          </w:tcPr>
          <w:p w:rsidR="00D1002D" w:rsidRDefault="00D1002D">
            <w:pPr>
              <w:rPr>
                <w:rFonts w:ascii="Calibri" w:hAnsi="Calibri" w:cs="Calibri"/>
                <w:color w:val="000000"/>
              </w:rPr>
            </w:pPr>
          </w:p>
        </w:tc>
        <w:tc>
          <w:tcPr>
            <w:tcW w:w="616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1488" w:type="dxa"/>
            <w:vMerge/>
            <w:hideMark/>
          </w:tcPr>
          <w:p w:rsidR="00D1002D" w:rsidRDefault="00D1002D">
            <w:pPr>
              <w:rPr>
                <w:rFonts w:ascii="Calibri" w:hAnsi="Calibri" w:cs="Calibri"/>
                <w:color w:val="000000"/>
              </w:rPr>
            </w:pPr>
          </w:p>
        </w:tc>
        <w:tc>
          <w:tcPr>
            <w:tcW w:w="616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1488" w:type="dxa"/>
            <w:vMerge/>
            <w:hideMark/>
          </w:tcPr>
          <w:p w:rsidR="00D1002D" w:rsidRDefault="00D1002D">
            <w:pPr>
              <w:rPr>
                <w:rFonts w:ascii="Calibri" w:hAnsi="Calibri" w:cs="Calibri"/>
                <w:color w:val="000000"/>
              </w:rPr>
            </w:pPr>
          </w:p>
        </w:tc>
        <w:tc>
          <w:tcPr>
            <w:tcW w:w="616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021"/>
        <w:gridCol w:w="5629"/>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021" w:type="dxa"/>
            <w:noWrap/>
            <w:hideMark/>
          </w:tcPr>
          <w:p w:rsidR="00D1002D" w:rsidRDefault="00D1002D">
            <w:pPr>
              <w:rPr>
                <w:rFonts w:ascii="Calibri" w:hAnsi="Calibri" w:cs="Calibri"/>
                <w:color w:val="000000"/>
              </w:rPr>
            </w:pPr>
            <w:r>
              <w:rPr>
                <w:rFonts w:ascii="Calibri" w:hAnsi="Calibri" w:cs="Calibri"/>
                <w:color w:val="000000"/>
              </w:rPr>
              <w:t>Predmet</w:t>
            </w:r>
          </w:p>
        </w:tc>
        <w:tc>
          <w:tcPr>
            <w:tcW w:w="5629"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021" w:type="dxa"/>
            <w:vMerge w:val="restart"/>
            <w:noWrap/>
            <w:hideMark/>
          </w:tcPr>
          <w:p w:rsidR="00D1002D" w:rsidRDefault="00D1002D" w:rsidP="00AC474D">
            <w:pPr>
              <w:pStyle w:val="Nadpis2"/>
              <w:outlineLvl w:val="1"/>
            </w:pPr>
            <w:bookmarkStart w:id="7" w:name="_Toc76478813"/>
            <w:r>
              <w:t>Ikonografia kresťanského umenia II. - XDUb033</w:t>
            </w:r>
            <w:bookmarkEnd w:id="7"/>
          </w:p>
        </w:tc>
        <w:tc>
          <w:tcPr>
            <w:tcW w:w="562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C17AAA">
        <w:trPr>
          <w:trHeight w:val="300"/>
        </w:trPr>
        <w:tc>
          <w:tcPr>
            <w:tcW w:w="2021" w:type="dxa"/>
            <w:vMerge/>
            <w:hideMark/>
          </w:tcPr>
          <w:p w:rsidR="00D1002D" w:rsidRDefault="00D1002D">
            <w:pPr>
              <w:rPr>
                <w:rFonts w:ascii="Calibri" w:hAnsi="Calibri" w:cs="Calibri"/>
                <w:color w:val="000000"/>
              </w:rPr>
            </w:pPr>
          </w:p>
        </w:tc>
        <w:tc>
          <w:tcPr>
            <w:tcW w:w="562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C17AAA">
        <w:trPr>
          <w:trHeight w:val="300"/>
        </w:trPr>
        <w:tc>
          <w:tcPr>
            <w:tcW w:w="2021" w:type="dxa"/>
            <w:vMerge/>
            <w:hideMark/>
          </w:tcPr>
          <w:p w:rsidR="00D1002D" w:rsidRDefault="00D1002D">
            <w:pPr>
              <w:rPr>
                <w:rFonts w:ascii="Calibri" w:hAnsi="Calibri" w:cs="Calibri"/>
                <w:color w:val="000000"/>
              </w:rPr>
            </w:pPr>
          </w:p>
        </w:tc>
        <w:tc>
          <w:tcPr>
            <w:tcW w:w="562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21" w:type="dxa"/>
            <w:vMerge/>
            <w:hideMark/>
          </w:tcPr>
          <w:p w:rsidR="00D1002D" w:rsidRDefault="00D1002D">
            <w:pPr>
              <w:rPr>
                <w:rFonts w:ascii="Calibri" w:hAnsi="Calibri" w:cs="Calibri"/>
                <w:color w:val="000000"/>
              </w:rPr>
            </w:pPr>
          </w:p>
        </w:tc>
        <w:tc>
          <w:tcPr>
            <w:tcW w:w="562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021" w:type="dxa"/>
            <w:vMerge/>
            <w:hideMark/>
          </w:tcPr>
          <w:p w:rsidR="00D1002D" w:rsidRDefault="00D1002D">
            <w:pPr>
              <w:rPr>
                <w:rFonts w:ascii="Calibri" w:hAnsi="Calibri" w:cs="Calibri"/>
                <w:color w:val="000000"/>
              </w:rPr>
            </w:pPr>
          </w:p>
        </w:tc>
        <w:tc>
          <w:tcPr>
            <w:tcW w:w="562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21" w:type="dxa"/>
            <w:vMerge/>
            <w:hideMark/>
          </w:tcPr>
          <w:p w:rsidR="00D1002D" w:rsidRDefault="00D1002D">
            <w:pPr>
              <w:rPr>
                <w:rFonts w:ascii="Calibri" w:hAnsi="Calibri" w:cs="Calibri"/>
                <w:color w:val="000000"/>
              </w:rPr>
            </w:pPr>
          </w:p>
        </w:tc>
        <w:tc>
          <w:tcPr>
            <w:tcW w:w="562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021" w:type="dxa"/>
            <w:vMerge/>
            <w:hideMark/>
          </w:tcPr>
          <w:p w:rsidR="00D1002D" w:rsidRDefault="00D1002D">
            <w:pPr>
              <w:rPr>
                <w:rFonts w:ascii="Calibri" w:hAnsi="Calibri" w:cs="Calibri"/>
                <w:color w:val="000000"/>
              </w:rPr>
            </w:pPr>
          </w:p>
        </w:tc>
        <w:tc>
          <w:tcPr>
            <w:tcW w:w="562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21" w:type="dxa"/>
            <w:vMerge/>
            <w:hideMark/>
          </w:tcPr>
          <w:p w:rsidR="00D1002D" w:rsidRDefault="00D1002D">
            <w:pPr>
              <w:rPr>
                <w:rFonts w:ascii="Calibri" w:hAnsi="Calibri" w:cs="Calibri"/>
                <w:color w:val="000000"/>
              </w:rPr>
            </w:pPr>
          </w:p>
        </w:tc>
        <w:tc>
          <w:tcPr>
            <w:tcW w:w="562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21" w:type="dxa"/>
            <w:vMerge/>
            <w:hideMark/>
          </w:tcPr>
          <w:p w:rsidR="00D1002D" w:rsidRDefault="00D1002D">
            <w:pPr>
              <w:rPr>
                <w:rFonts w:ascii="Calibri" w:hAnsi="Calibri" w:cs="Calibri"/>
                <w:color w:val="000000"/>
              </w:rPr>
            </w:pPr>
          </w:p>
        </w:tc>
        <w:tc>
          <w:tcPr>
            <w:tcW w:w="562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21" w:type="dxa"/>
            <w:vMerge/>
            <w:hideMark/>
          </w:tcPr>
          <w:p w:rsidR="00D1002D" w:rsidRDefault="00D1002D">
            <w:pPr>
              <w:rPr>
                <w:rFonts w:ascii="Calibri" w:hAnsi="Calibri" w:cs="Calibri"/>
                <w:color w:val="000000"/>
              </w:rPr>
            </w:pPr>
          </w:p>
        </w:tc>
        <w:tc>
          <w:tcPr>
            <w:tcW w:w="562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021" w:type="dxa"/>
            <w:vMerge/>
            <w:hideMark/>
          </w:tcPr>
          <w:p w:rsidR="00D1002D" w:rsidRDefault="00D1002D">
            <w:pPr>
              <w:rPr>
                <w:rFonts w:ascii="Calibri" w:hAnsi="Calibri" w:cs="Calibri"/>
                <w:color w:val="000000"/>
              </w:rPr>
            </w:pPr>
          </w:p>
        </w:tc>
        <w:tc>
          <w:tcPr>
            <w:tcW w:w="562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021" w:type="dxa"/>
            <w:vMerge/>
            <w:hideMark/>
          </w:tcPr>
          <w:p w:rsidR="00D1002D" w:rsidRDefault="00D1002D">
            <w:pPr>
              <w:rPr>
                <w:rFonts w:ascii="Calibri" w:hAnsi="Calibri" w:cs="Calibri"/>
                <w:color w:val="000000"/>
              </w:rPr>
            </w:pPr>
          </w:p>
        </w:tc>
        <w:tc>
          <w:tcPr>
            <w:tcW w:w="562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2021" w:type="dxa"/>
            <w:vMerge/>
            <w:hideMark/>
          </w:tcPr>
          <w:p w:rsidR="00D1002D" w:rsidRDefault="00D1002D">
            <w:pPr>
              <w:rPr>
                <w:rFonts w:ascii="Calibri" w:hAnsi="Calibri" w:cs="Calibri"/>
                <w:color w:val="000000"/>
              </w:rPr>
            </w:pPr>
          </w:p>
        </w:tc>
        <w:tc>
          <w:tcPr>
            <w:tcW w:w="562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252"/>
        <w:gridCol w:w="3755"/>
        <w:gridCol w:w="3055"/>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2252" w:type="dxa"/>
            <w:noWrap/>
            <w:hideMark/>
          </w:tcPr>
          <w:p w:rsidR="00D1002D" w:rsidRDefault="00D1002D">
            <w:pPr>
              <w:rPr>
                <w:rFonts w:ascii="Calibri" w:hAnsi="Calibri" w:cs="Calibri"/>
                <w:color w:val="000000"/>
              </w:rPr>
            </w:pPr>
            <w:r>
              <w:rPr>
                <w:rFonts w:ascii="Calibri" w:hAnsi="Calibri" w:cs="Calibri"/>
                <w:color w:val="000000"/>
              </w:rPr>
              <w:t>Predmet</w:t>
            </w:r>
          </w:p>
        </w:tc>
        <w:tc>
          <w:tcPr>
            <w:tcW w:w="3755" w:type="dxa"/>
            <w:noWrap/>
            <w:hideMark/>
          </w:tcPr>
          <w:p w:rsidR="00D1002D" w:rsidRDefault="00D1002D">
            <w:pPr>
              <w:rPr>
                <w:rFonts w:ascii="Calibri" w:hAnsi="Calibri" w:cs="Calibri"/>
                <w:color w:val="000000"/>
              </w:rPr>
            </w:pPr>
            <w:r>
              <w:rPr>
                <w:rFonts w:ascii="Calibri" w:hAnsi="Calibri" w:cs="Calibri"/>
                <w:color w:val="000000"/>
              </w:rPr>
              <w:t>Výrok</w:t>
            </w:r>
          </w:p>
        </w:tc>
        <w:tc>
          <w:tcPr>
            <w:tcW w:w="3055"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2252" w:type="dxa"/>
            <w:vMerge w:val="restart"/>
            <w:noWrap/>
            <w:hideMark/>
          </w:tcPr>
          <w:p w:rsidR="00D1002D" w:rsidRDefault="00D1002D" w:rsidP="00AC474D">
            <w:pPr>
              <w:pStyle w:val="Nadpis2"/>
              <w:outlineLvl w:val="1"/>
            </w:pPr>
            <w:bookmarkStart w:id="8" w:name="_Toc76478814"/>
            <w:r>
              <w:t>Kapitoly z kultúry strednej Európy, Kapitoly z umenia strednej Európy - YDUm063</w:t>
            </w:r>
            <w:bookmarkEnd w:id="8"/>
          </w:p>
        </w:tc>
        <w:tc>
          <w:tcPr>
            <w:tcW w:w="375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05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252" w:type="dxa"/>
            <w:vMerge/>
            <w:hideMark/>
          </w:tcPr>
          <w:p w:rsidR="00D1002D" w:rsidRDefault="00D1002D">
            <w:pPr>
              <w:rPr>
                <w:rFonts w:ascii="Calibri" w:hAnsi="Calibri" w:cs="Calibri"/>
                <w:color w:val="000000"/>
              </w:rPr>
            </w:pPr>
          </w:p>
        </w:tc>
        <w:tc>
          <w:tcPr>
            <w:tcW w:w="375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05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252" w:type="dxa"/>
            <w:vMerge/>
            <w:hideMark/>
          </w:tcPr>
          <w:p w:rsidR="00D1002D" w:rsidRDefault="00D1002D">
            <w:pPr>
              <w:rPr>
                <w:rFonts w:ascii="Calibri" w:hAnsi="Calibri" w:cs="Calibri"/>
                <w:color w:val="000000"/>
              </w:rPr>
            </w:pPr>
          </w:p>
        </w:tc>
        <w:tc>
          <w:tcPr>
            <w:tcW w:w="375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05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252" w:type="dxa"/>
            <w:vMerge/>
            <w:hideMark/>
          </w:tcPr>
          <w:p w:rsidR="00D1002D" w:rsidRDefault="00D1002D">
            <w:pPr>
              <w:rPr>
                <w:rFonts w:ascii="Calibri" w:hAnsi="Calibri" w:cs="Calibri"/>
                <w:color w:val="000000"/>
              </w:rPr>
            </w:pPr>
          </w:p>
        </w:tc>
        <w:tc>
          <w:tcPr>
            <w:tcW w:w="375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055"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737D37">
        <w:trPr>
          <w:trHeight w:val="300"/>
        </w:trPr>
        <w:tc>
          <w:tcPr>
            <w:tcW w:w="2252" w:type="dxa"/>
            <w:vMerge/>
            <w:hideMark/>
          </w:tcPr>
          <w:p w:rsidR="00D1002D" w:rsidRDefault="00D1002D">
            <w:pPr>
              <w:rPr>
                <w:rFonts w:ascii="Calibri" w:hAnsi="Calibri" w:cs="Calibri"/>
                <w:color w:val="000000"/>
              </w:rPr>
            </w:pPr>
          </w:p>
        </w:tc>
        <w:tc>
          <w:tcPr>
            <w:tcW w:w="375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05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252" w:type="dxa"/>
            <w:vMerge/>
            <w:hideMark/>
          </w:tcPr>
          <w:p w:rsidR="00D1002D" w:rsidRDefault="00D1002D">
            <w:pPr>
              <w:rPr>
                <w:rFonts w:ascii="Calibri" w:hAnsi="Calibri" w:cs="Calibri"/>
                <w:color w:val="000000"/>
              </w:rPr>
            </w:pPr>
          </w:p>
        </w:tc>
        <w:tc>
          <w:tcPr>
            <w:tcW w:w="375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05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252" w:type="dxa"/>
            <w:vMerge/>
            <w:hideMark/>
          </w:tcPr>
          <w:p w:rsidR="00D1002D" w:rsidRDefault="00D1002D">
            <w:pPr>
              <w:rPr>
                <w:rFonts w:ascii="Calibri" w:hAnsi="Calibri" w:cs="Calibri"/>
                <w:color w:val="000000"/>
              </w:rPr>
            </w:pPr>
          </w:p>
        </w:tc>
        <w:tc>
          <w:tcPr>
            <w:tcW w:w="375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05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252" w:type="dxa"/>
            <w:vMerge/>
            <w:hideMark/>
          </w:tcPr>
          <w:p w:rsidR="00D1002D" w:rsidRDefault="00D1002D">
            <w:pPr>
              <w:rPr>
                <w:rFonts w:ascii="Calibri" w:hAnsi="Calibri" w:cs="Calibri"/>
                <w:color w:val="000000"/>
              </w:rPr>
            </w:pPr>
          </w:p>
        </w:tc>
        <w:tc>
          <w:tcPr>
            <w:tcW w:w="375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05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2252" w:type="dxa"/>
            <w:vMerge/>
            <w:hideMark/>
          </w:tcPr>
          <w:p w:rsidR="00D1002D" w:rsidRDefault="00D1002D">
            <w:pPr>
              <w:rPr>
                <w:rFonts w:ascii="Calibri" w:hAnsi="Calibri" w:cs="Calibri"/>
                <w:color w:val="000000"/>
              </w:rPr>
            </w:pPr>
          </w:p>
        </w:tc>
        <w:tc>
          <w:tcPr>
            <w:tcW w:w="375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05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252" w:type="dxa"/>
            <w:vMerge/>
            <w:hideMark/>
          </w:tcPr>
          <w:p w:rsidR="00D1002D" w:rsidRDefault="00D1002D">
            <w:pPr>
              <w:rPr>
                <w:rFonts w:ascii="Calibri" w:hAnsi="Calibri" w:cs="Calibri"/>
                <w:color w:val="000000"/>
              </w:rPr>
            </w:pPr>
          </w:p>
        </w:tc>
        <w:tc>
          <w:tcPr>
            <w:tcW w:w="375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05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252" w:type="dxa"/>
            <w:vMerge/>
            <w:hideMark/>
          </w:tcPr>
          <w:p w:rsidR="00D1002D" w:rsidRDefault="00D1002D">
            <w:pPr>
              <w:rPr>
                <w:rFonts w:ascii="Calibri" w:hAnsi="Calibri" w:cs="Calibri"/>
                <w:color w:val="000000"/>
              </w:rPr>
            </w:pPr>
          </w:p>
        </w:tc>
        <w:tc>
          <w:tcPr>
            <w:tcW w:w="375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05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252" w:type="dxa"/>
            <w:vMerge/>
            <w:hideMark/>
          </w:tcPr>
          <w:p w:rsidR="00D1002D" w:rsidRDefault="00D1002D">
            <w:pPr>
              <w:rPr>
                <w:rFonts w:ascii="Calibri" w:hAnsi="Calibri" w:cs="Calibri"/>
                <w:color w:val="000000"/>
              </w:rPr>
            </w:pPr>
          </w:p>
        </w:tc>
        <w:tc>
          <w:tcPr>
            <w:tcW w:w="375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055" w:type="dxa"/>
            <w:noWrap/>
            <w:hideMark/>
          </w:tcPr>
          <w:p w:rsidR="00D1002D" w:rsidRDefault="00D1002D">
            <w:pPr>
              <w:rPr>
                <w:rFonts w:ascii="Calibri" w:hAnsi="Calibri" w:cs="Calibri"/>
                <w:color w:val="000000"/>
              </w:rPr>
            </w:pPr>
            <w:r>
              <w:rPr>
                <w:rFonts w:ascii="Calibri" w:hAnsi="Calibri" w:cs="Calibri"/>
                <w:color w:val="000000"/>
              </w:rPr>
              <w:t xml:space="preserve">Prístup vyučujúcich. Všetko bolo zrozumiteľne odprednášané a veľa sme sa naučili aj z prezentácií spolužiakov. </w:t>
            </w:r>
          </w:p>
        </w:tc>
      </w:tr>
      <w:tr w:rsidR="00D1002D" w:rsidTr="00737D37">
        <w:trPr>
          <w:trHeight w:val="300"/>
        </w:trPr>
        <w:tc>
          <w:tcPr>
            <w:tcW w:w="2252" w:type="dxa"/>
            <w:vMerge/>
            <w:hideMark/>
          </w:tcPr>
          <w:p w:rsidR="00D1002D" w:rsidRDefault="00D1002D">
            <w:pPr>
              <w:rPr>
                <w:rFonts w:ascii="Calibri" w:hAnsi="Calibri" w:cs="Calibri"/>
                <w:color w:val="000000"/>
              </w:rPr>
            </w:pPr>
          </w:p>
        </w:tc>
        <w:tc>
          <w:tcPr>
            <w:tcW w:w="375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055" w:type="dxa"/>
            <w:noWrap/>
            <w:hideMark/>
          </w:tcPr>
          <w:p w:rsidR="00D1002D" w:rsidRDefault="00D1002D">
            <w:pPr>
              <w:rPr>
                <w:rFonts w:ascii="Calibri" w:hAnsi="Calibri" w:cs="Calibri"/>
                <w:color w:val="000000"/>
              </w:rPr>
            </w:pPr>
            <w:r>
              <w:rPr>
                <w:rFonts w:ascii="Calibri" w:hAnsi="Calibri" w:cs="Calibri"/>
                <w:color w:val="000000"/>
              </w:rPr>
              <w:t>X</w:t>
            </w:r>
          </w:p>
        </w:tc>
      </w:tr>
    </w:tbl>
    <w:p w:rsidR="007B5357" w:rsidRDefault="007B5357" w:rsidP="007B5357"/>
    <w:p w:rsidR="007B5357" w:rsidRPr="007B5357" w:rsidRDefault="007B5357" w:rsidP="007B5357">
      <w:pPr>
        <w:rPr>
          <w:b/>
        </w:rPr>
      </w:pPr>
      <w:r w:rsidRPr="007B5357">
        <w:rPr>
          <w:b/>
        </w:rPr>
        <w:lastRenderedPageBreak/>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308"/>
        <w:gridCol w:w="5342"/>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308" w:type="dxa"/>
            <w:noWrap/>
            <w:hideMark/>
          </w:tcPr>
          <w:p w:rsidR="00D1002D" w:rsidRDefault="00D1002D">
            <w:pPr>
              <w:rPr>
                <w:rFonts w:ascii="Calibri" w:hAnsi="Calibri" w:cs="Calibri"/>
                <w:color w:val="000000"/>
              </w:rPr>
            </w:pPr>
            <w:r>
              <w:rPr>
                <w:rFonts w:ascii="Calibri" w:hAnsi="Calibri" w:cs="Calibri"/>
                <w:color w:val="000000"/>
              </w:rPr>
              <w:t>Predmet</w:t>
            </w:r>
          </w:p>
        </w:tc>
        <w:tc>
          <w:tcPr>
            <w:tcW w:w="5342"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2308" w:type="dxa"/>
            <w:vMerge w:val="restart"/>
            <w:noWrap/>
            <w:hideMark/>
          </w:tcPr>
          <w:p w:rsidR="00D1002D" w:rsidRDefault="00D1002D" w:rsidP="00A1356F">
            <w:pPr>
              <w:pStyle w:val="Nadpis2"/>
              <w:outlineLvl w:val="1"/>
            </w:pPr>
            <w:bookmarkStart w:id="9" w:name="_Toc76478815"/>
            <w:r>
              <w:t>Obraz a kontext -úvod do kritickej ikonológie - YDUm102</w:t>
            </w:r>
            <w:bookmarkEnd w:id="9"/>
          </w:p>
        </w:tc>
        <w:tc>
          <w:tcPr>
            <w:tcW w:w="534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308" w:type="dxa"/>
            <w:vMerge/>
            <w:hideMark/>
          </w:tcPr>
          <w:p w:rsidR="00D1002D" w:rsidRDefault="00D1002D">
            <w:pPr>
              <w:rPr>
                <w:rFonts w:ascii="Calibri" w:hAnsi="Calibri" w:cs="Calibri"/>
                <w:color w:val="000000"/>
              </w:rPr>
            </w:pPr>
          </w:p>
        </w:tc>
        <w:tc>
          <w:tcPr>
            <w:tcW w:w="534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308" w:type="dxa"/>
            <w:vMerge/>
            <w:hideMark/>
          </w:tcPr>
          <w:p w:rsidR="00D1002D" w:rsidRDefault="00D1002D">
            <w:pPr>
              <w:rPr>
                <w:rFonts w:ascii="Calibri" w:hAnsi="Calibri" w:cs="Calibri"/>
                <w:color w:val="000000"/>
              </w:rPr>
            </w:pPr>
          </w:p>
        </w:tc>
        <w:tc>
          <w:tcPr>
            <w:tcW w:w="534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308" w:type="dxa"/>
            <w:vMerge/>
            <w:hideMark/>
          </w:tcPr>
          <w:p w:rsidR="00D1002D" w:rsidRDefault="00D1002D">
            <w:pPr>
              <w:rPr>
                <w:rFonts w:ascii="Calibri" w:hAnsi="Calibri" w:cs="Calibri"/>
                <w:color w:val="000000"/>
              </w:rPr>
            </w:pPr>
          </w:p>
        </w:tc>
        <w:tc>
          <w:tcPr>
            <w:tcW w:w="534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308" w:type="dxa"/>
            <w:vMerge/>
            <w:hideMark/>
          </w:tcPr>
          <w:p w:rsidR="00D1002D" w:rsidRDefault="00D1002D">
            <w:pPr>
              <w:rPr>
                <w:rFonts w:ascii="Calibri" w:hAnsi="Calibri" w:cs="Calibri"/>
                <w:color w:val="000000"/>
              </w:rPr>
            </w:pPr>
          </w:p>
        </w:tc>
        <w:tc>
          <w:tcPr>
            <w:tcW w:w="534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308" w:type="dxa"/>
            <w:vMerge/>
            <w:hideMark/>
          </w:tcPr>
          <w:p w:rsidR="00D1002D" w:rsidRDefault="00D1002D">
            <w:pPr>
              <w:rPr>
                <w:rFonts w:ascii="Calibri" w:hAnsi="Calibri" w:cs="Calibri"/>
                <w:color w:val="000000"/>
              </w:rPr>
            </w:pPr>
          </w:p>
        </w:tc>
        <w:tc>
          <w:tcPr>
            <w:tcW w:w="534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308" w:type="dxa"/>
            <w:vMerge/>
            <w:hideMark/>
          </w:tcPr>
          <w:p w:rsidR="00D1002D" w:rsidRDefault="00D1002D">
            <w:pPr>
              <w:rPr>
                <w:rFonts w:ascii="Calibri" w:hAnsi="Calibri" w:cs="Calibri"/>
                <w:color w:val="000000"/>
              </w:rPr>
            </w:pPr>
          </w:p>
        </w:tc>
        <w:tc>
          <w:tcPr>
            <w:tcW w:w="534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308" w:type="dxa"/>
            <w:vMerge/>
            <w:hideMark/>
          </w:tcPr>
          <w:p w:rsidR="00D1002D" w:rsidRDefault="00D1002D">
            <w:pPr>
              <w:rPr>
                <w:rFonts w:ascii="Calibri" w:hAnsi="Calibri" w:cs="Calibri"/>
                <w:color w:val="000000"/>
              </w:rPr>
            </w:pPr>
          </w:p>
        </w:tc>
        <w:tc>
          <w:tcPr>
            <w:tcW w:w="534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308" w:type="dxa"/>
            <w:vMerge/>
            <w:hideMark/>
          </w:tcPr>
          <w:p w:rsidR="00D1002D" w:rsidRDefault="00D1002D">
            <w:pPr>
              <w:rPr>
                <w:rFonts w:ascii="Calibri" w:hAnsi="Calibri" w:cs="Calibri"/>
                <w:color w:val="000000"/>
              </w:rPr>
            </w:pPr>
          </w:p>
        </w:tc>
        <w:tc>
          <w:tcPr>
            <w:tcW w:w="534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308" w:type="dxa"/>
            <w:vMerge/>
            <w:hideMark/>
          </w:tcPr>
          <w:p w:rsidR="00D1002D" w:rsidRDefault="00D1002D">
            <w:pPr>
              <w:rPr>
                <w:rFonts w:ascii="Calibri" w:hAnsi="Calibri" w:cs="Calibri"/>
                <w:color w:val="000000"/>
              </w:rPr>
            </w:pPr>
          </w:p>
        </w:tc>
        <w:tc>
          <w:tcPr>
            <w:tcW w:w="534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308" w:type="dxa"/>
            <w:vMerge/>
            <w:hideMark/>
          </w:tcPr>
          <w:p w:rsidR="00D1002D" w:rsidRDefault="00D1002D">
            <w:pPr>
              <w:rPr>
                <w:rFonts w:ascii="Calibri" w:hAnsi="Calibri" w:cs="Calibri"/>
                <w:color w:val="000000"/>
              </w:rPr>
            </w:pPr>
          </w:p>
        </w:tc>
        <w:tc>
          <w:tcPr>
            <w:tcW w:w="534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308" w:type="dxa"/>
            <w:vMerge/>
            <w:hideMark/>
          </w:tcPr>
          <w:p w:rsidR="00D1002D" w:rsidRDefault="00D1002D">
            <w:pPr>
              <w:rPr>
                <w:rFonts w:ascii="Calibri" w:hAnsi="Calibri" w:cs="Calibri"/>
                <w:color w:val="000000"/>
              </w:rPr>
            </w:pPr>
          </w:p>
        </w:tc>
        <w:tc>
          <w:tcPr>
            <w:tcW w:w="534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X</w:t>
            </w:r>
          </w:p>
        </w:tc>
      </w:tr>
      <w:tr w:rsidR="00D1002D" w:rsidTr="00C17AAA">
        <w:trPr>
          <w:trHeight w:val="300"/>
        </w:trPr>
        <w:tc>
          <w:tcPr>
            <w:tcW w:w="2308" w:type="dxa"/>
            <w:vMerge/>
            <w:hideMark/>
          </w:tcPr>
          <w:p w:rsidR="00D1002D" w:rsidRDefault="00D1002D">
            <w:pPr>
              <w:rPr>
                <w:rFonts w:ascii="Calibri" w:hAnsi="Calibri" w:cs="Calibri"/>
                <w:color w:val="000000"/>
              </w:rPr>
            </w:pPr>
          </w:p>
        </w:tc>
        <w:tc>
          <w:tcPr>
            <w:tcW w:w="534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X</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85"/>
        <w:gridCol w:w="5965"/>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685" w:type="dxa"/>
            <w:noWrap/>
            <w:hideMark/>
          </w:tcPr>
          <w:p w:rsidR="00D1002D" w:rsidRDefault="00D1002D">
            <w:pPr>
              <w:rPr>
                <w:rFonts w:ascii="Calibri" w:hAnsi="Calibri" w:cs="Calibri"/>
                <w:color w:val="000000"/>
              </w:rPr>
            </w:pPr>
            <w:r>
              <w:rPr>
                <w:rFonts w:ascii="Calibri" w:hAnsi="Calibri" w:cs="Calibri"/>
                <w:color w:val="000000"/>
              </w:rPr>
              <w:t>Predmet</w:t>
            </w:r>
          </w:p>
        </w:tc>
        <w:tc>
          <w:tcPr>
            <w:tcW w:w="5965"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685" w:type="dxa"/>
            <w:vMerge w:val="restart"/>
            <w:noWrap/>
            <w:hideMark/>
          </w:tcPr>
          <w:p w:rsidR="00D1002D" w:rsidRDefault="00D1002D" w:rsidP="00AC474D">
            <w:pPr>
              <w:pStyle w:val="Nadpis2"/>
              <w:outlineLvl w:val="1"/>
            </w:pPr>
            <w:bookmarkStart w:id="10" w:name="_Toc76478816"/>
            <w:r>
              <w:t>Pamiatková odborná prax - XDUb029</w:t>
            </w:r>
            <w:bookmarkEnd w:id="10"/>
          </w:p>
        </w:tc>
        <w:tc>
          <w:tcPr>
            <w:tcW w:w="596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685" w:type="dxa"/>
            <w:vMerge/>
            <w:hideMark/>
          </w:tcPr>
          <w:p w:rsidR="00D1002D" w:rsidRDefault="00D1002D">
            <w:pPr>
              <w:rPr>
                <w:rFonts w:ascii="Calibri" w:hAnsi="Calibri" w:cs="Calibri"/>
                <w:color w:val="000000"/>
              </w:rPr>
            </w:pPr>
          </w:p>
        </w:tc>
        <w:tc>
          <w:tcPr>
            <w:tcW w:w="596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685" w:type="dxa"/>
            <w:vMerge/>
            <w:hideMark/>
          </w:tcPr>
          <w:p w:rsidR="00D1002D" w:rsidRDefault="00D1002D">
            <w:pPr>
              <w:rPr>
                <w:rFonts w:ascii="Calibri" w:hAnsi="Calibri" w:cs="Calibri"/>
                <w:color w:val="000000"/>
              </w:rPr>
            </w:pPr>
          </w:p>
        </w:tc>
        <w:tc>
          <w:tcPr>
            <w:tcW w:w="596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685" w:type="dxa"/>
            <w:vMerge/>
            <w:hideMark/>
          </w:tcPr>
          <w:p w:rsidR="00D1002D" w:rsidRDefault="00D1002D">
            <w:pPr>
              <w:rPr>
                <w:rFonts w:ascii="Calibri" w:hAnsi="Calibri" w:cs="Calibri"/>
                <w:color w:val="000000"/>
              </w:rPr>
            </w:pPr>
          </w:p>
        </w:tc>
        <w:tc>
          <w:tcPr>
            <w:tcW w:w="596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1685" w:type="dxa"/>
            <w:vMerge/>
            <w:hideMark/>
          </w:tcPr>
          <w:p w:rsidR="00D1002D" w:rsidRDefault="00D1002D">
            <w:pPr>
              <w:rPr>
                <w:rFonts w:ascii="Calibri" w:hAnsi="Calibri" w:cs="Calibri"/>
                <w:color w:val="000000"/>
              </w:rPr>
            </w:pPr>
          </w:p>
        </w:tc>
        <w:tc>
          <w:tcPr>
            <w:tcW w:w="596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685" w:type="dxa"/>
            <w:vMerge/>
            <w:hideMark/>
          </w:tcPr>
          <w:p w:rsidR="00D1002D" w:rsidRDefault="00D1002D">
            <w:pPr>
              <w:rPr>
                <w:rFonts w:ascii="Calibri" w:hAnsi="Calibri" w:cs="Calibri"/>
                <w:color w:val="000000"/>
              </w:rPr>
            </w:pPr>
          </w:p>
        </w:tc>
        <w:tc>
          <w:tcPr>
            <w:tcW w:w="596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685" w:type="dxa"/>
            <w:vMerge/>
            <w:hideMark/>
          </w:tcPr>
          <w:p w:rsidR="00D1002D" w:rsidRDefault="00D1002D">
            <w:pPr>
              <w:rPr>
                <w:rFonts w:ascii="Calibri" w:hAnsi="Calibri" w:cs="Calibri"/>
                <w:color w:val="000000"/>
              </w:rPr>
            </w:pPr>
          </w:p>
        </w:tc>
        <w:tc>
          <w:tcPr>
            <w:tcW w:w="596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685" w:type="dxa"/>
            <w:vMerge/>
            <w:hideMark/>
          </w:tcPr>
          <w:p w:rsidR="00D1002D" w:rsidRDefault="00D1002D">
            <w:pPr>
              <w:rPr>
                <w:rFonts w:ascii="Calibri" w:hAnsi="Calibri" w:cs="Calibri"/>
                <w:color w:val="000000"/>
              </w:rPr>
            </w:pPr>
          </w:p>
        </w:tc>
        <w:tc>
          <w:tcPr>
            <w:tcW w:w="596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685" w:type="dxa"/>
            <w:vMerge/>
            <w:hideMark/>
          </w:tcPr>
          <w:p w:rsidR="00D1002D" w:rsidRDefault="00D1002D">
            <w:pPr>
              <w:rPr>
                <w:rFonts w:ascii="Calibri" w:hAnsi="Calibri" w:cs="Calibri"/>
                <w:color w:val="000000"/>
              </w:rPr>
            </w:pPr>
          </w:p>
        </w:tc>
        <w:tc>
          <w:tcPr>
            <w:tcW w:w="596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685" w:type="dxa"/>
            <w:vMerge/>
            <w:hideMark/>
          </w:tcPr>
          <w:p w:rsidR="00D1002D" w:rsidRDefault="00D1002D">
            <w:pPr>
              <w:rPr>
                <w:rFonts w:ascii="Calibri" w:hAnsi="Calibri" w:cs="Calibri"/>
                <w:color w:val="000000"/>
              </w:rPr>
            </w:pPr>
          </w:p>
        </w:tc>
        <w:tc>
          <w:tcPr>
            <w:tcW w:w="596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685" w:type="dxa"/>
            <w:vMerge/>
            <w:hideMark/>
          </w:tcPr>
          <w:p w:rsidR="00D1002D" w:rsidRDefault="00D1002D">
            <w:pPr>
              <w:rPr>
                <w:rFonts w:ascii="Calibri" w:hAnsi="Calibri" w:cs="Calibri"/>
                <w:color w:val="000000"/>
              </w:rPr>
            </w:pPr>
          </w:p>
        </w:tc>
        <w:tc>
          <w:tcPr>
            <w:tcW w:w="596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685" w:type="dxa"/>
            <w:vMerge/>
            <w:hideMark/>
          </w:tcPr>
          <w:p w:rsidR="00D1002D" w:rsidRDefault="00D1002D">
            <w:pPr>
              <w:rPr>
                <w:rFonts w:ascii="Calibri" w:hAnsi="Calibri" w:cs="Calibri"/>
                <w:color w:val="000000"/>
              </w:rPr>
            </w:pPr>
          </w:p>
        </w:tc>
        <w:tc>
          <w:tcPr>
            <w:tcW w:w="596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1685" w:type="dxa"/>
            <w:vMerge/>
            <w:hideMark/>
          </w:tcPr>
          <w:p w:rsidR="00D1002D" w:rsidRDefault="00D1002D">
            <w:pPr>
              <w:rPr>
                <w:rFonts w:ascii="Calibri" w:hAnsi="Calibri" w:cs="Calibri"/>
                <w:color w:val="000000"/>
              </w:rPr>
            </w:pPr>
          </w:p>
        </w:tc>
        <w:tc>
          <w:tcPr>
            <w:tcW w:w="596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01"/>
        <w:gridCol w:w="6049"/>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601" w:type="dxa"/>
            <w:noWrap/>
            <w:hideMark/>
          </w:tcPr>
          <w:p w:rsidR="00D1002D" w:rsidRDefault="00D1002D">
            <w:pPr>
              <w:rPr>
                <w:rFonts w:ascii="Calibri" w:hAnsi="Calibri" w:cs="Calibri"/>
                <w:color w:val="000000"/>
              </w:rPr>
            </w:pPr>
            <w:r>
              <w:rPr>
                <w:rFonts w:ascii="Calibri" w:hAnsi="Calibri" w:cs="Calibri"/>
                <w:color w:val="000000"/>
              </w:rPr>
              <w:t>Predmet</w:t>
            </w:r>
          </w:p>
        </w:tc>
        <w:tc>
          <w:tcPr>
            <w:tcW w:w="6049"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601" w:type="dxa"/>
            <w:vMerge w:val="restart"/>
            <w:noWrap/>
            <w:hideMark/>
          </w:tcPr>
          <w:p w:rsidR="00D1002D" w:rsidRDefault="00D1002D" w:rsidP="00AC474D">
            <w:pPr>
              <w:pStyle w:val="Nadpis2"/>
              <w:outlineLvl w:val="1"/>
            </w:pPr>
            <w:bookmarkStart w:id="11" w:name="_Toc76478817"/>
            <w:r>
              <w:t>Profánna ikonografia II. - XDUb080</w:t>
            </w:r>
            <w:bookmarkEnd w:id="11"/>
          </w:p>
        </w:tc>
        <w:tc>
          <w:tcPr>
            <w:tcW w:w="604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C17AAA">
        <w:trPr>
          <w:trHeight w:val="300"/>
        </w:trPr>
        <w:tc>
          <w:tcPr>
            <w:tcW w:w="1601" w:type="dxa"/>
            <w:vMerge/>
            <w:hideMark/>
          </w:tcPr>
          <w:p w:rsidR="00D1002D" w:rsidRDefault="00D1002D">
            <w:pPr>
              <w:rPr>
                <w:rFonts w:ascii="Calibri" w:hAnsi="Calibri" w:cs="Calibri"/>
                <w:color w:val="000000"/>
              </w:rPr>
            </w:pPr>
          </w:p>
        </w:tc>
        <w:tc>
          <w:tcPr>
            <w:tcW w:w="604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C17AAA">
        <w:trPr>
          <w:trHeight w:val="300"/>
        </w:trPr>
        <w:tc>
          <w:tcPr>
            <w:tcW w:w="1601" w:type="dxa"/>
            <w:vMerge/>
            <w:hideMark/>
          </w:tcPr>
          <w:p w:rsidR="00D1002D" w:rsidRDefault="00D1002D">
            <w:pPr>
              <w:rPr>
                <w:rFonts w:ascii="Calibri" w:hAnsi="Calibri" w:cs="Calibri"/>
                <w:color w:val="000000"/>
              </w:rPr>
            </w:pPr>
          </w:p>
        </w:tc>
        <w:tc>
          <w:tcPr>
            <w:tcW w:w="604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601" w:type="dxa"/>
            <w:vMerge/>
            <w:hideMark/>
          </w:tcPr>
          <w:p w:rsidR="00D1002D" w:rsidRDefault="00D1002D">
            <w:pPr>
              <w:rPr>
                <w:rFonts w:ascii="Calibri" w:hAnsi="Calibri" w:cs="Calibri"/>
                <w:color w:val="000000"/>
              </w:rPr>
            </w:pPr>
          </w:p>
        </w:tc>
        <w:tc>
          <w:tcPr>
            <w:tcW w:w="604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601" w:type="dxa"/>
            <w:vMerge/>
            <w:hideMark/>
          </w:tcPr>
          <w:p w:rsidR="00D1002D" w:rsidRDefault="00D1002D">
            <w:pPr>
              <w:rPr>
                <w:rFonts w:ascii="Calibri" w:hAnsi="Calibri" w:cs="Calibri"/>
                <w:color w:val="000000"/>
              </w:rPr>
            </w:pPr>
          </w:p>
        </w:tc>
        <w:tc>
          <w:tcPr>
            <w:tcW w:w="604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601" w:type="dxa"/>
            <w:vMerge/>
            <w:hideMark/>
          </w:tcPr>
          <w:p w:rsidR="00D1002D" w:rsidRDefault="00D1002D">
            <w:pPr>
              <w:rPr>
                <w:rFonts w:ascii="Calibri" w:hAnsi="Calibri" w:cs="Calibri"/>
                <w:color w:val="000000"/>
              </w:rPr>
            </w:pPr>
          </w:p>
        </w:tc>
        <w:tc>
          <w:tcPr>
            <w:tcW w:w="604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1601" w:type="dxa"/>
            <w:vMerge/>
            <w:hideMark/>
          </w:tcPr>
          <w:p w:rsidR="00D1002D" w:rsidRDefault="00D1002D">
            <w:pPr>
              <w:rPr>
                <w:rFonts w:ascii="Calibri" w:hAnsi="Calibri" w:cs="Calibri"/>
                <w:color w:val="000000"/>
              </w:rPr>
            </w:pPr>
          </w:p>
        </w:tc>
        <w:tc>
          <w:tcPr>
            <w:tcW w:w="604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601" w:type="dxa"/>
            <w:vMerge/>
            <w:hideMark/>
          </w:tcPr>
          <w:p w:rsidR="00D1002D" w:rsidRDefault="00D1002D">
            <w:pPr>
              <w:rPr>
                <w:rFonts w:ascii="Calibri" w:hAnsi="Calibri" w:cs="Calibri"/>
                <w:color w:val="000000"/>
              </w:rPr>
            </w:pPr>
          </w:p>
        </w:tc>
        <w:tc>
          <w:tcPr>
            <w:tcW w:w="604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601" w:type="dxa"/>
            <w:vMerge/>
            <w:hideMark/>
          </w:tcPr>
          <w:p w:rsidR="00D1002D" w:rsidRDefault="00D1002D">
            <w:pPr>
              <w:rPr>
                <w:rFonts w:ascii="Calibri" w:hAnsi="Calibri" w:cs="Calibri"/>
                <w:color w:val="000000"/>
              </w:rPr>
            </w:pPr>
          </w:p>
        </w:tc>
        <w:tc>
          <w:tcPr>
            <w:tcW w:w="604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601" w:type="dxa"/>
            <w:vMerge/>
            <w:hideMark/>
          </w:tcPr>
          <w:p w:rsidR="00D1002D" w:rsidRDefault="00D1002D">
            <w:pPr>
              <w:rPr>
                <w:rFonts w:ascii="Calibri" w:hAnsi="Calibri" w:cs="Calibri"/>
                <w:color w:val="000000"/>
              </w:rPr>
            </w:pPr>
          </w:p>
        </w:tc>
        <w:tc>
          <w:tcPr>
            <w:tcW w:w="604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1601" w:type="dxa"/>
            <w:vMerge/>
            <w:hideMark/>
          </w:tcPr>
          <w:p w:rsidR="00D1002D" w:rsidRDefault="00D1002D">
            <w:pPr>
              <w:rPr>
                <w:rFonts w:ascii="Calibri" w:hAnsi="Calibri" w:cs="Calibri"/>
                <w:color w:val="000000"/>
              </w:rPr>
            </w:pPr>
          </w:p>
        </w:tc>
        <w:tc>
          <w:tcPr>
            <w:tcW w:w="604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1601" w:type="dxa"/>
            <w:vMerge/>
            <w:hideMark/>
          </w:tcPr>
          <w:p w:rsidR="00D1002D" w:rsidRDefault="00D1002D">
            <w:pPr>
              <w:rPr>
                <w:rFonts w:ascii="Calibri" w:hAnsi="Calibri" w:cs="Calibri"/>
                <w:color w:val="000000"/>
              </w:rPr>
            </w:pPr>
          </w:p>
        </w:tc>
        <w:tc>
          <w:tcPr>
            <w:tcW w:w="604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1601" w:type="dxa"/>
            <w:vMerge/>
            <w:hideMark/>
          </w:tcPr>
          <w:p w:rsidR="00D1002D" w:rsidRDefault="00D1002D">
            <w:pPr>
              <w:rPr>
                <w:rFonts w:ascii="Calibri" w:hAnsi="Calibri" w:cs="Calibri"/>
                <w:color w:val="000000"/>
              </w:rPr>
            </w:pPr>
          </w:p>
        </w:tc>
        <w:tc>
          <w:tcPr>
            <w:tcW w:w="604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lastRenderedPageBreak/>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427"/>
        <w:gridCol w:w="5223"/>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427" w:type="dxa"/>
            <w:noWrap/>
            <w:hideMark/>
          </w:tcPr>
          <w:p w:rsidR="00D1002D" w:rsidRDefault="00D1002D">
            <w:pPr>
              <w:rPr>
                <w:rFonts w:ascii="Calibri" w:hAnsi="Calibri" w:cs="Calibri"/>
                <w:color w:val="000000"/>
              </w:rPr>
            </w:pPr>
            <w:r>
              <w:rPr>
                <w:rFonts w:ascii="Calibri" w:hAnsi="Calibri" w:cs="Calibri"/>
                <w:color w:val="000000"/>
              </w:rPr>
              <w:t>Predmet</w:t>
            </w:r>
          </w:p>
        </w:tc>
        <w:tc>
          <w:tcPr>
            <w:tcW w:w="5223"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427" w:type="dxa"/>
            <w:vMerge w:val="restart"/>
            <w:noWrap/>
            <w:hideMark/>
          </w:tcPr>
          <w:p w:rsidR="00D1002D" w:rsidRDefault="00D1002D" w:rsidP="00AC474D">
            <w:pPr>
              <w:pStyle w:val="Nadpis2"/>
              <w:outlineLvl w:val="1"/>
            </w:pPr>
            <w:bookmarkStart w:id="12" w:name="_Toc76478818"/>
            <w:r>
              <w:t>Proseminár k obrazovej časti diplomovej práce II. - YDUm005</w:t>
            </w:r>
            <w:bookmarkEnd w:id="12"/>
          </w:p>
        </w:tc>
        <w:tc>
          <w:tcPr>
            <w:tcW w:w="5223"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27" w:type="dxa"/>
            <w:vMerge/>
            <w:hideMark/>
          </w:tcPr>
          <w:p w:rsidR="00D1002D" w:rsidRDefault="00D1002D">
            <w:pPr>
              <w:rPr>
                <w:rFonts w:ascii="Calibri" w:hAnsi="Calibri" w:cs="Calibri"/>
                <w:color w:val="000000"/>
              </w:rPr>
            </w:pPr>
          </w:p>
        </w:tc>
        <w:tc>
          <w:tcPr>
            <w:tcW w:w="5223"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27" w:type="dxa"/>
            <w:vMerge/>
            <w:hideMark/>
          </w:tcPr>
          <w:p w:rsidR="00D1002D" w:rsidRDefault="00D1002D">
            <w:pPr>
              <w:rPr>
                <w:rFonts w:ascii="Calibri" w:hAnsi="Calibri" w:cs="Calibri"/>
                <w:color w:val="000000"/>
              </w:rPr>
            </w:pPr>
          </w:p>
        </w:tc>
        <w:tc>
          <w:tcPr>
            <w:tcW w:w="5223"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27" w:type="dxa"/>
            <w:vMerge/>
            <w:hideMark/>
          </w:tcPr>
          <w:p w:rsidR="00D1002D" w:rsidRDefault="00D1002D">
            <w:pPr>
              <w:rPr>
                <w:rFonts w:ascii="Calibri" w:hAnsi="Calibri" w:cs="Calibri"/>
                <w:color w:val="000000"/>
              </w:rPr>
            </w:pPr>
          </w:p>
        </w:tc>
        <w:tc>
          <w:tcPr>
            <w:tcW w:w="5223"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427" w:type="dxa"/>
            <w:vMerge/>
            <w:hideMark/>
          </w:tcPr>
          <w:p w:rsidR="00D1002D" w:rsidRDefault="00D1002D">
            <w:pPr>
              <w:rPr>
                <w:rFonts w:ascii="Calibri" w:hAnsi="Calibri" w:cs="Calibri"/>
                <w:color w:val="000000"/>
              </w:rPr>
            </w:pPr>
          </w:p>
        </w:tc>
        <w:tc>
          <w:tcPr>
            <w:tcW w:w="5223"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427" w:type="dxa"/>
            <w:vMerge/>
            <w:hideMark/>
          </w:tcPr>
          <w:p w:rsidR="00D1002D" w:rsidRDefault="00D1002D">
            <w:pPr>
              <w:rPr>
                <w:rFonts w:ascii="Calibri" w:hAnsi="Calibri" w:cs="Calibri"/>
                <w:color w:val="000000"/>
              </w:rPr>
            </w:pPr>
          </w:p>
        </w:tc>
        <w:tc>
          <w:tcPr>
            <w:tcW w:w="5223"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427" w:type="dxa"/>
            <w:vMerge/>
            <w:hideMark/>
          </w:tcPr>
          <w:p w:rsidR="00D1002D" w:rsidRDefault="00D1002D">
            <w:pPr>
              <w:rPr>
                <w:rFonts w:ascii="Calibri" w:hAnsi="Calibri" w:cs="Calibri"/>
                <w:color w:val="000000"/>
              </w:rPr>
            </w:pPr>
          </w:p>
        </w:tc>
        <w:tc>
          <w:tcPr>
            <w:tcW w:w="5223"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427" w:type="dxa"/>
            <w:vMerge/>
            <w:hideMark/>
          </w:tcPr>
          <w:p w:rsidR="00D1002D" w:rsidRDefault="00D1002D">
            <w:pPr>
              <w:rPr>
                <w:rFonts w:ascii="Calibri" w:hAnsi="Calibri" w:cs="Calibri"/>
                <w:color w:val="000000"/>
              </w:rPr>
            </w:pPr>
          </w:p>
        </w:tc>
        <w:tc>
          <w:tcPr>
            <w:tcW w:w="5223"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27" w:type="dxa"/>
            <w:vMerge/>
            <w:hideMark/>
          </w:tcPr>
          <w:p w:rsidR="00D1002D" w:rsidRDefault="00D1002D">
            <w:pPr>
              <w:rPr>
                <w:rFonts w:ascii="Calibri" w:hAnsi="Calibri" w:cs="Calibri"/>
                <w:color w:val="000000"/>
              </w:rPr>
            </w:pPr>
          </w:p>
        </w:tc>
        <w:tc>
          <w:tcPr>
            <w:tcW w:w="5223"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27" w:type="dxa"/>
            <w:vMerge/>
            <w:hideMark/>
          </w:tcPr>
          <w:p w:rsidR="00D1002D" w:rsidRDefault="00D1002D">
            <w:pPr>
              <w:rPr>
                <w:rFonts w:ascii="Calibri" w:hAnsi="Calibri" w:cs="Calibri"/>
                <w:color w:val="000000"/>
              </w:rPr>
            </w:pPr>
          </w:p>
        </w:tc>
        <w:tc>
          <w:tcPr>
            <w:tcW w:w="5223"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27" w:type="dxa"/>
            <w:vMerge/>
            <w:hideMark/>
          </w:tcPr>
          <w:p w:rsidR="00D1002D" w:rsidRDefault="00D1002D">
            <w:pPr>
              <w:rPr>
                <w:rFonts w:ascii="Calibri" w:hAnsi="Calibri" w:cs="Calibri"/>
                <w:color w:val="000000"/>
              </w:rPr>
            </w:pPr>
          </w:p>
        </w:tc>
        <w:tc>
          <w:tcPr>
            <w:tcW w:w="5223"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27" w:type="dxa"/>
            <w:vMerge/>
            <w:hideMark/>
          </w:tcPr>
          <w:p w:rsidR="00D1002D" w:rsidRDefault="00D1002D">
            <w:pPr>
              <w:rPr>
                <w:rFonts w:ascii="Calibri" w:hAnsi="Calibri" w:cs="Calibri"/>
                <w:color w:val="000000"/>
              </w:rPr>
            </w:pPr>
          </w:p>
        </w:tc>
        <w:tc>
          <w:tcPr>
            <w:tcW w:w="5223"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Diakusia</w:t>
            </w:r>
          </w:p>
        </w:tc>
      </w:tr>
      <w:tr w:rsidR="00D1002D" w:rsidTr="00C17AAA">
        <w:trPr>
          <w:trHeight w:val="300"/>
        </w:trPr>
        <w:tc>
          <w:tcPr>
            <w:tcW w:w="2427" w:type="dxa"/>
            <w:vMerge/>
            <w:hideMark/>
          </w:tcPr>
          <w:p w:rsidR="00D1002D" w:rsidRDefault="00D1002D">
            <w:pPr>
              <w:rPr>
                <w:rFonts w:ascii="Calibri" w:hAnsi="Calibri" w:cs="Calibri"/>
                <w:color w:val="000000"/>
              </w:rPr>
            </w:pPr>
          </w:p>
        </w:tc>
        <w:tc>
          <w:tcPr>
            <w:tcW w:w="5223"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X</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444"/>
        <w:gridCol w:w="5206"/>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444" w:type="dxa"/>
            <w:noWrap/>
            <w:hideMark/>
          </w:tcPr>
          <w:p w:rsidR="00D1002D" w:rsidRDefault="00D1002D">
            <w:pPr>
              <w:rPr>
                <w:rFonts w:ascii="Calibri" w:hAnsi="Calibri" w:cs="Calibri"/>
                <w:color w:val="000000"/>
              </w:rPr>
            </w:pPr>
            <w:r>
              <w:rPr>
                <w:rFonts w:ascii="Calibri" w:hAnsi="Calibri" w:cs="Calibri"/>
                <w:color w:val="000000"/>
              </w:rPr>
              <w:t>Predmet</w:t>
            </w:r>
          </w:p>
        </w:tc>
        <w:tc>
          <w:tcPr>
            <w:tcW w:w="5206"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444" w:type="dxa"/>
            <w:vMerge w:val="restart"/>
            <w:noWrap/>
            <w:hideMark/>
          </w:tcPr>
          <w:p w:rsidR="00D1002D" w:rsidRDefault="00D1002D" w:rsidP="00AC474D">
            <w:pPr>
              <w:pStyle w:val="Nadpis2"/>
              <w:outlineLvl w:val="1"/>
            </w:pPr>
            <w:bookmarkStart w:id="13" w:name="_Toc76478819"/>
            <w:r>
              <w:t>Proseminár k obrazovej časti diplomovej práce III. - YDUm006</w:t>
            </w:r>
            <w:bookmarkEnd w:id="13"/>
          </w:p>
        </w:tc>
        <w:tc>
          <w:tcPr>
            <w:tcW w:w="520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4" w:type="dxa"/>
            <w:vMerge/>
            <w:hideMark/>
          </w:tcPr>
          <w:p w:rsidR="00D1002D" w:rsidRDefault="00D1002D">
            <w:pPr>
              <w:rPr>
                <w:rFonts w:ascii="Calibri" w:hAnsi="Calibri" w:cs="Calibri"/>
                <w:color w:val="000000"/>
              </w:rPr>
            </w:pPr>
          </w:p>
        </w:tc>
        <w:tc>
          <w:tcPr>
            <w:tcW w:w="520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4" w:type="dxa"/>
            <w:vMerge/>
            <w:hideMark/>
          </w:tcPr>
          <w:p w:rsidR="00D1002D" w:rsidRDefault="00D1002D">
            <w:pPr>
              <w:rPr>
                <w:rFonts w:ascii="Calibri" w:hAnsi="Calibri" w:cs="Calibri"/>
                <w:color w:val="000000"/>
              </w:rPr>
            </w:pPr>
          </w:p>
        </w:tc>
        <w:tc>
          <w:tcPr>
            <w:tcW w:w="520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4" w:type="dxa"/>
            <w:vMerge/>
            <w:hideMark/>
          </w:tcPr>
          <w:p w:rsidR="00D1002D" w:rsidRDefault="00D1002D">
            <w:pPr>
              <w:rPr>
                <w:rFonts w:ascii="Calibri" w:hAnsi="Calibri" w:cs="Calibri"/>
                <w:color w:val="000000"/>
              </w:rPr>
            </w:pPr>
          </w:p>
        </w:tc>
        <w:tc>
          <w:tcPr>
            <w:tcW w:w="520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444" w:type="dxa"/>
            <w:vMerge/>
            <w:hideMark/>
          </w:tcPr>
          <w:p w:rsidR="00D1002D" w:rsidRDefault="00D1002D">
            <w:pPr>
              <w:rPr>
                <w:rFonts w:ascii="Calibri" w:hAnsi="Calibri" w:cs="Calibri"/>
                <w:color w:val="000000"/>
              </w:rPr>
            </w:pPr>
          </w:p>
        </w:tc>
        <w:tc>
          <w:tcPr>
            <w:tcW w:w="520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4" w:type="dxa"/>
            <w:vMerge/>
            <w:hideMark/>
          </w:tcPr>
          <w:p w:rsidR="00D1002D" w:rsidRDefault="00D1002D">
            <w:pPr>
              <w:rPr>
                <w:rFonts w:ascii="Calibri" w:hAnsi="Calibri" w:cs="Calibri"/>
                <w:color w:val="000000"/>
              </w:rPr>
            </w:pPr>
          </w:p>
        </w:tc>
        <w:tc>
          <w:tcPr>
            <w:tcW w:w="520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4" w:type="dxa"/>
            <w:vMerge/>
            <w:hideMark/>
          </w:tcPr>
          <w:p w:rsidR="00D1002D" w:rsidRDefault="00D1002D">
            <w:pPr>
              <w:rPr>
                <w:rFonts w:ascii="Calibri" w:hAnsi="Calibri" w:cs="Calibri"/>
                <w:color w:val="000000"/>
              </w:rPr>
            </w:pPr>
          </w:p>
        </w:tc>
        <w:tc>
          <w:tcPr>
            <w:tcW w:w="520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4" w:type="dxa"/>
            <w:vMerge/>
            <w:hideMark/>
          </w:tcPr>
          <w:p w:rsidR="00D1002D" w:rsidRDefault="00D1002D">
            <w:pPr>
              <w:rPr>
                <w:rFonts w:ascii="Calibri" w:hAnsi="Calibri" w:cs="Calibri"/>
                <w:color w:val="000000"/>
              </w:rPr>
            </w:pPr>
          </w:p>
        </w:tc>
        <w:tc>
          <w:tcPr>
            <w:tcW w:w="520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4" w:type="dxa"/>
            <w:vMerge/>
            <w:hideMark/>
          </w:tcPr>
          <w:p w:rsidR="00D1002D" w:rsidRDefault="00D1002D">
            <w:pPr>
              <w:rPr>
                <w:rFonts w:ascii="Calibri" w:hAnsi="Calibri" w:cs="Calibri"/>
                <w:color w:val="000000"/>
              </w:rPr>
            </w:pPr>
          </w:p>
        </w:tc>
        <w:tc>
          <w:tcPr>
            <w:tcW w:w="520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4" w:type="dxa"/>
            <w:vMerge/>
            <w:hideMark/>
          </w:tcPr>
          <w:p w:rsidR="00D1002D" w:rsidRDefault="00D1002D">
            <w:pPr>
              <w:rPr>
                <w:rFonts w:ascii="Calibri" w:hAnsi="Calibri" w:cs="Calibri"/>
                <w:color w:val="000000"/>
              </w:rPr>
            </w:pPr>
          </w:p>
        </w:tc>
        <w:tc>
          <w:tcPr>
            <w:tcW w:w="520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4" w:type="dxa"/>
            <w:vMerge/>
            <w:hideMark/>
          </w:tcPr>
          <w:p w:rsidR="00D1002D" w:rsidRDefault="00D1002D">
            <w:pPr>
              <w:rPr>
                <w:rFonts w:ascii="Calibri" w:hAnsi="Calibri" w:cs="Calibri"/>
                <w:color w:val="000000"/>
              </w:rPr>
            </w:pPr>
          </w:p>
        </w:tc>
        <w:tc>
          <w:tcPr>
            <w:tcW w:w="520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4" w:type="dxa"/>
            <w:vMerge/>
            <w:hideMark/>
          </w:tcPr>
          <w:p w:rsidR="00D1002D" w:rsidRDefault="00D1002D">
            <w:pPr>
              <w:rPr>
                <w:rFonts w:ascii="Calibri" w:hAnsi="Calibri" w:cs="Calibri"/>
                <w:color w:val="000000"/>
              </w:rPr>
            </w:pPr>
          </w:p>
        </w:tc>
        <w:tc>
          <w:tcPr>
            <w:tcW w:w="520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 xml:space="preserve">Diskusia </w:t>
            </w:r>
          </w:p>
        </w:tc>
      </w:tr>
      <w:tr w:rsidR="00D1002D" w:rsidTr="00C17AAA">
        <w:trPr>
          <w:trHeight w:val="300"/>
        </w:trPr>
        <w:tc>
          <w:tcPr>
            <w:tcW w:w="2444" w:type="dxa"/>
            <w:vMerge/>
            <w:hideMark/>
          </w:tcPr>
          <w:p w:rsidR="00D1002D" w:rsidRDefault="00D1002D">
            <w:pPr>
              <w:rPr>
                <w:rFonts w:ascii="Calibri" w:hAnsi="Calibri" w:cs="Calibri"/>
                <w:color w:val="000000"/>
              </w:rPr>
            </w:pPr>
          </w:p>
        </w:tc>
        <w:tc>
          <w:tcPr>
            <w:tcW w:w="520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X</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381"/>
        <w:gridCol w:w="5269"/>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381" w:type="dxa"/>
            <w:noWrap/>
            <w:hideMark/>
          </w:tcPr>
          <w:p w:rsidR="00D1002D" w:rsidRDefault="00D1002D">
            <w:pPr>
              <w:rPr>
                <w:rFonts w:ascii="Calibri" w:hAnsi="Calibri" w:cs="Calibri"/>
                <w:color w:val="000000"/>
              </w:rPr>
            </w:pPr>
            <w:r>
              <w:rPr>
                <w:rFonts w:ascii="Calibri" w:hAnsi="Calibri" w:cs="Calibri"/>
                <w:color w:val="000000"/>
              </w:rPr>
              <w:t>Predmet</w:t>
            </w:r>
          </w:p>
        </w:tc>
        <w:tc>
          <w:tcPr>
            <w:tcW w:w="5269"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381" w:type="dxa"/>
            <w:vMerge w:val="restart"/>
            <w:noWrap/>
            <w:hideMark/>
          </w:tcPr>
          <w:p w:rsidR="00D1002D" w:rsidRDefault="00D1002D" w:rsidP="00AC474D">
            <w:pPr>
              <w:pStyle w:val="Nadpis2"/>
              <w:outlineLvl w:val="1"/>
            </w:pPr>
            <w:bookmarkStart w:id="14" w:name="_Toc76478820"/>
            <w:r>
              <w:t>Proseminár k textovej časti diplomovej práce II. - YDUm009</w:t>
            </w:r>
            <w:bookmarkEnd w:id="14"/>
          </w:p>
        </w:tc>
        <w:tc>
          <w:tcPr>
            <w:tcW w:w="526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381" w:type="dxa"/>
            <w:vMerge/>
            <w:hideMark/>
          </w:tcPr>
          <w:p w:rsidR="00D1002D" w:rsidRDefault="00D1002D">
            <w:pPr>
              <w:rPr>
                <w:rFonts w:ascii="Calibri" w:hAnsi="Calibri" w:cs="Calibri"/>
                <w:color w:val="000000"/>
              </w:rPr>
            </w:pPr>
          </w:p>
        </w:tc>
        <w:tc>
          <w:tcPr>
            <w:tcW w:w="526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381" w:type="dxa"/>
            <w:vMerge/>
            <w:hideMark/>
          </w:tcPr>
          <w:p w:rsidR="00D1002D" w:rsidRDefault="00D1002D">
            <w:pPr>
              <w:rPr>
                <w:rFonts w:ascii="Calibri" w:hAnsi="Calibri" w:cs="Calibri"/>
                <w:color w:val="000000"/>
              </w:rPr>
            </w:pPr>
          </w:p>
        </w:tc>
        <w:tc>
          <w:tcPr>
            <w:tcW w:w="526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381" w:type="dxa"/>
            <w:vMerge/>
            <w:hideMark/>
          </w:tcPr>
          <w:p w:rsidR="00D1002D" w:rsidRDefault="00D1002D">
            <w:pPr>
              <w:rPr>
                <w:rFonts w:ascii="Calibri" w:hAnsi="Calibri" w:cs="Calibri"/>
                <w:color w:val="000000"/>
              </w:rPr>
            </w:pPr>
          </w:p>
        </w:tc>
        <w:tc>
          <w:tcPr>
            <w:tcW w:w="526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381" w:type="dxa"/>
            <w:vMerge/>
            <w:hideMark/>
          </w:tcPr>
          <w:p w:rsidR="00D1002D" w:rsidRDefault="00D1002D">
            <w:pPr>
              <w:rPr>
                <w:rFonts w:ascii="Calibri" w:hAnsi="Calibri" w:cs="Calibri"/>
                <w:color w:val="000000"/>
              </w:rPr>
            </w:pPr>
          </w:p>
        </w:tc>
        <w:tc>
          <w:tcPr>
            <w:tcW w:w="526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381" w:type="dxa"/>
            <w:vMerge/>
            <w:hideMark/>
          </w:tcPr>
          <w:p w:rsidR="00D1002D" w:rsidRDefault="00D1002D">
            <w:pPr>
              <w:rPr>
                <w:rFonts w:ascii="Calibri" w:hAnsi="Calibri" w:cs="Calibri"/>
                <w:color w:val="000000"/>
              </w:rPr>
            </w:pPr>
          </w:p>
        </w:tc>
        <w:tc>
          <w:tcPr>
            <w:tcW w:w="526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381" w:type="dxa"/>
            <w:vMerge/>
            <w:hideMark/>
          </w:tcPr>
          <w:p w:rsidR="00D1002D" w:rsidRDefault="00D1002D">
            <w:pPr>
              <w:rPr>
                <w:rFonts w:ascii="Calibri" w:hAnsi="Calibri" w:cs="Calibri"/>
                <w:color w:val="000000"/>
              </w:rPr>
            </w:pPr>
          </w:p>
        </w:tc>
        <w:tc>
          <w:tcPr>
            <w:tcW w:w="526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381" w:type="dxa"/>
            <w:vMerge/>
            <w:hideMark/>
          </w:tcPr>
          <w:p w:rsidR="00D1002D" w:rsidRDefault="00D1002D">
            <w:pPr>
              <w:rPr>
                <w:rFonts w:ascii="Calibri" w:hAnsi="Calibri" w:cs="Calibri"/>
                <w:color w:val="000000"/>
              </w:rPr>
            </w:pPr>
          </w:p>
        </w:tc>
        <w:tc>
          <w:tcPr>
            <w:tcW w:w="526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381" w:type="dxa"/>
            <w:vMerge/>
            <w:hideMark/>
          </w:tcPr>
          <w:p w:rsidR="00D1002D" w:rsidRDefault="00D1002D">
            <w:pPr>
              <w:rPr>
                <w:rFonts w:ascii="Calibri" w:hAnsi="Calibri" w:cs="Calibri"/>
                <w:color w:val="000000"/>
              </w:rPr>
            </w:pPr>
          </w:p>
        </w:tc>
        <w:tc>
          <w:tcPr>
            <w:tcW w:w="526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381" w:type="dxa"/>
            <w:vMerge/>
            <w:hideMark/>
          </w:tcPr>
          <w:p w:rsidR="00D1002D" w:rsidRDefault="00D1002D">
            <w:pPr>
              <w:rPr>
                <w:rFonts w:ascii="Calibri" w:hAnsi="Calibri" w:cs="Calibri"/>
                <w:color w:val="000000"/>
              </w:rPr>
            </w:pPr>
          </w:p>
        </w:tc>
        <w:tc>
          <w:tcPr>
            <w:tcW w:w="526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381" w:type="dxa"/>
            <w:vMerge/>
            <w:hideMark/>
          </w:tcPr>
          <w:p w:rsidR="00D1002D" w:rsidRDefault="00D1002D">
            <w:pPr>
              <w:rPr>
                <w:rFonts w:ascii="Calibri" w:hAnsi="Calibri" w:cs="Calibri"/>
                <w:color w:val="000000"/>
              </w:rPr>
            </w:pPr>
          </w:p>
        </w:tc>
        <w:tc>
          <w:tcPr>
            <w:tcW w:w="526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381" w:type="dxa"/>
            <w:vMerge/>
            <w:hideMark/>
          </w:tcPr>
          <w:p w:rsidR="00D1002D" w:rsidRDefault="00D1002D">
            <w:pPr>
              <w:rPr>
                <w:rFonts w:ascii="Calibri" w:hAnsi="Calibri" w:cs="Calibri"/>
                <w:color w:val="000000"/>
              </w:rPr>
            </w:pPr>
          </w:p>
        </w:tc>
        <w:tc>
          <w:tcPr>
            <w:tcW w:w="526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Diskusia</w:t>
            </w:r>
          </w:p>
        </w:tc>
      </w:tr>
      <w:tr w:rsidR="00D1002D" w:rsidTr="00C17AAA">
        <w:trPr>
          <w:trHeight w:val="300"/>
        </w:trPr>
        <w:tc>
          <w:tcPr>
            <w:tcW w:w="2381" w:type="dxa"/>
            <w:vMerge/>
            <w:hideMark/>
          </w:tcPr>
          <w:p w:rsidR="00D1002D" w:rsidRDefault="00D1002D">
            <w:pPr>
              <w:rPr>
                <w:rFonts w:ascii="Calibri" w:hAnsi="Calibri" w:cs="Calibri"/>
                <w:color w:val="000000"/>
              </w:rPr>
            </w:pPr>
          </w:p>
        </w:tc>
        <w:tc>
          <w:tcPr>
            <w:tcW w:w="526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X</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400"/>
        <w:gridCol w:w="5250"/>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400" w:type="dxa"/>
            <w:noWrap/>
            <w:hideMark/>
          </w:tcPr>
          <w:p w:rsidR="00D1002D" w:rsidRDefault="00D1002D">
            <w:pPr>
              <w:rPr>
                <w:rFonts w:ascii="Calibri" w:hAnsi="Calibri" w:cs="Calibri"/>
                <w:color w:val="000000"/>
              </w:rPr>
            </w:pPr>
            <w:r>
              <w:rPr>
                <w:rFonts w:ascii="Calibri" w:hAnsi="Calibri" w:cs="Calibri"/>
                <w:color w:val="000000"/>
              </w:rPr>
              <w:t>Predmet</w:t>
            </w:r>
          </w:p>
        </w:tc>
        <w:tc>
          <w:tcPr>
            <w:tcW w:w="5250"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400" w:type="dxa"/>
            <w:vMerge w:val="restart"/>
            <w:noWrap/>
            <w:hideMark/>
          </w:tcPr>
          <w:p w:rsidR="00D1002D" w:rsidRDefault="00D1002D" w:rsidP="00AC474D">
            <w:pPr>
              <w:pStyle w:val="Nadpis2"/>
              <w:outlineLvl w:val="1"/>
            </w:pPr>
            <w:bookmarkStart w:id="15" w:name="_Toc76478821"/>
            <w:r>
              <w:t>Proseminár k textovej časti diplomovej práce III. - YDUm010</w:t>
            </w:r>
            <w:bookmarkEnd w:id="15"/>
          </w:p>
        </w:tc>
        <w:tc>
          <w:tcPr>
            <w:tcW w:w="5250"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00" w:type="dxa"/>
            <w:vMerge/>
            <w:hideMark/>
          </w:tcPr>
          <w:p w:rsidR="00D1002D" w:rsidRDefault="00D1002D">
            <w:pPr>
              <w:rPr>
                <w:rFonts w:ascii="Calibri" w:hAnsi="Calibri" w:cs="Calibri"/>
                <w:color w:val="000000"/>
              </w:rPr>
            </w:pPr>
          </w:p>
        </w:tc>
        <w:tc>
          <w:tcPr>
            <w:tcW w:w="5250"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00" w:type="dxa"/>
            <w:vMerge/>
            <w:hideMark/>
          </w:tcPr>
          <w:p w:rsidR="00D1002D" w:rsidRDefault="00D1002D">
            <w:pPr>
              <w:rPr>
                <w:rFonts w:ascii="Calibri" w:hAnsi="Calibri" w:cs="Calibri"/>
                <w:color w:val="000000"/>
              </w:rPr>
            </w:pPr>
          </w:p>
        </w:tc>
        <w:tc>
          <w:tcPr>
            <w:tcW w:w="5250"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00" w:type="dxa"/>
            <w:vMerge/>
            <w:hideMark/>
          </w:tcPr>
          <w:p w:rsidR="00D1002D" w:rsidRDefault="00D1002D">
            <w:pPr>
              <w:rPr>
                <w:rFonts w:ascii="Calibri" w:hAnsi="Calibri" w:cs="Calibri"/>
                <w:color w:val="000000"/>
              </w:rPr>
            </w:pPr>
          </w:p>
        </w:tc>
        <w:tc>
          <w:tcPr>
            <w:tcW w:w="5250"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400" w:type="dxa"/>
            <w:vMerge/>
            <w:hideMark/>
          </w:tcPr>
          <w:p w:rsidR="00D1002D" w:rsidRDefault="00D1002D">
            <w:pPr>
              <w:rPr>
                <w:rFonts w:ascii="Calibri" w:hAnsi="Calibri" w:cs="Calibri"/>
                <w:color w:val="000000"/>
              </w:rPr>
            </w:pPr>
          </w:p>
        </w:tc>
        <w:tc>
          <w:tcPr>
            <w:tcW w:w="5250"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00" w:type="dxa"/>
            <w:vMerge/>
            <w:hideMark/>
          </w:tcPr>
          <w:p w:rsidR="00D1002D" w:rsidRDefault="00D1002D">
            <w:pPr>
              <w:rPr>
                <w:rFonts w:ascii="Calibri" w:hAnsi="Calibri" w:cs="Calibri"/>
                <w:color w:val="000000"/>
              </w:rPr>
            </w:pPr>
          </w:p>
        </w:tc>
        <w:tc>
          <w:tcPr>
            <w:tcW w:w="5250"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00" w:type="dxa"/>
            <w:vMerge/>
            <w:hideMark/>
          </w:tcPr>
          <w:p w:rsidR="00D1002D" w:rsidRDefault="00D1002D">
            <w:pPr>
              <w:rPr>
                <w:rFonts w:ascii="Calibri" w:hAnsi="Calibri" w:cs="Calibri"/>
                <w:color w:val="000000"/>
              </w:rPr>
            </w:pPr>
          </w:p>
        </w:tc>
        <w:tc>
          <w:tcPr>
            <w:tcW w:w="5250"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00" w:type="dxa"/>
            <w:vMerge/>
            <w:hideMark/>
          </w:tcPr>
          <w:p w:rsidR="00D1002D" w:rsidRDefault="00D1002D">
            <w:pPr>
              <w:rPr>
                <w:rFonts w:ascii="Calibri" w:hAnsi="Calibri" w:cs="Calibri"/>
                <w:color w:val="000000"/>
              </w:rPr>
            </w:pPr>
          </w:p>
        </w:tc>
        <w:tc>
          <w:tcPr>
            <w:tcW w:w="5250"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00" w:type="dxa"/>
            <w:vMerge/>
            <w:hideMark/>
          </w:tcPr>
          <w:p w:rsidR="00D1002D" w:rsidRDefault="00D1002D">
            <w:pPr>
              <w:rPr>
                <w:rFonts w:ascii="Calibri" w:hAnsi="Calibri" w:cs="Calibri"/>
                <w:color w:val="000000"/>
              </w:rPr>
            </w:pPr>
          </w:p>
        </w:tc>
        <w:tc>
          <w:tcPr>
            <w:tcW w:w="5250"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00" w:type="dxa"/>
            <w:vMerge/>
            <w:hideMark/>
          </w:tcPr>
          <w:p w:rsidR="00D1002D" w:rsidRDefault="00D1002D">
            <w:pPr>
              <w:rPr>
                <w:rFonts w:ascii="Calibri" w:hAnsi="Calibri" w:cs="Calibri"/>
                <w:color w:val="000000"/>
              </w:rPr>
            </w:pPr>
          </w:p>
        </w:tc>
        <w:tc>
          <w:tcPr>
            <w:tcW w:w="5250"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00" w:type="dxa"/>
            <w:vMerge/>
            <w:hideMark/>
          </w:tcPr>
          <w:p w:rsidR="00D1002D" w:rsidRDefault="00D1002D">
            <w:pPr>
              <w:rPr>
                <w:rFonts w:ascii="Calibri" w:hAnsi="Calibri" w:cs="Calibri"/>
                <w:color w:val="000000"/>
              </w:rPr>
            </w:pPr>
          </w:p>
        </w:tc>
        <w:tc>
          <w:tcPr>
            <w:tcW w:w="5250"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00" w:type="dxa"/>
            <w:vMerge/>
            <w:hideMark/>
          </w:tcPr>
          <w:p w:rsidR="00D1002D" w:rsidRDefault="00D1002D">
            <w:pPr>
              <w:rPr>
                <w:rFonts w:ascii="Calibri" w:hAnsi="Calibri" w:cs="Calibri"/>
                <w:color w:val="000000"/>
              </w:rPr>
            </w:pPr>
          </w:p>
        </w:tc>
        <w:tc>
          <w:tcPr>
            <w:tcW w:w="5250"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X</w:t>
            </w:r>
          </w:p>
        </w:tc>
      </w:tr>
      <w:tr w:rsidR="00D1002D" w:rsidTr="00C17AAA">
        <w:trPr>
          <w:trHeight w:val="300"/>
        </w:trPr>
        <w:tc>
          <w:tcPr>
            <w:tcW w:w="2400" w:type="dxa"/>
            <w:vMerge/>
            <w:hideMark/>
          </w:tcPr>
          <w:p w:rsidR="00D1002D" w:rsidRDefault="00D1002D">
            <w:pPr>
              <w:rPr>
                <w:rFonts w:ascii="Calibri" w:hAnsi="Calibri" w:cs="Calibri"/>
                <w:color w:val="000000"/>
              </w:rPr>
            </w:pPr>
          </w:p>
        </w:tc>
        <w:tc>
          <w:tcPr>
            <w:tcW w:w="5250"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X</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810"/>
        <w:gridCol w:w="3281"/>
        <w:gridCol w:w="2971"/>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810" w:type="dxa"/>
            <w:noWrap/>
            <w:hideMark/>
          </w:tcPr>
          <w:p w:rsidR="00D1002D" w:rsidRDefault="00D1002D">
            <w:pPr>
              <w:rPr>
                <w:rFonts w:ascii="Calibri" w:hAnsi="Calibri" w:cs="Calibri"/>
                <w:color w:val="000000"/>
              </w:rPr>
            </w:pPr>
            <w:r>
              <w:rPr>
                <w:rFonts w:ascii="Calibri" w:hAnsi="Calibri" w:cs="Calibri"/>
                <w:color w:val="000000"/>
              </w:rPr>
              <w:t>Predmet</w:t>
            </w:r>
          </w:p>
        </w:tc>
        <w:tc>
          <w:tcPr>
            <w:tcW w:w="3281" w:type="dxa"/>
            <w:noWrap/>
            <w:hideMark/>
          </w:tcPr>
          <w:p w:rsidR="00D1002D" w:rsidRDefault="00D1002D">
            <w:pPr>
              <w:rPr>
                <w:rFonts w:ascii="Calibri" w:hAnsi="Calibri" w:cs="Calibri"/>
                <w:color w:val="000000"/>
              </w:rPr>
            </w:pPr>
            <w:r>
              <w:rPr>
                <w:rFonts w:ascii="Calibri" w:hAnsi="Calibri" w:cs="Calibri"/>
                <w:color w:val="000000"/>
              </w:rPr>
              <w:t>Výrok</w:t>
            </w:r>
          </w:p>
        </w:tc>
        <w:tc>
          <w:tcPr>
            <w:tcW w:w="2971"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810" w:type="dxa"/>
            <w:vMerge w:val="restart"/>
            <w:noWrap/>
            <w:hideMark/>
          </w:tcPr>
          <w:p w:rsidR="00D1002D" w:rsidRDefault="00D1002D" w:rsidP="00AC474D">
            <w:pPr>
              <w:pStyle w:val="Nadpis2"/>
              <w:outlineLvl w:val="1"/>
            </w:pPr>
            <w:bookmarkStart w:id="16" w:name="_Toc76478822"/>
            <w:r>
              <w:t>Seminár kritiky a interpretácie architektonického diela, Seminár kritiky a interpretácie výtvarného diela II. - YDUm040</w:t>
            </w:r>
            <w:bookmarkEnd w:id="16"/>
          </w:p>
        </w:tc>
        <w:tc>
          <w:tcPr>
            <w:tcW w:w="3281"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97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810" w:type="dxa"/>
            <w:vMerge/>
            <w:hideMark/>
          </w:tcPr>
          <w:p w:rsidR="00D1002D" w:rsidRDefault="00D1002D">
            <w:pPr>
              <w:rPr>
                <w:rFonts w:ascii="Calibri" w:hAnsi="Calibri" w:cs="Calibri"/>
                <w:color w:val="000000"/>
              </w:rPr>
            </w:pPr>
          </w:p>
        </w:tc>
        <w:tc>
          <w:tcPr>
            <w:tcW w:w="3281"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297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810" w:type="dxa"/>
            <w:vMerge/>
            <w:hideMark/>
          </w:tcPr>
          <w:p w:rsidR="00D1002D" w:rsidRDefault="00D1002D">
            <w:pPr>
              <w:rPr>
                <w:rFonts w:ascii="Calibri" w:hAnsi="Calibri" w:cs="Calibri"/>
                <w:color w:val="000000"/>
              </w:rPr>
            </w:pPr>
          </w:p>
        </w:tc>
        <w:tc>
          <w:tcPr>
            <w:tcW w:w="3281"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297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810" w:type="dxa"/>
            <w:vMerge/>
            <w:hideMark/>
          </w:tcPr>
          <w:p w:rsidR="00D1002D" w:rsidRDefault="00D1002D">
            <w:pPr>
              <w:rPr>
                <w:rFonts w:ascii="Calibri" w:hAnsi="Calibri" w:cs="Calibri"/>
                <w:color w:val="000000"/>
              </w:rPr>
            </w:pPr>
          </w:p>
        </w:tc>
        <w:tc>
          <w:tcPr>
            <w:tcW w:w="3281"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971"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810" w:type="dxa"/>
            <w:vMerge/>
            <w:hideMark/>
          </w:tcPr>
          <w:p w:rsidR="00D1002D" w:rsidRDefault="00D1002D">
            <w:pPr>
              <w:rPr>
                <w:rFonts w:ascii="Calibri" w:hAnsi="Calibri" w:cs="Calibri"/>
                <w:color w:val="000000"/>
              </w:rPr>
            </w:pPr>
          </w:p>
        </w:tc>
        <w:tc>
          <w:tcPr>
            <w:tcW w:w="3281"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2971"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810" w:type="dxa"/>
            <w:vMerge/>
            <w:hideMark/>
          </w:tcPr>
          <w:p w:rsidR="00D1002D" w:rsidRDefault="00D1002D">
            <w:pPr>
              <w:rPr>
                <w:rFonts w:ascii="Calibri" w:hAnsi="Calibri" w:cs="Calibri"/>
                <w:color w:val="000000"/>
              </w:rPr>
            </w:pPr>
          </w:p>
        </w:tc>
        <w:tc>
          <w:tcPr>
            <w:tcW w:w="3281"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297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810" w:type="dxa"/>
            <w:vMerge/>
            <w:hideMark/>
          </w:tcPr>
          <w:p w:rsidR="00D1002D" w:rsidRDefault="00D1002D">
            <w:pPr>
              <w:rPr>
                <w:rFonts w:ascii="Calibri" w:hAnsi="Calibri" w:cs="Calibri"/>
                <w:color w:val="000000"/>
              </w:rPr>
            </w:pPr>
          </w:p>
        </w:tc>
        <w:tc>
          <w:tcPr>
            <w:tcW w:w="3281"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2971"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810" w:type="dxa"/>
            <w:vMerge/>
            <w:hideMark/>
          </w:tcPr>
          <w:p w:rsidR="00D1002D" w:rsidRDefault="00D1002D">
            <w:pPr>
              <w:rPr>
                <w:rFonts w:ascii="Calibri" w:hAnsi="Calibri" w:cs="Calibri"/>
                <w:color w:val="000000"/>
              </w:rPr>
            </w:pPr>
          </w:p>
        </w:tc>
        <w:tc>
          <w:tcPr>
            <w:tcW w:w="3281"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2971"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810" w:type="dxa"/>
            <w:vMerge/>
            <w:hideMark/>
          </w:tcPr>
          <w:p w:rsidR="00D1002D" w:rsidRDefault="00D1002D">
            <w:pPr>
              <w:rPr>
                <w:rFonts w:ascii="Calibri" w:hAnsi="Calibri" w:cs="Calibri"/>
                <w:color w:val="000000"/>
              </w:rPr>
            </w:pPr>
          </w:p>
        </w:tc>
        <w:tc>
          <w:tcPr>
            <w:tcW w:w="3281"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2971"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810" w:type="dxa"/>
            <w:vMerge/>
            <w:hideMark/>
          </w:tcPr>
          <w:p w:rsidR="00D1002D" w:rsidRDefault="00D1002D">
            <w:pPr>
              <w:rPr>
                <w:rFonts w:ascii="Calibri" w:hAnsi="Calibri" w:cs="Calibri"/>
                <w:color w:val="000000"/>
              </w:rPr>
            </w:pPr>
          </w:p>
        </w:tc>
        <w:tc>
          <w:tcPr>
            <w:tcW w:w="3281"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97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810" w:type="dxa"/>
            <w:vMerge/>
            <w:hideMark/>
          </w:tcPr>
          <w:p w:rsidR="00D1002D" w:rsidRDefault="00D1002D">
            <w:pPr>
              <w:rPr>
                <w:rFonts w:ascii="Calibri" w:hAnsi="Calibri" w:cs="Calibri"/>
                <w:color w:val="000000"/>
              </w:rPr>
            </w:pPr>
          </w:p>
        </w:tc>
        <w:tc>
          <w:tcPr>
            <w:tcW w:w="3281"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97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810" w:type="dxa"/>
            <w:vMerge/>
            <w:hideMark/>
          </w:tcPr>
          <w:p w:rsidR="00D1002D" w:rsidRDefault="00D1002D">
            <w:pPr>
              <w:rPr>
                <w:rFonts w:ascii="Calibri" w:hAnsi="Calibri" w:cs="Calibri"/>
                <w:color w:val="000000"/>
              </w:rPr>
            </w:pPr>
          </w:p>
        </w:tc>
        <w:tc>
          <w:tcPr>
            <w:tcW w:w="3281"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971" w:type="dxa"/>
            <w:noWrap/>
            <w:hideMark/>
          </w:tcPr>
          <w:p w:rsidR="00D1002D" w:rsidRDefault="00D1002D">
            <w:pPr>
              <w:rPr>
                <w:rFonts w:ascii="Calibri" w:hAnsi="Calibri" w:cs="Calibri"/>
                <w:color w:val="000000"/>
              </w:rPr>
            </w:pPr>
            <w:r>
              <w:rPr>
                <w:rFonts w:ascii="Calibri" w:hAnsi="Calibri" w:cs="Calibri"/>
                <w:color w:val="000000"/>
              </w:rPr>
              <w:t xml:space="preserve">Seminár kritiky a interpretácie architektonického diela. </w:t>
            </w:r>
          </w:p>
        </w:tc>
      </w:tr>
      <w:tr w:rsidR="00D1002D" w:rsidTr="00C17AAA">
        <w:trPr>
          <w:trHeight w:val="300"/>
        </w:trPr>
        <w:tc>
          <w:tcPr>
            <w:tcW w:w="2810" w:type="dxa"/>
            <w:vMerge/>
            <w:hideMark/>
          </w:tcPr>
          <w:p w:rsidR="00D1002D" w:rsidRDefault="00D1002D">
            <w:pPr>
              <w:rPr>
                <w:rFonts w:ascii="Calibri" w:hAnsi="Calibri" w:cs="Calibri"/>
                <w:color w:val="000000"/>
              </w:rPr>
            </w:pPr>
          </w:p>
        </w:tc>
        <w:tc>
          <w:tcPr>
            <w:tcW w:w="3281"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971" w:type="dxa"/>
            <w:noWrap/>
            <w:hideMark/>
          </w:tcPr>
          <w:p w:rsidR="00D1002D" w:rsidRDefault="00D1002D">
            <w:pPr>
              <w:rPr>
                <w:rFonts w:ascii="Calibri" w:hAnsi="Calibri" w:cs="Calibri"/>
                <w:color w:val="000000"/>
              </w:rPr>
            </w:pPr>
            <w:r>
              <w:rPr>
                <w:rFonts w:ascii="Calibri" w:hAnsi="Calibri" w:cs="Calibri"/>
                <w:color w:val="000000"/>
              </w:rPr>
              <w:t xml:space="preserve">Na seminári kritiky a interpretácie výtvarného diela riešiť skôr konkrétne príklady umeleckých diel namiesto prezentácie kníh. </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174"/>
        <w:gridCol w:w="5476"/>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174" w:type="dxa"/>
            <w:noWrap/>
            <w:hideMark/>
          </w:tcPr>
          <w:p w:rsidR="00D1002D" w:rsidRDefault="00D1002D">
            <w:pPr>
              <w:rPr>
                <w:rFonts w:ascii="Calibri" w:hAnsi="Calibri" w:cs="Calibri"/>
                <w:color w:val="000000"/>
              </w:rPr>
            </w:pPr>
            <w:r>
              <w:rPr>
                <w:rFonts w:ascii="Calibri" w:hAnsi="Calibri" w:cs="Calibri"/>
                <w:color w:val="000000"/>
              </w:rPr>
              <w:t>Predmet</w:t>
            </w:r>
          </w:p>
        </w:tc>
        <w:tc>
          <w:tcPr>
            <w:tcW w:w="5476"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174" w:type="dxa"/>
            <w:vMerge w:val="restart"/>
            <w:noWrap/>
            <w:hideMark/>
          </w:tcPr>
          <w:p w:rsidR="00D1002D" w:rsidRDefault="00D1002D" w:rsidP="00AC474D">
            <w:pPr>
              <w:pStyle w:val="Nadpis2"/>
              <w:outlineLvl w:val="1"/>
            </w:pPr>
            <w:bookmarkStart w:id="17" w:name="_Toc76478823"/>
            <w:r>
              <w:t>Výtvarné umenie 20.storočia vo svete II. - YDUm069</w:t>
            </w:r>
            <w:bookmarkEnd w:id="17"/>
          </w:p>
        </w:tc>
        <w:tc>
          <w:tcPr>
            <w:tcW w:w="547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174" w:type="dxa"/>
            <w:vMerge/>
            <w:hideMark/>
          </w:tcPr>
          <w:p w:rsidR="00D1002D" w:rsidRDefault="00D1002D">
            <w:pPr>
              <w:rPr>
                <w:rFonts w:ascii="Calibri" w:hAnsi="Calibri" w:cs="Calibri"/>
                <w:color w:val="000000"/>
              </w:rPr>
            </w:pPr>
          </w:p>
        </w:tc>
        <w:tc>
          <w:tcPr>
            <w:tcW w:w="547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74" w:type="dxa"/>
            <w:vMerge/>
            <w:hideMark/>
          </w:tcPr>
          <w:p w:rsidR="00D1002D" w:rsidRDefault="00D1002D">
            <w:pPr>
              <w:rPr>
                <w:rFonts w:ascii="Calibri" w:hAnsi="Calibri" w:cs="Calibri"/>
                <w:color w:val="000000"/>
              </w:rPr>
            </w:pPr>
          </w:p>
        </w:tc>
        <w:tc>
          <w:tcPr>
            <w:tcW w:w="547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74" w:type="dxa"/>
            <w:vMerge/>
            <w:hideMark/>
          </w:tcPr>
          <w:p w:rsidR="00D1002D" w:rsidRDefault="00D1002D">
            <w:pPr>
              <w:rPr>
                <w:rFonts w:ascii="Calibri" w:hAnsi="Calibri" w:cs="Calibri"/>
                <w:color w:val="000000"/>
              </w:rPr>
            </w:pPr>
          </w:p>
        </w:tc>
        <w:tc>
          <w:tcPr>
            <w:tcW w:w="547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174" w:type="dxa"/>
            <w:vMerge/>
            <w:hideMark/>
          </w:tcPr>
          <w:p w:rsidR="00D1002D" w:rsidRDefault="00D1002D">
            <w:pPr>
              <w:rPr>
                <w:rFonts w:ascii="Calibri" w:hAnsi="Calibri" w:cs="Calibri"/>
                <w:color w:val="000000"/>
              </w:rPr>
            </w:pPr>
          </w:p>
        </w:tc>
        <w:tc>
          <w:tcPr>
            <w:tcW w:w="547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74" w:type="dxa"/>
            <w:vMerge/>
            <w:hideMark/>
          </w:tcPr>
          <w:p w:rsidR="00D1002D" w:rsidRDefault="00D1002D">
            <w:pPr>
              <w:rPr>
                <w:rFonts w:ascii="Calibri" w:hAnsi="Calibri" w:cs="Calibri"/>
                <w:color w:val="000000"/>
              </w:rPr>
            </w:pPr>
          </w:p>
        </w:tc>
        <w:tc>
          <w:tcPr>
            <w:tcW w:w="547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74" w:type="dxa"/>
            <w:vMerge/>
            <w:hideMark/>
          </w:tcPr>
          <w:p w:rsidR="00D1002D" w:rsidRDefault="00D1002D">
            <w:pPr>
              <w:rPr>
                <w:rFonts w:ascii="Calibri" w:hAnsi="Calibri" w:cs="Calibri"/>
                <w:color w:val="000000"/>
              </w:rPr>
            </w:pPr>
          </w:p>
        </w:tc>
        <w:tc>
          <w:tcPr>
            <w:tcW w:w="547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174" w:type="dxa"/>
            <w:vMerge/>
            <w:hideMark/>
          </w:tcPr>
          <w:p w:rsidR="00D1002D" w:rsidRDefault="00D1002D">
            <w:pPr>
              <w:rPr>
                <w:rFonts w:ascii="Calibri" w:hAnsi="Calibri" w:cs="Calibri"/>
                <w:color w:val="000000"/>
              </w:rPr>
            </w:pPr>
          </w:p>
        </w:tc>
        <w:tc>
          <w:tcPr>
            <w:tcW w:w="547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74" w:type="dxa"/>
            <w:vMerge/>
            <w:hideMark/>
          </w:tcPr>
          <w:p w:rsidR="00D1002D" w:rsidRDefault="00D1002D">
            <w:pPr>
              <w:rPr>
                <w:rFonts w:ascii="Calibri" w:hAnsi="Calibri" w:cs="Calibri"/>
                <w:color w:val="000000"/>
              </w:rPr>
            </w:pPr>
          </w:p>
        </w:tc>
        <w:tc>
          <w:tcPr>
            <w:tcW w:w="547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74" w:type="dxa"/>
            <w:vMerge/>
            <w:hideMark/>
          </w:tcPr>
          <w:p w:rsidR="00D1002D" w:rsidRDefault="00D1002D">
            <w:pPr>
              <w:rPr>
                <w:rFonts w:ascii="Calibri" w:hAnsi="Calibri" w:cs="Calibri"/>
                <w:color w:val="000000"/>
              </w:rPr>
            </w:pPr>
          </w:p>
        </w:tc>
        <w:tc>
          <w:tcPr>
            <w:tcW w:w="547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74" w:type="dxa"/>
            <w:vMerge/>
            <w:hideMark/>
          </w:tcPr>
          <w:p w:rsidR="00D1002D" w:rsidRDefault="00D1002D">
            <w:pPr>
              <w:rPr>
                <w:rFonts w:ascii="Calibri" w:hAnsi="Calibri" w:cs="Calibri"/>
                <w:color w:val="000000"/>
              </w:rPr>
            </w:pPr>
          </w:p>
        </w:tc>
        <w:tc>
          <w:tcPr>
            <w:tcW w:w="547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74" w:type="dxa"/>
            <w:vMerge/>
            <w:hideMark/>
          </w:tcPr>
          <w:p w:rsidR="00D1002D" w:rsidRDefault="00D1002D">
            <w:pPr>
              <w:rPr>
                <w:rFonts w:ascii="Calibri" w:hAnsi="Calibri" w:cs="Calibri"/>
                <w:color w:val="000000"/>
              </w:rPr>
            </w:pPr>
          </w:p>
        </w:tc>
        <w:tc>
          <w:tcPr>
            <w:tcW w:w="547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 xml:space="preserve">Prednášky </w:t>
            </w:r>
          </w:p>
        </w:tc>
      </w:tr>
      <w:tr w:rsidR="00D1002D" w:rsidTr="00C17AAA">
        <w:trPr>
          <w:trHeight w:val="300"/>
        </w:trPr>
        <w:tc>
          <w:tcPr>
            <w:tcW w:w="2174" w:type="dxa"/>
            <w:vMerge/>
            <w:hideMark/>
          </w:tcPr>
          <w:p w:rsidR="00D1002D" w:rsidRDefault="00D1002D">
            <w:pPr>
              <w:rPr>
                <w:rFonts w:ascii="Calibri" w:hAnsi="Calibri" w:cs="Calibri"/>
                <w:color w:val="000000"/>
              </w:rPr>
            </w:pPr>
          </w:p>
        </w:tc>
        <w:tc>
          <w:tcPr>
            <w:tcW w:w="547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96"/>
        <w:gridCol w:w="3696"/>
        <w:gridCol w:w="3670"/>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t>Predmet</w:t>
            </w:r>
          </w:p>
        </w:tc>
        <w:tc>
          <w:tcPr>
            <w:tcW w:w="3696" w:type="dxa"/>
            <w:noWrap/>
            <w:hideMark/>
          </w:tcPr>
          <w:p w:rsidR="00D1002D" w:rsidRDefault="00D1002D">
            <w:pPr>
              <w:rPr>
                <w:rFonts w:ascii="Calibri" w:hAnsi="Calibri" w:cs="Calibri"/>
                <w:color w:val="000000"/>
              </w:rPr>
            </w:pPr>
            <w:r>
              <w:rPr>
                <w:rFonts w:ascii="Calibri" w:hAnsi="Calibri" w:cs="Calibri"/>
                <w:color w:val="000000"/>
              </w:rPr>
              <w:t>Výrok</w:t>
            </w:r>
          </w:p>
        </w:tc>
        <w:tc>
          <w:tcPr>
            <w:tcW w:w="3670"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696" w:type="dxa"/>
            <w:vMerge w:val="restart"/>
            <w:noWrap/>
            <w:hideMark/>
          </w:tcPr>
          <w:p w:rsidR="00D1002D" w:rsidRDefault="00D1002D" w:rsidP="00AC474D">
            <w:pPr>
              <w:pStyle w:val="Nadpis2"/>
              <w:outlineLvl w:val="1"/>
            </w:pPr>
            <w:bookmarkStart w:id="18" w:name="_Toc76478824"/>
            <w:r>
              <w:t>Znalectvo, aukcie, zberateľstvo - YDUm045</w:t>
            </w:r>
            <w:bookmarkEnd w:id="18"/>
          </w:p>
        </w:tc>
        <w:tc>
          <w:tcPr>
            <w:tcW w:w="369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67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69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67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69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67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69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67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69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67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69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67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69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67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69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67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69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67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69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67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69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67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69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670" w:type="dxa"/>
            <w:noWrap/>
            <w:hideMark/>
          </w:tcPr>
          <w:p w:rsidR="00D1002D" w:rsidRDefault="00D1002D">
            <w:pPr>
              <w:rPr>
                <w:rFonts w:ascii="Calibri" w:hAnsi="Calibri" w:cs="Calibri"/>
                <w:color w:val="000000"/>
              </w:rPr>
            </w:pPr>
            <w:r>
              <w:rPr>
                <w:rFonts w:ascii="Calibri" w:hAnsi="Calibri" w:cs="Calibri"/>
                <w:color w:val="000000"/>
              </w:rPr>
              <w:t>Prepojenie s praxou: prednáška znalca, naša snaha o zhodnotenie predajnosti diel vybraného umelca s do vysvetlením vyučujúcej.</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69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670" w:type="dxa"/>
            <w:noWrap/>
            <w:hideMark/>
          </w:tcPr>
          <w:p w:rsidR="00D1002D" w:rsidRDefault="00D1002D">
            <w:pPr>
              <w:rPr>
                <w:rFonts w:ascii="Calibri" w:hAnsi="Calibri" w:cs="Calibri"/>
                <w:color w:val="000000"/>
              </w:rPr>
            </w:pPr>
            <w:r>
              <w:rPr>
                <w:rFonts w:ascii="Calibri" w:hAnsi="Calibri" w:cs="Calibri"/>
                <w:color w:val="000000"/>
              </w:rPr>
              <w:t>X</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p w:rsidR="00D1002D" w:rsidRPr="00D1002D" w:rsidRDefault="00D1002D" w:rsidP="00AC474D">
      <w:pPr>
        <w:pStyle w:val="Nadpis1"/>
      </w:pPr>
      <w:bookmarkStart w:id="19" w:name="_Toc76478825"/>
      <w:r>
        <w:t>K etiky a mor.f. FF</w:t>
      </w:r>
      <w:bookmarkEnd w:id="19"/>
      <w:r>
        <w:br/>
      </w:r>
    </w:p>
    <w:tbl>
      <w:tblPr>
        <w:tblStyle w:val="Tabukasmriekou1svetl"/>
        <w:tblW w:w="9062" w:type="dxa"/>
        <w:tblLook w:val="0420" w:firstRow="1" w:lastRow="0" w:firstColumn="0" w:lastColumn="0" w:noHBand="0" w:noVBand="1"/>
      </w:tblPr>
      <w:tblGrid>
        <w:gridCol w:w="1555"/>
        <w:gridCol w:w="5045"/>
        <w:gridCol w:w="2462"/>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5045" w:type="dxa"/>
            <w:noWrap/>
            <w:hideMark/>
          </w:tcPr>
          <w:p w:rsidR="00D1002D" w:rsidRDefault="00D1002D">
            <w:pPr>
              <w:rPr>
                <w:rFonts w:ascii="Calibri" w:hAnsi="Calibri" w:cs="Calibri"/>
                <w:color w:val="000000"/>
              </w:rPr>
            </w:pPr>
            <w:r>
              <w:rPr>
                <w:rFonts w:ascii="Calibri" w:hAnsi="Calibri" w:cs="Calibri"/>
                <w:color w:val="000000"/>
              </w:rPr>
              <w:t>Výrok</w:t>
            </w:r>
          </w:p>
        </w:tc>
        <w:tc>
          <w:tcPr>
            <w:tcW w:w="246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555" w:type="dxa"/>
            <w:vMerge w:val="restart"/>
            <w:noWrap/>
            <w:hideMark/>
          </w:tcPr>
          <w:p w:rsidR="00D1002D" w:rsidRDefault="00D1002D" w:rsidP="00AC474D">
            <w:pPr>
              <w:pStyle w:val="Nadpis2"/>
              <w:outlineLvl w:val="1"/>
            </w:pPr>
            <w:bookmarkStart w:id="20" w:name="_Toc76478826"/>
            <w:r>
              <w:t>Aretológia a filokália II - YETm008</w:t>
            </w:r>
            <w:bookmarkEnd w:id="20"/>
          </w:p>
        </w:tc>
        <w:tc>
          <w:tcPr>
            <w:tcW w:w="504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46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4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246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4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246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4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46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4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246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4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246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4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246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4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246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4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246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4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46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4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46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4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462" w:type="dxa"/>
            <w:noWrap/>
            <w:hideMark/>
          </w:tcPr>
          <w:p w:rsidR="00D1002D" w:rsidRDefault="00D1002D">
            <w:pPr>
              <w:rPr>
                <w:rFonts w:ascii="Calibri" w:hAnsi="Calibri" w:cs="Calibri"/>
                <w:color w:val="000000"/>
              </w:rPr>
            </w:pPr>
            <w:r>
              <w:rPr>
                <w:rFonts w:ascii="Calibri" w:hAnsi="Calibri" w:cs="Calibri"/>
                <w:color w:val="000000"/>
              </w:rPr>
              <w:t>Pútavé prednášky pani doc. Orbánovej a doporučená literatúra.</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4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462"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555"/>
        <w:gridCol w:w="5482"/>
        <w:gridCol w:w="2025"/>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5482" w:type="dxa"/>
            <w:noWrap/>
            <w:hideMark/>
          </w:tcPr>
          <w:p w:rsidR="00D1002D" w:rsidRDefault="00D1002D">
            <w:pPr>
              <w:rPr>
                <w:rFonts w:ascii="Calibri" w:hAnsi="Calibri" w:cs="Calibri"/>
                <w:color w:val="000000"/>
              </w:rPr>
            </w:pPr>
            <w:r>
              <w:rPr>
                <w:rFonts w:ascii="Calibri" w:hAnsi="Calibri" w:cs="Calibri"/>
                <w:color w:val="000000"/>
              </w:rPr>
              <w:t>Výrok</w:t>
            </w:r>
          </w:p>
        </w:tc>
        <w:tc>
          <w:tcPr>
            <w:tcW w:w="2025"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555" w:type="dxa"/>
            <w:vMerge w:val="restart"/>
            <w:noWrap/>
            <w:hideMark/>
          </w:tcPr>
          <w:p w:rsidR="00D1002D" w:rsidRDefault="00D1002D" w:rsidP="00AC474D">
            <w:pPr>
              <w:pStyle w:val="Nadpis2"/>
              <w:outlineLvl w:val="1"/>
            </w:pPr>
            <w:bookmarkStart w:id="21" w:name="_Toc76478827"/>
            <w:r>
              <w:lastRenderedPageBreak/>
              <w:t>Diplomový seminár II - YETm012</w:t>
            </w:r>
            <w:bookmarkEnd w:id="21"/>
          </w:p>
        </w:tc>
        <w:tc>
          <w:tcPr>
            <w:tcW w:w="548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02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8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202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8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202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8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02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8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202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8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202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8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202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8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202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8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202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8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02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8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02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8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025" w:type="dxa"/>
            <w:noWrap/>
            <w:hideMark/>
          </w:tcPr>
          <w:p w:rsidR="00D1002D" w:rsidRDefault="00D1002D">
            <w:pPr>
              <w:rPr>
                <w:rFonts w:ascii="Calibri" w:hAnsi="Calibri" w:cs="Calibri"/>
                <w:color w:val="000000"/>
              </w:rPr>
            </w:pPr>
            <w:r>
              <w:rPr>
                <w:rFonts w:ascii="Calibri" w:hAnsi="Calibri" w:cs="Calibri"/>
                <w:color w:val="000000"/>
              </w:rPr>
              <w:t>Podnetné prednášky a pripomienky vyučujúcich.</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8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025"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784"/>
        <w:gridCol w:w="5866"/>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784" w:type="dxa"/>
            <w:noWrap/>
            <w:hideMark/>
          </w:tcPr>
          <w:p w:rsidR="00D1002D" w:rsidRDefault="00D1002D">
            <w:pPr>
              <w:rPr>
                <w:rFonts w:ascii="Calibri" w:hAnsi="Calibri" w:cs="Calibri"/>
                <w:color w:val="000000"/>
              </w:rPr>
            </w:pPr>
            <w:r>
              <w:rPr>
                <w:rFonts w:ascii="Calibri" w:hAnsi="Calibri" w:cs="Calibri"/>
                <w:color w:val="000000"/>
              </w:rPr>
              <w:t>Predmet</w:t>
            </w:r>
          </w:p>
        </w:tc>
        <w:tc>
          <w:tcPr>
            <w:tcW w:w="5866"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784" w:type="dxa"/>
            <w:vMerge w:val="restart"/>
            <w:noWrap/>
            <w:hideMark/>
          </w:tcPr>
          <w:p w:rsidR="00D1002D" w:rsidRDefault="00D1002D" w:rsidP="00AC474D">
            <w:pPr>
              <w:pStyle w:val="Nadpis2"/>
              <w:outlineLvl w:val="1"/>
            </w:pPr>
            <w:bookmarkStart w:id="22" w:name="_Toc76478828"/>
            <w:r>
              <w:t>Etické systémy personalizmu - YETm804</w:t>
            </w:r>
            <w:bookmarkEnd w:id="22"/>
          </w:p>
        </w:tc>
        <w:tc>
          <w:tcPr>
            <w:tcW w:w="586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84" w:type="dxa"/>
            <w:vMerge/>
            <w:hideMark/>
          </w:tcPr>
          <w:p w:rsidR="00D1002D" w:rsidRDefault="00D1002D">
            <w:pPr>
              <w:rPr>
                <w:rFonts w:ascii="Calibri" w:hAnsi="Calibri" w:cs="Calibri"/>
                <w:color w:val="000000"/>
              </w:rPr>
            </w:pPr>
          </w:p>
        </w:tc>
        <w:tc>
          <w:tcPr>
            <w:tcW w:w="586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84" w:type="dxa"/>
            <w:vMerge/>
            <w:hideMark/>
          </w:tcPr>
          <w:p w:rsidR="00D1002D" w:rsidRDefault="00D1002D">
            <w:pPr>
              <w:rPr>
                <w:rFonts w:ascii="Calibri" w:hAnsi="Calibri" w:cs="Calibri"/>
                <w:color w:val="000000"/>
              </w:rPr>
            </w:pPr>
          </w:p>
        </w:tc>
        <w:tc>
          <w:tcPr>
            <w:tcW w:w="586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84" w:type="dxa"/>
            <w:vMerge/>
            <w:hideMark/>
          </w:tcPr>
          <w:p w:rsidR="00D1002D" w:rsidRDefault="00D1002D">
            <w:pPr>
              <w:rPr>
                <w:rFonts w:ascii="Calibri" w:hAnsi="Calibri" w:cs="Calibri"/>
                <w:color w:val="000000"/>
              </w:rPr>
            </w:pPr>
          </w:p>
        </w:tc>
        <w:tc>
          <w:tcPr>
            <w:tcW w:w="586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84" w:type="dxa"/>
            <w:vMerge/>
            <w:hideMark/>
          </w:tcPr>
          <w:p w:rsidR="00D1002D" w:rsidRDefault="00D1002D">
            <w:pPr>
              <w:rPr>
                <w:rFonts w:ascii="Calibri" w:hAnsi="Calibri" w:cs="Calibri"/>
                <w:color w:val="000000"/>
              </w:rPr>
            </w:pPr>
          </w:p>
        </w:tc>
        <w:tc>
          <w:tcPr>
            <w:tcW w:w="586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84" w:type="dxa"/>
            <w:vMerge/>
            <w:hideMark/>
          </w:tcPr>
          <w:p w:rsidR="00D1002D" w:rsidRDefault="00D1002D">
            <w:pPr>
              <w:rPr>
                <w:rFonts w:ascii="Calibri" w:hAnsi="Calibri" w:cs="Calibri"/>
                <w:color w:val="000000"/>
              </w:rPr>
            </w:pPr>
          </w:p>
        </w:tc>
        <w:tc>
          <w:tcPr>
            <w:tcW w:w="586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84" w:type="dxa"/>
            <w:vMerge/>
            <w:hideMark/>
          </w:tcPr>
          <w:p w:rsidR="00D1002D" w:rsidRDefault="00D1002D">
            <w:pPr>
              <w:rPr>
                <w:rFonts w:ascii="Calibri" w:hAnsi="Calibri" w:cs="Calibri"/>
                <w:color w:val="000000"/>
              </w:rPr>
            </w:pPr>
          </w:p>
        </w:tc>
        <w:tc>
          <w:tcPr>
            <w:tcW w:w="586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84" w:type="dxa"/>
            <w:vMerge/>
            <w:hideMark/>
          </w:tcPr>
          <w:p w:rsidR="00D1002D" w:rsidRDefault="00D1002D">
            <w:pPr>
              <w:rPr>
                <w:rFonts w:ascii="Calibri" w:hAnsi="Calibri" w:cs="Calibri"/>
                <w:color w:val="000000"/>
              </w:rPr>
            </w:pPr>
          </w:p>
        </w:tc>
        <w:tc>
          <w:tcPr>
            <w:tcW w:w="586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84" w:type="dxa"/>
            <w:vMerge/>
            <w:hideMark/>
          </w:tcPr>
          <w:p w:rsidR="00D1002D" w:rsidRDefault="00D1002D">
            <w:pPr>
              <w:rPr>
                <w:rFonts w:ascii="Calibri" w:hAnsi="Calibri" w:cs="Calibri"/>
                <w:color w:val="000000"/>
              </w:rPr>
            </w:pPr>
          </w:p>
        </w:tc>
        <w:tc>
          <w:tcPr>
            <w:tcW w:w="586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84" w:type="dxa"/>
            <w:vMerge/>
            <w:hideMark/>
          </w:tcPr>
          <w:p w:rsidR="00D1002D" w:rsidRDefault="00D1002D">
            <w:pPr>
              <w:rPr>
                <w:rFonts w:ascii="Calibri" w:hAnsi="Calibri" w:cs="Calibri"/>
                <w:color w:val="000000"/>
              </w:rPr>
            </w:pPr>
          </w:p>
        </w:tc>
        <w:tc>
          <w:tcPr>
            <w:tcW w:w="586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84" w:type="dxa"/>
            <w:vMerge/>
            <w:hideMark/>
          </w:tcPr>
          <w:p w:rsidR="00D1002D" w:rsidRDefault="00D1002D">
            <w:pPr>
              <w:rPr>
                <w:rFonts w:ascii="Calibri" w:hAnsi="Calibri" w:cs="Calibri"/>
                <w:color w:val="000000"/>
              </w:rPr>
            </w:pPr>
          </w:p>
        </w:tc>
        <w:tc>
          <w:tcPr>
            <w:tcW w:w="586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84" w:type="dxa"/>
            <w:vMerge/>
            <w:hideMark/>
          </w:tcPr>
          <w:p w:rsidR="00D1002D" w:rsidRDefault="00D1002D">
            <w:pPr>
              <w:rPr>
                <w:rFonts w:ascii="Calibri" w:hAnsi="Calibri" w:cs="Calibri"/>
                <w:color w:val="000000"/>
              </w:rPr>
            </w:pPr>
          </w:p>
        </w:tc>
        <w:tc>
          <w:tcPr>
            <w:tcW w:w="586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kvalitná odborná literatúra</w:t>
            </w:r>
          </w:p>
        </w:tc>
      </w:tr>
      <w:tr w:rsidR="00D1002D" w:rsidTr="00C17AAA">
        <w:trPr>
          <w:trHeight w:val="300"/>
        </w:trPr>
        <w:tc>
          <w:tcPr>
            <w:tcW w:w="1784" w:type="dxa"/>
            <w:vMerge/>
            <w:hideMark/>
          </w:tcPr>
          <w:p w:rsidR="00D1002D" w:rsidRDefault="00D1002D">
            <w:pPr>
              <w:rPr>
                <w:rFonts w:ascii="Calibri" w:hAnsi="Calibri" w:cs="Calibri"/>
                <w:color w:val="000000"/>
              </w:rPr>
            </w:pPr>
          </w:p>
        </w:tc>
        <w:tc>
          <w:tcPr>
            <w:tcW w:w="586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nemám</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339"/>
        <w:gridCol w:w="6311"/>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339" w:type="dxa"/>
            <w:noWrap/>
            <w:hideMark/>
          </w:tcPr>
          <w:p w:rsidR="00D1002D" w:rsidRDefault="00D1002D">
            <w:pPr>
              <w:rPr>
                <w:rFonts w:ascii="Calibri" w:hAnsi="Calibri" w:cs="Calibri"/>
                <w:color w:val="000000"/>
              </w:rPr>
            </w:pPr>
            <w:r>
              <w:rPr>
                <w:rFonts w:ascii="Calibri" w:hAnsi="Calibri" w:cs="Calibri"/>
                <w:color w:val="000000"/>
              </w:rPr>
              <w:t>Predmet</w:t>
            </w:r>
          </w:p>
        </w:tc>
        <w:tc>
          <w:tcPr>
            <w:tcW w:w="6311"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339" w:type="dxa"/>
            <w:vMerge w:val="restart"/>
            <w:noWrap/>
            <w:hideMark/>
          </w:tcPr>
          <w:p w:rsidR="00D1002D" w:rsidRDefault="00D1002D" w:rsidP="00AC474D">
            <w:pPr>
              <w:pStyle w:val="Nadpis2"/>
              <w:outlineLvl w:val="1"/>
            </w:pPr>
            <w:bookmarkStart w:id="23" w:name="_Toc76478829"/>
            <w:r>
              <w:t>Etika a morálka II - XETb041</w:t>
            </w:r>
            <w:bookmarkEnd w:id="23"/>
          </w:p>
        </w:tc>
        <w:tc>
          <w:tcPr>
            <w:tcW w:w="6311"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 xml:space="preserve">individuálny prístup </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nemám</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p w:rsidR="00AC474D" w:rsidRPr="00D1002D" w:rsidRDefault="00AC474D" w:rsidP="00D1002D"/>
    <w:tbl>
      <w:tblPr>
        <w:tblStyle w:val="Tabukasmriekou1svetl"/>
        <w:tblW w:w="9062" w:type="dxa"/>
        <w:tblLook w:val="0420" w:firstRow="1" w:lastRow="0" w:firstColumn="0" w:lastColumn="0" w:noHBand="0" w:noVBand="1"/>
      </w:tblPr>
      <w:tblGrid>
        <w:gridCol w:w="1271"/>
        <w:gridCol w:w="6065"/>
        <w:gridCol w:w="1726"/>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271" w:type="dxa"/>
            <w:noWrap/>
            <w:hideMark/>
          </w:tcPr>
          <w:p w:rsidR="00D1002D" w:rsidRDefault="00D1002D">
            <w:pPr>
              <w:rPr>
                <w:rFonts w:ascii="Calibri" w:hAnsi="Calibri" w:cs="Calibri"/>
                <w:color w:val="000000"/>
              </w:rPr>
            </w:pPr>
            <w:r>
              <w:rPr>
                <w:rFonts w:ascii="Calibri" w:hAnsi="Calibri" w:cs="Calibri"/>
                <w:color w:val="000000"/>
              </w:rPr>
              <w:t>Predmet</w:t>
            </w:r>
          </w:p>
        </w:tc>
        <w:tc>
          <w:tcPr>
            <w:tcW w:w="6065" w:type="dxa"/>
            <w:noWrap/>
            <w:hideMark/>
          </w:tcPr>
          <w:p w:rsidR="00D1002D" w:rsidRDefault="00D1002D">
            <w:pPr>
              <w:rPr>
                <w:rFonts w:ascii="Calibri" w:hAnsi="Calibri" w:cs="Calibri"/>
                <w:color w:val="000000"/>
              </w:rPr>
            </w:pPr>
            <w:r>
              <w:rPr>
                <w:rFonts w:ascii="Calibri" w:hAnsi="Calibri" w:cs="Calibri"/>
                <w:color w:val="000000"/>
              </w:rPr>
              <w:t>Výrok</w:t>
            </w:r>
          </w:p>
        </w:tc>
        <w:tc>
          <w:tcPr>
            <w:tcW w:w="1726"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271" w:type="dxa"/>
            <w:vMerge w:val="restart"/>
            <w:noWrap/>
            <w:hideMark/>
          </w:tcPr>
          <w:p w:rsidR="00D1002D" w:rsidRDefault="00D1002D" w:rsidP="00AC474D">
            <w:pPr>
              <w:pStyle w:val="Nadpis2"/>
              <w:outlineLvl w:val="1"/>
            </w:pPr>
            <w:bookmarkStart w:id="24" w:name="_Toc76478830"/>
            <w:r>
              <w:t>Etika a právo II - XETb063</w:t>
            </w:r>
            <w:bookmarkEnd w:id="24"/>
          </w:p>
        </w:tc>
        <w:tc>
          <w:tcPr>
            <w:tcW w:w="606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72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606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72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606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72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606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72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606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72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606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72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606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72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606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72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606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72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606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72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606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72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606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726" w:type="dxa"/>
            <w:noWrap/>
            <w:hideMark/>
          </w:tcPr>
          <w:p w:rsidR="00D1002D" w:rsidRDefault="00D1002D">
            <w:pPr>
              <w:rPr>
                <w:rFonts w:ascii="Calibri" w:hAnsi="Calibri" w:cs="Calibri"/>
                <w:color w:val="000000"/>
              </w:rPr>
            </w:pPr>
            <w:r>
              <w:rPr>
                <w:rFonts w:ascii="Calibri" w:hAnsi="Calibri" w:cs="Calibri"/>
                <w:color w:val="000000"/>
              </w:rPr>
              <w:t>Pútavé prednášky pána doc. Rusnáka.</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606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726"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879"/>
        <w:gridCol w:w="5705"/>
        <w:gridCol w:w="1478"/>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1879" w:type="dxa"/>
            <w:noWrap/>
            <w:hideMark/>
          </w:tcPr>
          <w:p w:rsidR="00D1002D" w:rsidRDefault="00D1002D">
            <w:pPr>
              <w:rPr>
                <w:rFonts w:ascii="Calibri" w:hAnsi="Calibri" w:cs="Calibri"/>
                <w:color w:val="000000"/>
              </w:rPr>
            </w:pPr>
            <w:r>
              <w:rPr>
                <w:rFonts w:ascii="Calibri" w:hAnsi="Calibri" w:cs="Calibri"/>
                <w:color w:val="000000"/>
              </w:rPr>
              <w:t>Predmet</w:t>
            </w:r>
          </w:p>
        </w:tc>
        <w:tc>
          <w:tcPr>
            <w:tcW w:w="5705" w:type="dxa"/>
            <w:noWrap/>
            <w:hideMark/>
          </w:tcPr>
          <w:p w:rsidR="00D1002D" w:rsidRDefault="00D1002D">
            <w:pPr>
              <w:rPr>
                <w:rFonts w:ascii="Calibri" w:hAnsi="Calibri" w:cs="Calibri"/>
                <w:color w:val="000000"/>
              </w:rPr>
            </w:pPr>
            <w:r>
              <w:rPr>
                <w:rFonts w:ascii="Calibri" w:hAnsi="Calibri" w:cs="Calibri"/>
                <w:color w:val="000000"/>
              </w:rPr>
              <w:t>Výrok</w:t>
            </w:r>
          </w:p>
        </w:tc>
        <w:tc>
          <w:tcPr>
            <w:tcW w:w="1478"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1879" w:type="dxa"/>
            <w:vMerge w:val="restart"/>
            <w:noWrap/>
            <w:hideMark/>
          </w:tcPr>
          <w:p w:rsidR="00D1002D" w:rsidRDefault="00D1002D" w:rsidP="00AC474D">
            <w:pPr>
              <w:pStyle w:val="Nadpis2"/>
              <w:outlineLvl w:val="1"/>
            </w:pPr>
            <w:bookmarkStart w:id="25" w:name="_Toc76478831"/>
            <w:r>
              <w:t>Etika komunikácie. Konfliktológia - YETm029</w:t>
            </w:r>
            <w:bookmarkEnd w:id="25"/>
          </w:p>
        </w:tc>
        <w:tc>
          <w:tcPr>
            <w:tcW w:w="570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79" w:type="dxa"/>
            <w:vMerge/>
            <w:hideMark/>
          </w:tcPr>
          <w:p w:rsidR="00D1002D" w:rsidRDefault="00D1002D">
            <w:pPr>
              <w:rPr>
                <w:rFonts w:ascii="Calibri" w:hAnsi="Calibri" w:cs="Calibri"/>
                <w:color w:val="000000"/>
              </w:rPr>
            </w:pPr>
          </w:p>
        </w:tc>
        <w:tc>
          <w:tcPr>
            <w:tcW w:w="570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79" w:type="dxa"/>
            <w:vMerge/>
            <w:hideMark/>
          </w:tcPr>
          <w:p w:rsidR="00D1002D" w:rsidRDefault="00D1002D">
            <w:pPr>
              <w:rPr>
                <w:rFonts w:ascii="Calibri" w:hAnsi="Calibri" w:cs="Calibri"/>
                <w:color w:val="000000"/>
              </w:rPr>
            </w:pPr>
          </w:p>
        </w:tc>
        <w:tc>
          <w:tcPr>
            <w:tcW w:w="570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79" w:type="dxa"/>
            <w:vMerge/>
            <w:hideMark/>
          </w:tcPr>
          <w:p w:rsidR="00D1002D" w:rsidRDefault="00D1002D">
            <w:pPr>
              <w:rPr>
                <w:rFonts w:ascii="Calibri" w:hAnsi="Calibri" w:cs="Calibri"/>
                <w:color w:val="000000"/>
              </w:rPr>
            </w:pPr>
          </w:p>
        </w:tc>
        <w:tc>
          <w:tcPr>
            <w:tcW w:w="570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79" w:type="dxa"/>
            <w:vMerge/>
            <w:hideMark/>
          </w:tcPr>
          <w:p w:rsidR="00D1002D" w:rsidRDefault="00D1002D">
            <w:pPr>
              <w:rPr>
                <w:rFonts w:ascii="Calibri" w:hAnsi="Calibri" w:cs="Calibri"/>
                <w:color w:val="000000"/>
              </w:rPr>
            </w:pPr>
          </w:p>
        </w:tc>
        <w:tc>
          <w:tcPr>
            <w:tcW w:w="570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79" w:type="dxa"/>
            <w:vMerge/>
            <w:hideMark/>
          </w:tcPr>
          <w:p w:rsidR="00D1002D" w:rsidRDefault="00D1002D">
            <w:pPr>
              <w:rPr>
                <w:rFonts w:ascii="Calibri" w:hAnsi="Calibri" w:cs="Calibri"/>
                <w:color w:val="000000"/>
              </w:rPr>
            </w:pPr>
          </w:p>
        </w:tc>
        <w:tc>
          <w:tcPr>
            <w:tcW w:w="570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79" w:type="dxa"/>
            <w:vMerge/>
            <w:hideMark/>
          </w:tcPr>
          <w:p w:rsidR="00D1002D" w:rsidRDefault="00D1002D">
            <w:pPr>
              <w:rPr>
                <w:rFonts w:ascii="Calibri" w:hAnsi="Calibri" w:cs="Calibri"/>
                <w:color w:val="000000"/>
              </w:rPr>
            </w:pPr>
          </w:p>
        </w:tc>
        <w:tc>
          <w:tcPr>
            <w:tcW w:w="570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79" w:type="dxa"/>
            <w:vMerge/>
            <w:hideMark/>
          </w:tcPr>
          <w:p w:rsidR="00D1002D" w:rsidRDefault="00D1002D">
            <w:pPr>
              <w:rPr>
                <w:rFonts w:ascii="Calibri" w:hAnsi="Calibri" w:cs="Calibri"/>
                <w:color w:val="000000"/>
              </w:rPr>
            </w:pPr>
          </w:p>
        </w:tc>
        <w:tc>
          <w:tcPr>
            <w:tcW w:w="570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79" w:type="dxa"/>
            <w:vMerge/>
            <w:hideMark/>
          </w:tcPr>
          <w:p w:rsidR="00D1002D" w:rsidRDefault="00D1002D">
            <w:pPr>
              <w:rPr>
                <w:rFonts w:ascii="Calibri" w:hAnsi="Calibri" w:cs="Calibri"/>
                <w:color w:val="000000"/>
              </w:rPr>
            </w:pPr>
          </w:p>
        </w:tc>
        <w:tc>
          <w:tcPr>
            <w:tcW w:w="570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79" w:type="dxa"/>
            <w:vMerge/>
            <w:hideMark/>
          </w:tcPr>
          <w:p w:rsidR="00D1002D" w:rsidRDefault="00D1002D">
            <w:pPr>
              <w:rPr>
                <w:rFonts w:ascii="Calibri" w:hAnsi="Calibri" w:cs="Calibri"/>
                <w:color w:val="000000"/>
              </w:rPr>
            </w:pPr>
          </w:p>
        </w:tc>
        <w:tc>
          <w:tcPr>
            <w:tcW w:w="570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79" w:type="dxa"/>
            <w:vMerge/>
            <w:hideMark/>
          </w:tcPr>
          <w:p w:rsidR="00D1002D" w:rsidRDefault="00D1002D">
            <w:pPr>
              <w:rPr>
                <w:rFonts w:ascii="Calibri" w:hAnsi="Calibri" w:cs="Calibri"/>
                <w:color w:val="000000"/>
              </w:rPr>
            </w:pPr>
          </w:p>
        </w:tc>
        <w:tc>
          <w:tcPr>
            <w:tcW w:w="570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79" w:type="dxa"/>
            <w:vMerge/>
            <w:hideMark/>
          </w:tcPr>
          <w:p w:rsidR="00D1002D" w:rsidRDefault="00D1002D">
            <w:pPr>
              <w:rPr>
                <w:rFonts w:ascii="Calibri" w:hAnsi="Calibri" w:cs="Calibri"/>
                <w:color w:val="000000"/>
              </w:rPr>
            </w:pPr>
          </w:p>
        </w:tc>
        <w:tc>
          <w:tcPr>
            <w:tcW w:w="570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78" w:type="dxa"/>
            <w:noWrap/>
            <w:hideMark/>
          </w:tcPr>
          <w:p w:rsidR="00D1002D" w:rsidRDefault="00D1002D">
            <w:pPr>
              <w:rPr>
                <w:rFonts w:ascii="Calibri" w:hAnsi="Calibri" w:cs="Calibri"/>
                <w:color w:val="000000"/>
              </w:rPr>
            </w:pPr>
            <w:r>
              <w:rPr>
                <w:rFonts w:ascii="Calibri" w:hAnsi="Calibri" w:cs="Calibri"/>
                <w:color w:val="000000"/>
              </w:rPr>
              <w:t>Prednášky a doporučená literatúra</w:t>
            </w:r>
          </w:p>
        </w:tc>
      </w:tr>
      <w:tr w:rsidR="00D1002D" w:rsidTr="00737D37">
        <w:trPr>
          <w:trHeight w:val="300"/>
        </w:trPr>
        <w:tc>
          <w:tcPr>
            <w:tcW w:w="1879" w:type="dxa"/>
            <w:vMerge/>
            <w:hideMark/>
          </w:tcPr>
          <w:p w:rsidR="00D1002D" w:rsidRDefault="00D1002D">
            <w:pPr>
              <w:rPr>
                <w:rFonts w:ascii="Calibri" w:hAnsi="Calibri" w:cs="Calibri"/>
                <w:color w:val="000000"/>
              </w:rPr>
            </w:pPr>
          </w:p>
        </w:tc>
        <w:tc>
          <w:tcPr>
            <w:tcW w:w="570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78"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433"/>
        <w:gridCol w:w="5819"/>
        <w:gridCol w:w="1810"/>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1433" w:type="dxa"/>
            <w:noWrap/>
            <w:hideMark/>
          </w:tcPr>
          <w:p w:rsidR="00D1002D" w:rsidRDefault="00D1002D">
            <w:pPr>
              <w:rPr>
                <w:rFonts w:ascii="Calibri" w:hAnsi="Calibri" w:cs="Calibri"/>
                <w:color w:val="000000"/>
              </w:rPr>
            </w:pPr>
            <w:r>
              <w:rPr>
                <w:rFonts w:ascii="Calibri" w:hAnsi="Calibri" w:cs="Calibri"/>
                <w:color w:val="000000"/>
              </w:rPr>
              <w:t>Predmet</w:t>
            </w:r>
          </w:p>
        </w:tc>
        <w:tc>
          <w:tcPr>
            <w:tcW w:w="5819" w:type="dxa"/>
            <w:noWrap/>
            <w:hideMark/>
          </w:tcPr>
          <w:p w:rsidR="00D1002D" w:rsidRDefault="00D1002D">
            <w:pPr>
              <w:rPr>
                <w:rFonts w:ascii="Calibri" w:hAnsi="Calibri" w:cs="Calibri"/>
                <w:color w:val="000000"/>
              </w:rPr>
            </w:pPr>
            <w:r>
              <w:rPr>
                <w:rFonts w:ascii="Calibri" w:hAnsi="Calibri" w:cs="Calibri"/>
                <w:color w:val="000000"/>
              </w:rPr>
              <w:t>Výrok</w:t>
            </w:r>
          </w:p>
        </w:tc>
        <w:tc>
          <w:tcPr>
            <w:tcW w:w="1810"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1433" w:type="dxa"/>
            <w:vMerge w:val="restart"/>
            <w:noWrap/>
            <w:hideMark/>
          </w:tcPr>
          <w:p w:rsidR="00D1002D" w:rsidRDefault="00D1002D" w:rsidP="00AC474D">
            <w:pPr>
              <w:pStyle w:val="Nadpis2"/>
              <w:outlineLvl w:val="1"/>
            </w:pPr>
            <w:bookmarkStart w:id="26" w:name="_Toc76478832"/>
            <w:r>
              <w:t>Filozofická axiológia II - YETm007</w:t>
            </w:r>
            <w:bookmarkEnd w:id="26"/>
          </w:p>
        </w:tc>
        <w:tc>
          <w:tcPr>
            <w:tcW w:w="581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8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433" w:type="dxa"/>
            <w:vMerge/>
            <w:hideMark/>
          </w:tcPr>
          <w:p w:rsidR="00D1002D" w:rsidRDefault="00D1002D">
            <w:pPr>
              <w:rPr>
                <w:rFonts w:ascii="Calibri" w:hAnsi="Calibri" w:cs="Calibri"/>
                <w:color w:val="000000"/>
              </w:rPr>
            </w:pPr>
          </w:p>
        </w:tc>
        <w:tc>
          <w:tcPr>
            <w:tcW w:w="581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8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433" w:type="dxa"/>
            <w:vMerge/>
            <w:hideMark/>
          </w:tcPr>
          <w:p w:rsidR="00D1002D" w:rsidRDefault="00D1002D">
            <w:pPr>
              <w:rPr>
                <w:rFonts w:ascii="Calibri" w:hAnsi="Calibri" w:cs="Calibri"/>
                <w:color w:val="000000"/>
              </w:rPr>
            </w:pPr>
          </w:p>
        </w:tc>
        <w:tc>
          <w:tcPr>
            <w:tcW w:w="581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8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433" w:type="dxa"/>
            <w:vMerge/>
            <w:hideMark/>
          </w:tcPr>
          <w:p w:rsidR="00D1002D" w:rsidRDefault="00D1002D">
            <w:pPr>
              <w:rPr>
                <w:rFonts w:ascii="Calibri" w:hAnsi="Calibri" w:cs="Calibri"/>
                <w:color w:val="000000"/>
              </w:rPr>
            </w:pPr>
          </w:p>
        </w:tc>
        <w:tc>
          <w:tcPr>
            <w:tcW w:w="581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8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433" w:type="dxa"/>
            <w:vMerge/>
            <w:hideMark/>
          </w:tcPr>
          <w:p w:rsidR="00D1002D" w:rsidRDefault="00D1002D">
            <w:pPr>
              <w:rPr>
                <w:rFonts w:ascii="Calibri" w:hAnsi="Calibri" w:cs="Calibri"/>
                <w:color w:val="000000"/>
              </w:rPr>
            </w:pPr>
          </w:p>
        </w:tc>
        <w:tc>
          <w:tcPr>
            <w:tcW w:w="581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8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433" w:type="dxa"/>
            <w:vMerge/>
            <w:hideMark/>
          </w:tcPr>
          <w:p w:rsidR="00D1002D" w:rsidRDefault="00D1002D">
            <w:pPr>
              <w:rPr>
                <w:rFonts w:ascii="Calibri" w:hAnsi="Calibri" w:cs="Calibri"/>
                <w:color w:val="000000"/>
              </w:rPr>
            </w:pPr>
          </w:p>
        </w:tc>
        <w:tc>
          <w:tcPr>
            <w:tcW w:w="581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8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433" w:type="dxa"/>
            <w:vMerge/>
            <w:hideMark/>
          </w:tcPr>
          <w:p w:rsidR="00D1002D" w:rsidRDefault="00D1002D">
            <w:pPr>
              <w:rPr>
                <w:rFonts w:ascii="Calibri" w:hAnsi="Calibri" w:cs="Calibri"/>
                <w:color w:val="000000"/>
              </w:rPr>
            </w:pPr>
          </w:p>
        </w:tc>
        <w:tc>
          <w:tcPr>
            <w:tcW w:w="581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8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433" w:type="dxa"/>
            <w:vMerge/>
            <w:hideMark/>
          </w:tcPr>
          <w:p w:rsidR="00D1002D" w:rsidRDefault="00D1002D">
            <w:pPr>
              <w:rPr>
                <w:rFonts w:ascii="Calibri" w:hAnsi="Calibri" w:cs="Calibri"/>
                <w:color w:val="000000"/>
              </w:rPr>
            </w:pPr>
          </w:p>
        </w:tc>
        <w:tc>
          <w:tcPr>
            <w:tcW w:w="581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8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433" w:type="dxa"/>
            <w:vMerge/>
            <w:hideMark/>
          </w:tcPr>
          <w:p w:rsidR="00D1002D" w:rsidRDefault="00D1002D">
            <w:pPr>
              <w:rPr>
                <w:rFonts w:ascii="Calibri" w:hAnsi="Calibri" w:cs="Calibri"/>
                <w:color w:val="000000"/>
              </w:rPr>
            </w:pPr>
          </w:p>
        </w:tc>
        <w:tc>
          <w:tcPr>
            <w:tcW w:w="581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8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433" w:type="dxa"/>
            <w:vMerge/>
            <w:hideMark/>
          </w:tcPr>
          <w:p w:rsidR="00D1002D" w:rsidRDefault="00D1002D">
            <w:pPr>
              <w:rPr>
                <w:rFonts w:ascii="Calibri" w:hAnsi="Calibri" w:cs="Calibri"/>
                <w:color w:val="000000"/>
              </w:rPr>
            </w:pPr>
          </w:p>
        </w:tc>
        <w:tc>
          <w:tcPr>
            <w:tcW w:w="581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8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433" w:type="dxa"/>
            <w:vMerge/>
            <w:hideMark/>
          </w:tcPr>
          <w:p w:rsidR="00D1002D" w:rsidRDefault="00D1002D">
            <w:pPr>
              <w:rPr>
                <w:rFonts w:ascii="Calibri" w:hAnsi="Calibri" w:cs="Calibri"/>
                <w:color w:val="000000"/>
              </w:rPr>
            </w:pPr>
          </w:p>
        </w:tc>
        <w:tc>
          <w:tcPr>
            <w:tcW w:w="581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8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433" w:type="dxa"/>
            <w:vMerge/>
            <w:hideMark/>
          </w:tcPr>
          <w:p w:rsidR="00D1002D" w:rsidRDefault="00D1002D">
            <w:pPr>
              <w:rPr>
                <w:rFonts w:ascii="Calibri" w:hAnsi="Calibri" w:cs="Calibri"/>
                <w:color w:val="000000"/>
              </w:rPr>
            </w:pPr>
          </w:p>
        </w:tc>
        <w:tc>
          <w:tcPr>
            <w:tcW w:w="581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810" w:type="dxa"/>
            <w:noWrap/>
            <w:hideMark/>
          </w:tcPr>
          <w:p w:rsidR="00D1002D" w:rsidRDefault="00D1002D">
            <w:pPr>
              <w:rPr>
                <w:rFonts w:ascii="Calibri" w:hAnsi="Calibri" w:cs="Calibri"/>
                <w:color w:val="000000"/>
              </w:rPr>
            </w:pPr>
            <w:r>
              <w:rPr>
                <w:rFonts w:ascii="Calibri" w:hAnsi="Calibri" w:cs="Calibri"/>
                <w:color w:val="000000"/>
              </w:rPr>
              <w:t>Odborná literatúra a podnetné prednášky</w:t>
            </w:r>
          </w:p>
        </w:tc>
      </w:tr>
      <w:tr w:rsidR="00D1002D" w:rsidTr="00737D37">
        <w:trPr>
          <w:trHeight w:val="300"/>
        </w:trPr>
        <w:tc>
          <w:tcPr>
            <w:tcW w:w="1433" w:type="dxa"/>
            <w:vMerge/>
            <w:hideMark/>
          </w:tcPr>
          <w:p w:rsidR="00D1002D" w:rsidRDefault="00D1002D">
            <w:pPr>
              <w:rPr>
                <w:rFonts w:ascii="Calibri" w:hAnsi="Calibri" w:cs="Calibri"/>
                <w:color w:val="000000"/>
              </w:rPr>
            </w:pPr>
          </w:p>
        </w:tc>
        <w:tc>
          <w:tcPr>
            <w:tcW w:w="581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810"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Default="007B5357" w:rsidP="007B5357">
      <w:pPr>
        <w:rPr>
          <w:b/>
        </w:rPr>
      </w:pPr>
      <w:r w:rsidRPr="007B5357">
        <w:rPr>
          <w:b/>
        </w:rPr>
        <w:t>Stanovisko katedry:</w:t>
      </w:r>
      <w:r w:rsidRPr="007B5357">
        <w:rPr>
          <w:b/>
        </w:rPr>
        <w:br/>
      </w:r>
      <w:r w:rsidRPr="007B5357">
        <w:rPr>
          <w:b/>
        </w:rPr>
        <w:br/>
      </w:r>
      <w:r w:rsidRPr="007B5357">
        <w:rPr>
          <w:b/>
        </w:rPr>
        <w:br/>
      </w:r>
    </w:p>
    <w:p w:rsidR="007B5357" w:rsidRPr="007B5357" w:rsidRDefault="007B5357" w:rsidP="007B5357">
      <w:pPr>
        <w:rPr>
          <w:b/>
        </w:rPr>
      </w:pPr>
    </w:p>
    <w:tbl>
      <w:tblPr>
        <w:tblStyle w:val="Tabukasmriekou1svetl"/>
        <w:tblW w:w="9062" w:type="dxa"/>
        <w:tblLook w:val="0420" w:firstRow="1" w:lastRow="0" w:firstColumn="0" w:lastColumn="0" w:noHBand="0" w:noVBand="1"/>
      </w:tblPr>
      <w:tblGrid>
        <w:gridCol w:w="1474"/>
        <w:gridCol w:w="6176"/>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474"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6176"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474" w:type="dxa"/>
            <w:vMerge w:val="restart"/>
            <w:noWrap/>
            <w:hideMark/>
          </w:tcPr>
          <w:p w:rsidR="00D1002D" w:rsidRDefault="00D1002D" w:rsidP="00AC474D">
            <w:pPr>
              <w:pStyle w:val="Nadpis2"/>
              <w:outlineLvl w:val="1"/>
            </w:pPr>
            <w:bookmarkStart w:id="27" w:name="_Toc76478833"/>
            <w:r>
              <w:t>Seminár z bioetiky II - YETm834</w:t>
            </w:r>
            <w:bookmarkEnd w:id="27"/>
          </w:p>
        </w:tc>
        <w:tc>
          <w:tcPr>
            <w:tcW w:w="617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74" w:type="dxa"/>
            <w:vMerge/>
            <w:hideMark/>
          </w:tcPr>
          <w:p w:rsidR="00D1002D" w:rsidRDefault="00D1002D">
            <w:pPr>
              <w:rPr>
                <w:rFonts w:ascii="Calibri" w:hAnsi="Calibri" w:cs="Calibri"/>
                <w:color w:val="000000"/>
              </w:rPr>
            </w:pPr>
          </w:p>
        </w:tc>
        <w:tc>
          <w:tcPr>
            <w:tcW w:w="617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74" w:type="dxa"/>
            <w:vMerge/>
            <w:hideMark/>
          </w:tcPr>
          <w:p w:rsidR="00D1002D" w:rsidRDefault="00D1002D">
            <w:pPr>
              <w:rPr>
                <w:rFonts w:ascii="Calibri" w:hAnsi="Calibri" w:cs="Calibri"/>
                <w:color w:val="000000"/>
              </w:rPr>
            </w:pPr>
          </w:p>
        </w:tc>
        <w:tc>
          <w:tcPr>
            <w:tcW w:w="617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74" w:type="dxa"/>
            <w:vMerge/>
            <w:hideMark/>
          </w:tcPr>
          <w:p w:rsidR="00D1002D" w:rsidRDefault="00D1002D">
            <w:pPr>
              <w:rPr>
                <w:rFonts w:ascii="Calibri" w:hAnsi="Calibri" w:cs="Calibri"/>
                <w:color w:val="000000"/>
              </w:rPr>
            </w:pPr>
          </w:p>
        </w:tc>
        <w:tc>
          <w:tcPr>
            <w:tcW w:w="617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74" w:type="dxa"/>
            <w:vMerge/>
            <w:hideMark/>
          </w:tcPr>
          <w:p w:rsidR="00D1002D" w:rsidRDefault="00D1002D">
            <w:pPr>
              <w:rPr>
                <w:rFonts w:ascii="Calibri" w:hAnsi="Calibri" w:cs="Calibri"/>
                <w:color w:val="000000"/>
              </w:rPr>
            </w:pPr>
          </w:p>
        </w:tc>
        <w:tc>
          <w:tcPr>
            <w:tcW w:w="617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74" w:type="dxa"/>
            <w:vMerge/>
            <w:hideMark/>
          </w:tcPr>
          <w:p w:rsidR="00D1002D" w:rsidRDefault="00D1002D">
            <w:pPr>
              <w:rPr>
                <w:rFonts w:ascii="Calibri" w:hAnsi="Calibri" w:cs="Calibri"/>
                <w:color w:val="000000"/>
              </w:rPr>
            </w:pPr>
          </w:p>
        </w:tc>
        <w:tc>
          <w:tcPr>
            <w:tcW w:w="617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74" w:type="dxa"/>
            <w:vMerge/>
            <w:hideMark/>
          </w:tcPr>
          <w:p w:rsidR="00D1002D" w:rsidRDefault="00D1002D">
            <w:pPr>
              <w:rPr>
                <w:rFonts w:ascii="Calibri" w:hAnsi="Calibri" w:cs="Calibri"/>
                <w:color w:val="000000"/>
              </w:rPr>
            </w:pPr>
          </w:p>
        </w:tc>
        <w:tc>
          <w:tcPr>
            <w:tcW w:w="617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74" w:type="dxa"/>
            <w:vMerge/>
            <w:hideMark/>
          </w:tcPr>
          <w:p w:rsidR="00D1002D" w:rsidRDefault="00D1002D">
            <w:pPr>
              <w:rPr>
                <w:rFonts w:ascii="Calibri" w:hAnsi="Calibri" w:cs="Calibri"/>
                <w:color w:val="000000"/>
              </w:rPr>
            </w:pPr>
          </w:p>
        </w:tc>
        <w:tc>
          <w:tcPr>
            <w:tcW w:w="617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74" w:type="dxa"/>
            <w:vMerge/>
            <w:hideMark/>
          </w:tcPr>
          <w:p w:rsidR="00D1002D" w:rsidRDefault="00D1002D">
            <w:pPr>
              <w:rPr>
                <w:rFonts w:ascii="Calibri" w:hAnsi="Calibri" w:cs="Calibri"/>
                <w:color w:val="000000"/>
              </w:rPr>
            </w:pPr>
          </w:p>
        </w:tc>
        <w:tc>
          <w:tcPr>
            <w:tcW w:w="617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74" w:type="dxa"/>
            <w:vMerge/>
            <w:hideMark/>
          </w:tcPr>
          <w:p w:rsidR="00D1002D" w:rsidRDefault="00D1002D">
            <w:pPr>
              <w:rPr>
                <w:rFonts w:ascii="Calibri" w:hAnsi="Calibri" w:cs="Calibri"/>
                <w:color w:val="000000"/>
              </w:rPr>
            </w:pPr>
          </w:p>
        </w:tc>
        <w:tc>
          <w:tcPr>
            <w:tcW w:w="617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74" w:type="dxa"/>
            <w:vMerge/>
            <w:hideMark/>
          </w:tcPr>
          <w:p w:rsidR="00D1002D" w:rsidRDefault="00D1002D">
            <w:pPr>
              <w:rPr>
                <w:rFonts w:ascii="Calibri" w:hAnsi="Calibri" w:cs="Calibri"/>
                <w:color w:val="000000"/>
              </w:rPr>
            </w:pPr>
          </w:p>
        </w:tc>
        <w:tc>
          <w:tcPr>
            <w:tcW w:w="617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74" w:type="dxa"/>
            <w:vMerge/>
            <w:hideMark/>
          </w:tcPr>
          <w:p w:rsidR="00D1002D" w:rsidRDefault="00D1002D">
            <w:pPr>
              <w:rPr>
                <w:rFonts w:ascii="Calibri" w:hAnsi="Calibri" w:cs="Calibri"/>
                <w:color w:val="000000"/>
              </w:rPr>
            </w:pPr>
          </w:p>
        </w:tc>
        <w:tc>
          <w:tcPr>
            <w:tcW w:w="617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Kvalitná odborná literatúra</w:t>
            </w:r>
          </w:p>
        </w:tc>
      </w:tr>
      <w:tr w:rsidR="00D1002D" w:rsidTr="00C17AAA">
        <w:trPr>
          <w:trHeight w:val="300"/>
        </w:trPr>
        <w:tc>
          <w:tcPr>
            <w:tcW w:w="1474" w:type="dxa"/>
            <w:vMerge/>
            <w:hideMark/>
          </w:tcPr>
          <w:p w:rsidR="00D1002D" w:rsidRDefault="00D1002D">
            <w:pPr>
              <w:rPr>
                <w:rFonts w:ascii="Calibri" w:hAnsi="Calibri" w:cs="Calibri"/>
                <w:color w:val="000000"/>
              </w:rPr>
            </w:pPr>
          </w:p>
        </w:tc>
        <w:tc>
          <w:tcPr>
            <w:tcW w:w="617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263"/>
        <w:gridCol w:w="4838"/>
        <w:gridCol w:w="1961"/>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2263" w:type="dxa"/>
            <w:noWrap/>
            <w:hideMark/>
          </w:tcPr>
          <w:p w:rsidR="00D1002D" w:rsidRDefault="00D1002D">
            <w:pPr>
              <w:rPr>
                <w:rFonts w:ascii="Calibri" w:hAnsi="Calibri" w:cs="Calibri"/>
                <w:color w:val="000000"/>
              </w:rPr>
            </w:pPr>
            <w:r>
              <w:rPr>
                <w:rFonts w:ascii="Calibri" w:hAnsi="Calibri" w:cs="Calibri"/>
                <w:color w:val="000000"/>
              </w:rPr>
              <w:t>Predmet</w:t>
            </w:r>
          </w:p>
        </w:tc>
        <w:tc>
          <w:tcPr>
            <w:tcW w:w="4838" w:type="dxa"/>
            <w:noWrap/>
            <w:hideMark/>
          </w:tcPr>
          <w:p w:rsidR="00D1002D" w:rsidRDefault="00D1002D">
            <w:pPr>
              <w:rPr>
                <w:rFonts w:ascii="Calibri" w:hAnsi="Calibri" w:cs="Calibri"/>
                <w:color w:val="000000"/>
              </w:rPr>
            </w:pPr>
            <w:r>
              <w:rPr>
                <w:rFonts w:ascii="Calibri" w:hAnsi="Calibri" w:cs="Calibri"/>
                <w:color w:val="000000"/>
              </w:rPr>
              <w:t>Výrok</w:t>
            </w:r>
          </w:p>
        </w:tc>
        <w:tc>
          <w:tcPr>
            <w:tcW w:w="1961"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2263" w:type="dxa"/>
            <w:vMerge w:val="restart"/>
            <w:noWrap/>
            <w:hideMark/>
          </w:tcPr>
          <w:p w:rsidR="00D1002D" w:rsidRDefault="00D1002D" w:rsidP="00AC474D">
            <w:pPr>
              <w:pStyle w:val="Nadpis2"/>
              <w:outlineLvl w:val="1"/>
            </w:pPr>
            <w:bookmarkStart w:id="28" w:name="_Toc76478834"/>
            <w:r>
              <w:t>Seminár z environmentálnej etiky I - YETm800</w:t>
            </w:r>
            <w:bookmarkEnd w:id="28"/>
          </w:p>
        </w:tc>
        <w:tc>
          <w:tcPr>
            <w:tcW w:w="4838"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96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2263" w:type="dxa"/>
            <w:vMerge/>
            <w:hideMark/>
          </w:tcPr>
          <w:p w:rsidR="00D1002D" w:rsidRDefault="00D1002D">
            <w:pPr>
              <w:rPr>
                <w:rFonts w:ascii="Calibri" w:hAnsi="Calibri" w:cs="Calibri"/>
                <w:color w:val="000000"/>
              </w:rPr>
            </w:pPr>
          </w:p>
        </w:tc>
        <w:tc>
          <w:tcPr>
            <w:tcW w:w="4838"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96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2263" w:type="dxa"/>
            <w:vMerge/>
            <w:hideMark/>
          </w:tcPr>
          <w:p w:rsidR="00D1002D" w:rsidRDefault="00D1002D">
            <w:pPr>
              <w:rPr>
                <w:rFonts w:ascii="Calibri" w:hAnsi="Calibri" w:cs="Calibri"/>
                <w:color w:val="000000"/>
              </w:rPr>
            </w:pPr>
          </w:p>
        </w:tc>
        <w:tc>
          <w:tcPr>
            <w:tcW w:w="4838"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96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2263" w:type="dxa"/>
            <w:vMerge/>
            <w:hideMark/>
          </w:tcPr>
          <w:p w:rsidR="00D1002D" w:rsidRDefault="00D1002D">
            <w:pPr>
              <w:rPr>
                <w:rFonts w:ascii="Calibri" w:hAnsi="Calibri" w:cs="Calibri"/>
                <w:color w:val="000000"/>
              </w:rPr>
            </w:pPr>
          </w:p>
        </w:tc>
        <w:tc>
          <w:tcPr>
            <w:tcW w:w="4838"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96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2263" w:type="dxa"/>
            <w:vMerge/>
            <w:hideMark/>
          </w:tcPr>
          <w:p w:rsidR="00D1002D" w:rsidRDefault="00D1002D">
            <w:pPr>
              <w:rPr>
                <w:rFonts w:ascii="Calibri" w:hAnsi="Calibri" w:cs="Calibri"/>
                <w:color w:val="000000"/>
              </w:rPr>
            </w:pPr>
          </w:p>
        </w:tc>
        <w:tc>
          <w:tcPr>
            <w:tcW w:w="4838"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96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2263" w:type="dxa"/>
            <w:vMerge/>
            <w:hideMark/>
          </w:tcPr>
          <w:p w:rsidR="00D1002D" w:rsidRDefault="00D1002D">
            <w:pPr>
              <w:rPr>
                <w:rFonts w:ascii="Calibri" w:hAnsi="Calibri" w:cs="Calibri"/>
                <w:color w:val="000000"/>
              </w:rPr>
            </w:pPr>
          </w:p>
        </w:tc>
        <w:tc>
          <w:tcPr>
            <w:tcW w:w="4838"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96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2263" w:type="dxa"/>
            <w:vMerge/>
            <w:hideMark/>
          </w:tcPr>
          <w:p w:rsidR="00D1002D" w:rsidRDefault="00D1002D">
            <w:pPr>
              <w:rPr>
                <w:rFonts w:ascii="Calibri" w:hAnsi="Calibri" w:cs="Calibri"/>
                <w:color w:val="000000"/>
              </w:rPr>
            </w:pPr>
          </w:p>
        </w:tc>
        <w:tc>
          <w:tcPr>
            <w:tcW w:w="4838"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96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2263" w:type="dxa"/>
            <w:vMerge/>
            <w:hideMark/>
          </w:tcPr>
          <w:p w:rsidR="00D1002D" w:rsidRDefault="00D1002D">
            <w:pPr>
              <w:rPr>
                <w:rFonts w:ascii="Calibri" w:hAnsi="Calibri" w:cs="Calibri"/>
                <w:color w:val="000000"/>
              </w:rPr>
            </w:pPr>
          </w:p>
        </w:tc>
        <w:tc>
          <w:tcPr>
            <w:tcW w:w="4838"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96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2263" w:type="dxa"/>
            <w:vMerge/>
            <w:hideMark/>
          </w:tcPr>
          <w:p w:rsidR="00D1002D" w:rsidRDefault="00D1002D">
            <w:pPr>
              <w:rPr>
                <w:rFonts w:ascii="Calibri" w:hAnsi="Calibri" w:cs="Calibri"/>
                <w:color w:val="000000"/>
              </w:rPr>
            </w:pPr>
          </w:p>
        </w:tc>
        <w:tc>
          <w:tcPr>
            <w:tcW w:w="4838"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96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2263" w:type="dxa"/>
            <w:vMerge/>
            <w:hideMark/>
          </w:tcPr>
          <w:p w:rsidR="00D1002D" w:rsidRDefault="00D1002D">
            <w:pPr>
              <w:rPr>
                <w:rFonts w:ascii="Calibri" w:hAnsi="Calibri" w:cs="Calibri"/>
                <w:color w:val="000000"/>
              </w:rPr>
            </w:pPr>
          </w:p>
        </w:tc>
        <w:tc>
          <w:tcPr>
            <w:tcW w:w="4838"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96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2263" w:type="dxa"/>
            <w:vMerge/>
            <w:hideMark/>
          </w:tcPr>
          <w:p w:rsidR="00D1002D" w:rsidRDefault="00D1002D">
            <w:pPr>
              <w:rPr>
                <w:rFonts w:ascii="Calibri" w:hAnsi="Calibri" w:cs="Calibri"/>
                <w:color w:val="000000"/>
              </w:rPr>
            </w:pPr>
          </w:p>
        </w:tc>
        <w:tc>
          <w:tcPr>
            <w:tcW w:w="4838"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96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2263" w:type="dxa"/>
            <w:vMerge/>
            <w:hideMark/>
          </w:tcPr>
          <w:p w:rsidR="00D1002D" w:rsidRDefault="00D1002D">
            <w:pPr>
              <w:rPr>
                <w:rFonts w:ascii="Calibri" w:hAnsi="Calibri" w:cs="Calibri"/>
                <w:color w:val="000000"/>
              </w:rPr>
            </w:pPr>
          </w:p>
        </w:tc>
        <w:tc>
          <w:tcPr>
            <w:tcW w:w="4838"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961" w:type="dxa"/>
            <w:noWrap/>
            <w:hideMark/>
          </w:tcPr>
          <w:p w:rsidR="00D1002D" w:rsidRDefault="00D1002D">
            <w:pPr>
              <w:rPr>
                <w:rFonts w:ascii="Calibri" w:hAnsi="Calibri" w:cs="Calibri"/>
                <w:color w:val="000000"/>
              </w:rPr>
            </w:pPr>
            <w:r>
              <w:rPr>
                <w:rFonts w:ascii="Calibri" w:hAnsi="Calibri" w:cs="Calibri"/>
                <w:color w:val="000000"/>
              </w:rPr>
              <w:t>Množstvo podnetných  zdrojov k danej problematike</w:t>
            </w:r>
          </w:p>
        </w:tc>
      </w:tr>
      <w:tr w:rsidR="00D1002D" w:rsidTr="00A1356F">
        <w:trPr>
          <w:trHeight w:val="300"/>
        </w:trPr>
        <w:tc>
          <w:tcPr>
            <w:tcW w:w="2263" w:type="dxa"/>
            <w:vMerge/>
            <w:hideMark/>
          </w:tcPr>
          <w:p w:rsidR="00D1002D" w:rsidRDefault="00D1002D">
            <w:pPr>
              <w:rPr>
                <w:rFonts w:ascii="Calibri" w:hAnsi="Calibri" w:cs="Calibri"/>
                <w:color w:val="000000"/>
              </w:rPr>
            </w:pPr>
          </w:p>
        </w:tc>
        <w:tc>
          <w:tcPr>
            <w:tcW w:w="4838"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961" w:type="dxa"/>
            <w:noWrap/>
            <w:hideMark/>
          </w:tcPr>
          <w:p w:rsidR="00D1002D" w:rsidRDefault="00D1002D">
            <w:pPr>
              <w:rPr>
                <w:rFonts w:ascii="Calibri" w:hAnsi="Calibri" w:cs="Calibri"/>
                <w:color w:val="000000"/>
              </w:rPr>
            </w:pPr>
            <w:r>
              <w:rPr>
                <w:rFonts w:ascii="Calibri" w:hAnsi="Calibri" w:cs="Calibri"/>
                <w:color w:val="000000"/>
              </w:rPr>
              <w:t>nemám</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877"/>
        <w:gridCol w:w="5773"/>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877" w:type="dxa"/>
            <w:noWrap/>
            <w:hideMark/>
          </w:tcPr>
          <w:p w:rsidR="00D1002D" w:rsidRDefault="00D1002D">
            <w:pPr>
              <w:rPr>
                <w:rFonts w:ascii="Calibri" w:hAnsi="Calibri" w:cs="Calibri"/>
                <w:color w:val="000000"/>
              </w:rPr>
            </w:pPr>
            <w:r>
              <w:rPr>
                <w:rFonts w:ascii="Calibri" w:hAnsi="Calibri" w:cs="Calibri"/>
                <w:color w:val="000000"/>
              </w:rPr>
              <w:t>Predmet</w:t>
            </w:r>
          </w:p>
        </w:tc>
        <w:tc>
          <w:tcPr>
            <w:tcW w:w="5773"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877" w:type="dxa"/>
            <w:vMerge w:val="restart"/>
            <w:noWrap/>
            <w:hideMark/>
          </w:tcPr>
          <w:p w:rsidR="00D1002D" w:rsidRDefault="00D1002D" w:rsidP="00AC474D">
            <w:pPr>
              <w:pStyle w:val="Nadpis2"/>
              <w:outlineLvl w:val="1"/>
            </w:pPr>
            <w:bookmarkStart w:id="29" w:name="_Toc76478835"/>
            <w:r>
              <w:t>Seminár z komparatívnej etiky I - YETm801</w:t>
            </w:r>
            <w:bookmarkEnd w:id="29"/>
          </w:p>
        </w:tc>
        <w:tc>
          <w:tcPr>
            <w:tcW w:w="5773"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77" w:type="dxa"/>
            <w:vMerge/>
            <w:hideMark/>
          </w:tcPr>
          <w:p w:rsidR="00D1002D" w:rsidRDefault="00D1002D">
            <w:pPr>
              <w:rPr>
                <w:rFonts w:ascii="Calibri" w:hAnsi="Calibri" w:cs="Calibri"/>
                <w:color w:val="000000"/>
              </w:rPr>
            </w:pPr>
          </w:p>
        </w:tc>
        <w:tc>
          <w:tcPr>
            <w:tcW w:w="5773"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77" w:type="dxa"/>
            <w:vMerge/>
            <w:hideMark/>
          </w:tcPr>
          <w:p w:rsidR="00D1002D" w:rsidRDefault="00D1002D">
            <w:pPr>
              <w:rPr>
                <w:rFonts w:ascii="Calibri" w:hAnsi="Calibri" w:cs="Calibri"/>
                <w:color w:val="000000"/>
              </w:rPr>
            </w:pPr>
          </w:p>
        </w:tc>
        <w:tc>
          <w:tcPr>
            <w:tcW w:w="5773"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77" w:type="dxa"/>
            <w:vMerge/>
            <w:hideMark/>
          </w:tcPr>
          <w:p w:rsidR="00D1002D" w:rsidRDefault="00D1002D">
            <w:pPr>
              <w:rPr>
                <w:rFonts w:ascii="Calibri" w:hAnsi="Calibri" w:cs="Calibri"/>
                <w:color w:val="000000"/>
              </w:rPr>
            </w:pPr>
          </w:p>
        </w:tc>
        <w:tc>
          <w:tcPr>
            <w:tcW w:w="5773"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77" w:type="dxa"/>
            <w:vMerge/>
            <w:hideMark/>
          </w:tcPr>
          <w:p w:rsidR="00D1002D" w:rsidRDefault="00D1002D">
            <w:pPr>
              <w:rPr>
                <w:rFonts w:ascii="Calibri" w:hAnsi="Calibri" w:cs="Calibri"/>
                <w:color w:val="000000"/>
              </w:rPr>
            </w:pPr>
          </w:p>
        </w:tc>
        <w:tc>
          <w:tcPr>
            <w:tcW w:w="5773"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77" w:type="dxa"/>
            <w:vMerge/>
            <w:hideMark/>
          </w:tcPr>
          <w:p w:rsidR="00D1002D" w:rsidRDefault="00D1002D">
            <w:pPr>
              <w:rPr>
                <w:rFonts w:ascii="Calibri" w:hAnsi="Calibri" w:cs="Calibri"/>
                <w:color w:val="000000"/>
              </w:rPr>
            </w:pPr>
          </w:p>
        </w:tc>
        <w:tc>
          <w:tcPr>
            <w:tcW w:w="5773"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77" w:type="dxa"/>
            <w:vMerge/>
            <w:hideMark/>
          </w:tcPr>
          <w:p w:rsidR="00D1002D" w:rsidRDefault="00D1002D">
            <w:pPr>
              <w:rPr>
                <w:rFonts w:ascii="Calibri" w:hAnsi="Calibri" w:cs="Calibri"/>
                <w:color w:val="000000"/>
              </w:rPr>
            </w:pPr>
          </w:p>
        </w:tc>
        <w:tc>
          <w:tcPr>
            <w:tcW w:w="5773"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77" w:type="dxa"/>
            <w:vMerge/>
            <w:hideMark/>
          </w:tcPr>
          <w:p w:rsidR="00D1002D" w:rsidRDefault="00D1002D">
            <w:pPr>
              <w:rPr>
                <w:rFonts w:ascii="Calibri" w:hAnsi="Calibri" w:cs="Calibri"/>
                <w:color w:val="000000"/>
              </w:rPr>
            </w:pPr>
          </w:p>
        </w:tc>
        <w:tc>
          <w:tcPr>
            <w:tcW w:w="5773"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77" w:type="dxa"/>
            <w:vMerge/>
            <w:hideMark/>
          </w:tcPr>
          <w:p w:rsidR="00D1002D" w:rsidRDefault="00D1002D">
            <w:pPr>
              <w:rPr>
                <w:rFonts w:ascii="Calibri" w:hAnsi="Calibri" w:cs="Calibri"/>
                <w:color w:val="000000"/>
              </w:rPr>
            </w:pPr>
          </w:p>
        </w:tc>
        <w:tc>
          <w:tcPr>
            <w:tcW w:w="5773"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77" w:type="dxa"/>
            <w:vMerge/>
            <w:hideMark/>
          </w:tcPr>
          <w:p w:rsidR="00D1002D" w:rsidRDefault="00D1002D">
            <w:pPr>
              <w:rPr>
                <w:rFonts w:ascii="Calibri" w:hAnsi="Calibri" w:cs="Calibri"/>
                <w:color w:val="000000"/>
              </w:rPr>
            </w:pPr>
          </w:p>
        </w:tc>
        <w:tc>
          <w:tcPr>
            <w:tcW w:w="5773"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77" w:type="dxa"/>
            <w:vMerge/>
            <w:hideMark/>
          </w:tcPr>
          <w:p w:rsidR="00D1002D" w:rsidRDefault="00D1002D">
            <w:pPr>
              <w:rPr>
                <w:rFonts w:ascii="Calibri" w:hAnsi="Calibri" w:cs="Calibri"/>
                <w:color w:val="000000"/>
              </w:rPr>
            </w:pPr>
          </w:p>
        </w:tc>
        <w:tc>
          <w:tcPr>
            <w:tcW w:w="5773"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77" w:type="dxa"/>
            <w:vMerge/>
            <w:hideMark/>
          </w:tcPr>
          <w:p w:rsidR="00D1002D" w:rsidRDefault="00D1002D">
            <w:pPr>
              <w:rPr>
                <w:rFonts w:ascii="Calibri" w:hAnsi="Calibri" w:cs="Calibri"/>
                <w:color w:val="000000"/>
              </w:rPr>
            </w:pPr>
          </w:p>
        </w:tc>
        <w:tc>
          <w:tcPr>
            <w:tcW w:w="5773"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 xml:space="preserve">kvalitná literatúra </w:t>
            </w:r>
          </w:p>
        </w:tc>
      </w:tr>
      <w:tr w:rsidR="00D1002D" w:rsidTr="00C17AAA">
        <w:trPr>
          <w:trHeight w:val="300"/>
        </w:trPr>
        <w:tc>
          <w:tcPr>
            <w:tcW w:w="1877" w:type="dxa"/>
            <w:vMerge/>
            <w:hideMark/>
          </w:tcPr>
          <w:p w:rsidR="00D1002D" w:rsidRDefault="00D1002D">
            <w:pPr>
              <w:rPr>
                <w:rFonts w:ascii="Calibri" w:hAnsi="Calibri" w:cs="Calibri"/>
                <w:color w:val="000000"/>
              </w:rPr>
            </w:pPr>
          </w:p>
        </w:tc>
        <w:tc>
          <w:tcPr>
            <w:tcW w:w="5773"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nemám</w:t>
            </w:r>
          </w:p>
        </w:tc>
      </w:tr>
    </w:tbl>
    <w:p w:rsidR="007B5357" w:rsidRDefault="007B5357" w:rsidP="007B5357"/>
    <w:p w:rsidR="00AC474D" w:rsidRPr="007B5357" w:rsidRDefault="007B5357" w:rsidP="00D1002D">
      <w:pPr>
        <w:rPr>
          <w:b/>
        </w:rPr>
      </w:pPr>
      <w:r w:rsidRPr="007B5357">
        <w:rPr>
          <w:b/>
        </w:rPr>
        <w:lastRenderedPageBreak/>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555"/>
        <w:gridCol w:w="5898"/>
        <w:gridCol w:w="1609"/>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5898" w:type="dxa"/>
            <w:noWrap/>
            <w:hideMark/>
          </w:tcPr>
          <w:p w:rsidR="00D1002D" w:rsidRDefault="00D1002D">
            <w:pPr>
              <w:rPr>
                <w:rFonts w:ascii="Calibri" w:hAnsi="Calibri" w:cs="Calibri"/>
                <w:color w:val="000000"/>
              </w:rPr>
            </w:pPr>
            <w:r>
              <w:rPr>
                <w:rFonts w:ascii="Calibri" w:hAnsi="Calibri" w:cs="Calibri"/>
                <w:color w:val="000000"/>
              </w:rPr>
              <w:t>Výrok</w:t>
            </w:r>
          </w:p>
        </w:tc>
        <w:tc>
          <w:tcPr>
            <w:tcW w:w="1609"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1555" w:type="dxa"/>
            <w:vMerge w:val="restart"/>
            <w:noWrap/>
            <w:hideMark/>
          </w:tcPr>
          <w:p w:rsidR="00D1002D" w:rsidRDefault="00D1002D" w:rsidP="00AC474D">
            <w:pPr>
              <w:pStyle w:val="Nadpis2"/>
              <w:outlineLvl w:val="1"/>
            </w:pPr>
            <w:bookmarkStart w:id="30" w:name="_Toc76478836"/>
            <w:r>
              <w:t>Svet duchovnej kultúry I - YETm003</w:t>
            </w:r>
            <w:bookmarkEnd w:id="30"/>
          </w:p>
        </w:tc>
        <w:tc>
          <w:tcPr>
            <w:tcW w:w="5898"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60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55" w:type="dxa"/>
            <w:vMerge/>
            <w:hideMark/>
          </w:tcPr>
          <w:p w:rsidR="00D1002D" w:rsidRDefault="00D1002D">
            <w:pPr>
              <w:rPr>
                <w:rFonts w:ascii="Calibri" w:hAnsi="Calibri" w:cs="Calibri"/>
                <w:color w:val="000000"/>
              </w:rPr>
            </w:pPr>
          </w:p>
        </w:tc>
        <w:tc>
          <w:tcPr>
            <w:tcW w:w="5898"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60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55" w:type="dxa"/>
            <w:vMerge/>
            <w:hideMark/>
          </w:tcPr>
          <w:p w:rsidR="00D1002D" w:rsidRDefault="00D1002D">
            <w:pPr>
              <w:rPr>
                <w:rFonts w:ascii="Calibri" w:hAnsi="Calibri" w:cs="Calibri"/>
                <w:color w:val="000000"/>
              </w:rPr>
            </w:pPr>
          </w:p>
        </w:tc>
        <w:tc>
          <w:tcPr>
            <w:tcW w:w="5898"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60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55" w:type="dxa"/>
            <w:vMerge/>
            <w:hideMark/>
          </w:tcPr>
          <w:p w:rsidR="00D1002D" w:rsidRDefault="00D1002D">
            <w:pPr>
              <w:rPr>
                <w:rFonts w:ascii="Calibri" w:hAnsi="Calibri" w:cs="Calibri"/>
                <w:color w:val="000000"/>
              </w:rPr>
            </w:pPr>
          </w:p>
        </w:tc>
        <w:tc>
          <w:tcPr>
            <w:tcW w:w="5898"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60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55" w:type="dxa"/>
            <w:vMerge/>
            <w:hideMark/>
          </w:tcPr>
          <w:p w:rsidR="00D1002D" w:rsidRDefault="00D1002D">
            <w:pPr>
              <w:rPr>
                <w:rFonts w:ascii="Calibri" w:hAnsi="Calibri" w:cs="Calibri"/>
                <w:color w:val="000000"/>
              </w:rPr>
            </w:pPr>
          </w:p>
        </w:tc>
        <w:tc>
          <w:tcPr>
            <w:tcW w:w="5898"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60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55" w:type="dxa"/>
            <w:vMerge/>
            <w:hideMark/>
          </w:tcPr>
          <w:p w:rsidR="00D1002D" w:rsidRDefault="00D1002D">
            <w:pPr>
              <w:rPr>
                <w:rFonts w:ascii="Calibri" w:hAnsi="Calibri" w:cs="Calibri"/>
                <w:color w:val="000000"/>
              </w:rPr>
            </w:pPr>
          </w:p>
        </w:tc>
        <w:tc>
          <w:tcPr>
            <w:tcW w:w="5898"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60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55" w:type="dxa"/>
            <w:vMerge/>
            <w:hideMark/>
          </w:tcPr>
          <w:p w:rsidR="00D1002D" w:rsidRDefault="00D1002D">
            <w:pPr>
              <w:rPr>
                <w:rFonts w:ascii="Calibri" w:hAnsi="Calibri" w:cs="Calibri"/>
                <w:color w:val="000000"/>
              </w:rPr>
            </w:pPr>
          </w:p>
        </w:tc>
        <w:tc>
          <w:tcPr>
            <w:tcW w:w="5898"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60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55" w:type="dxa"/>
            <w:vMerge/>
            <w:hideMark/>
          </w:tcPr>
          <w:p w:rsidR="00D1002D" w:rsidRDefault="00D1002D">
            <w:pPr>
              <w:rPr>
                <w:rFonts w:ascii="Calibri" w:hAnsi="Calibri" w:cs="Calibri"/>
                <w:color w:val="000000"/>
              </w:rPr>
            </w:pPr>
          </w:p>
        </w:tc>
        <w:tc>
          <w:tcPr>
            <w:tcW w:w="5898"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60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55" w:type="dxa"/>
            <w:vMerge/>
            <w:hideMark/>
          </w:tcPr>
          <w:p w:rsidR="00D1002D" w:rsidRDefault="00D1002D">
            <w:pPr>
              <w:rPr>
                <w:rFonts w:ascii="Calibri" w:hAnsi="Calibri" w:cs="Calibri"/>
                <w:color w:val="000000"/>
              </w:rPr>
            </w:pPr>
          </w:p>
        </w:tc>
        <w:tc>
          <w:tcPr>
            <w:tcW w:w="5898"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60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55" w:type="dxa"/>
            <w:vMerge/>
            <w:hideMark/>
          </w:tcPr>
          <w:p w:rsidR="00D1002D" w:rsidRDefault="00D1002D">
            <w:pPr>
              <w:rPr>
                <w:rFonts w:ascii="Calibri" w:hAnsi="Calibri" w:cs="Calibri"/>
                <w:color w:val="000000"/>
              </w:rPr>
            </w:pPr>
          </w:p>
        </w:tc>
        <w:tc>
          <w:tcPr>
            <w:tcW w:w="5898"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60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55" w:type="dxa"/>
            <w:vMerge/>
            <w:hideMark/>
          </w:tcPr>
          <w:p w:rsidR="00D1002D" w:rsidRDefault="00D1002D">
            <w:pPr>
              <w:rPr>
                <w:rFonts w:ascii="Calibri" w:hAnsi="Calibri" w:cs="Calibri"/>
                <w:color w:val="000000"/>
              </w:rPr>
            </w:pPr>
          </w:p>
        </w:tc>
        <w:tc>
          <w:tcPr>
            <w:tcW w:w="5898"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60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55" w:type="dxa"/>
            <w:vMerge/>
            <w:hideMark/>
          </w:tcPr>
          <w:p w:rsidR="00D1002D" w:rsidRDefault="00D1002D">
            <w:pPr>
              <w:rPr>
                <w:rFonts w:ascii="Calibri" w:hAnsi="Calibri" w:cs="Calibri"/>
                <w:color w:val="000000"/>
              </w:rPr>
            </w:pPr>
          </w:p>
        </w:tc>
        <w:tc>
          <w:tcPr>
            <w:tcW w:w="5898"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609" w:type="dxa"/>
            <w:noWrap/>
            <w:hideMark/>
          </w:tcPr>
          <w:p w:rsidR="00D1002D" w:rsidRDefault="00D1002D">
            <w:pPr>
              <w:rPr>
                <w:rFonts w:ascii="Calibri" w:hAnsi="Calibri" w:cs="Calibri"/>
                <w:color w:val="000000"/>
              </w:rPr>
            </w:pPr>
            <w:r>
              <w:rPr>
                <w:rFonts w:ascii="Calibri" w:hAnsi="Calibri" w:cs="Calibri"/>
                <w:color w:val="000000"/>
              </w:rPr>
              <w:t>Pútavý odborný výklad vyučujúceho.</w:t>
            </w:r>
          </w:p>
        </w:tc>
      </w:tr>
      <w:tr w:rsidR="00D1002D" w:rsidTr="00737D37">
        <w:trPr>
          <w:trHeight w:val="300"/>
        </w:trPr>
        <w:tc>
          <w:tcPr>
            <w:tcW w:w="1555" w:type="dxa"/>
            <w:vMerge/>
            <w:hideMark/>
          </w:tcPr>
          <w:p w:rsidR="00D1002D" w:rsidRDefault="00D1002D">
            <w:pPr>
              <w:rPr>
                <w:rFonts w:ascii="Calibri" w:hAnsi="Calibri" w:cs="Calibri"/>
                <w:color w:val="000000"/>
              </w:rPr>
            </w:pPr>
          </w:p>
        </w:tc>
        <w:tc>
          <w:tcPr>
            <w:tcW w:w="5898"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609"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p w:rsidR="00D1002D" w:rsidRPr="00D1002D" w:rsidRDefault="00D1002D" w:rsidP="00AC474D">
      <w:pPr>
        <w:pStyle w:val="Nadpis1"/>
      </w:pPr>
      <w:bookmarkStart w:id="31" w:name="_Toc76478837"/>
      <w:r>
        <w:t>K filozofie FF</w:t>
      </w:r>
      <w:bookmarkEnd w:id="31"/>
      <w:r>
        <w:br/>
      </w:r>
    </w:p>
    <w:tbl>
      <w:tblPr>
        <w:tblStyle w:val="Tabukasmriekou1svetl"/>
        <w:tblW w:w="9062" w:type="dxa"/>
        <w:tblLook w:val="0420" w:firstRow="1" w:lastRow="0" w:firstColumn="0" w:lastColumn="0" w:noHBand="0" w:noVBand="1"/>
      </w:tblPr>
      <w:tblGrid>
        <w:gridCol w:w="2296"/>
        <w:gridCol w:w="5354"/>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296" w:type="dxa"/>
            <w:noWrap/>
            <w:hideMark/>
          </w:tcPr>
          <w:p w:rsidR="00D1002D" w:rsidRDefault="00D1002D">
            <w:pPr>
              <w:rPr>
                <w:rFonts w:ascii="Calibri" w:hAnsi="Calibri" w:cs="Calibri"/>
                <w:color w:val="000000"/>
              </w:rPr>
            </w:pPr>
            <w:r>
              <w:rPr>
                <w:rFonts w:ascii="Calibri" w:hAnsi="Calibri" w:cs="Calibri"/>
                <w:color w:val="000000"/>
              </w:rPr>
              <w:t>Predmet</w:t>
            </w:r>
          </w:p>
        </w:tc>
        <w:tc>
          <w:tcPr>
            <w:tcW w:w="5354"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296" w:type="dxa"/>
            <w:vMerge w:val="restart"/>
            <w:noWrap/>
            <w:hideMark/>
          </w:tcPr>
          <w:p w:rsidR="00D1002D" w:rsidRDefault="00D1002D" w:rsidP="00AC474D">
            <w:pPr>
              <w:pStyle w:val="Nadpis2"/>
              <w:outlineLvl w:val="1"/>
            </w:pPr>
            <w:bookmarkStart w:id="32" w:name="_Toc76478838"/>
            <w:r>
              <w:t>Analýza filozofických textov v cudzom jazyku II - XFIb056</w:t>
            </w:r>
            <w:bookmarkEnd w:id="32"/>
          </w:p>
        </w:tc>
        <w:tc>
          <w:tcPr>
            <w:tcW w:w="5354"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nesúhlasím</w:t>
            </w:r>
          </w:p>
        </w:tc>
      </w:tr>
      <w:tr w:rsidR="00D1002D" w:rsidTr="00C17AAA">
        <w:trPr>
          <w:trHeight w:val="300"/>
        </w:trPr>
        <w:tc>
          <w:tcPr>
            <w:tcW w:w="2296"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296"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296"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C17AAA">
        <w:trPr>
          <w:trHeight w:val="300"/>
        </w:trPr>
        <w:tc>
          <w:tcPr>
            <w:tcW w:w="2296"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C17AAA">
        <w:trPr>
          <w:trHeight w:val="300"/>
        </w:trPr>
        <w:tc>
          <w:tcPr>
            <w:tcW w:w="2296"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nesúhlasím</w:t>
            </w:r>
          </w:p>
        </w:tc>
      </w:tr>
      <w:tr w:rsidR="00D1002D" w:rsidTr="00C17AAA">
        <w:trPr>
          <w:trHeight w:val="300"/>
        </w:trPr>
        <w:tc>
          <w:tcPr>
            <w:tcW w:w="2296"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nesúhlasím</w:t>
            </w:r>
          </w:p>
        </w:tc>
      </w:tr>
      <w:tr w:rsidR="00D1002D" w:rsidTr="00C17AAA">
        <w:trPr>
          <w:trHeight w:val="300"/>
        </w:trPr>
        <w:tc>
          <w:tcPr>
            <w:tcW w:w="2296"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296"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296"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296"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nesúhlasím</w:t>
            </w:r>
          </w:p>
        </w:tc>
      </w:tr>
      <w:tr w:rsidR="00D1002D" w:rsidTr="00C17AAA">
        <w:trPr>
          <w:trHeight w:val="300"/>
        </w:trPr>
        <w:tc>
          <w:tcPr>
            <w:tcW w:w="2296"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2296"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 xml:space="preserve"> .</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716"/>
        <w:gridCol w:w="5934"/>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716" w:type="dxa"/>
            <w:noWrap/>
            <w:hideMark/>
          </w:tcPr>
          <w:p w:rsidR="00D1002D" w:rsidRDefault="00D1002D">
            <w:pPr>
              <w:rPr>
                <w:rFonts w:ascii="Calibri" w:hAnsi="Calibri" w:cs="Calibri"/>
                <w:color w:val="000000"/>
              </w:rPr>
            </w:pPr>
            <w:r>
              <w:rPr>
                <w:rFonts w:ascii="Calibri" w:hAnsi="Calibri" w:cs="Calibri"/>
                <w:color w:val="000000"/>
              </w:rPr>
              <w:t>Predmet</w:t>
            </w:r>
          </w:p>
        </w:tc>
        <w:tc>
          <w:tcPr>
            <w:tcW w:w="5934"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716" w:type="dxa"/>
            <w:vMerge w:val="restart"/>
            <w:noWrap/>
            <w:hideMark/>
          </w:tcPr>
          <w:p w:rsidR="00D1002D" w:rsidRDefault="00D1002D" w:rsidP="00AC474D">
            <w:pPr>
              <w:pStyle w:val="Nadpis2"/>
              <w:outlineLvl w:val="1"/>
            </w:pPr>
            <w:bookmarkStart w:id="33" w:name="_Toc76478839"/>
            <w:r>
              <w:t>Dejiny filozofie IV (novovek) - XFIb019</w:t>
            </w:r>
            <w:bookmarkEnd w:id="33"/>
          </w:p>
        </w:tc>
        <w:tc>
          <w:tcPr>
            <w:tcW w:w="5934"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C17AAA">
        <w:trPr>
          <w:trHeight w:val="300"/>
        </w:trPr>
        <w:tc>
          <w:tcPr>
            <w:tcW w:w="1716" w:type="dxa"/>
            <w:vMerge/>
            <w:hideMark/>
          </w:tcPr>
          <w:p w:rsidR="00D1002D" w:rsidRDefault="00D1002D">
            <w:pPr>
              <w:rPr>
                <w:rFonts w:ascii="Calibri" w:hAnsi="Calibri" w:cs="Calibri"/>
                <w:color w:val="000000"/>
              </w:rPr>
            </w:pPr>
          </w:p>
        </w:tc>
        <w:tc>
          <w:tcPr>
            <w:tcW w:w="5934"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C17AAA">
        <w:trPr>
          <w:trHeight w:val="300"/>
        </w:trPr>
        <w:tc>
          <w:tcPr>
            <w:tcW w:w="1716" w:type="dxa"/>
            <w:vMerge/>
            <w:hideMark/>
          </w:tcPr>
          <w:p w:rsidR="00D1002D" w:rsidRDefault="00D1002D">
            <w:pPr>
              <w:rPr>
                <w:rFonts w:ascii="Calibri" w:hAnsi="Calibri" w:cs="Calibri"/>
                <w:color w:val="000000"/>
              </w:rPr>
            </w:pPr>
          </w:p>
        </w:tc>
        <w:tc>
          <w:tcPr>
            <w:tcW w:w="5934"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16" w:type="dxa"/>
            <w:vMerge/>
            <w:hideMark/>
          </w:tcPr>
          <w:p w:rsidR="00D1002D" w:rsidRDefault="00D1002D">
            <w:pPr>
              <w:rPr>
                <w:rFonts w:ascii="Calibri" w:hAnsi="Calibri" w:cs="Calibri"/>
                <w:color w:val="000000"/>
              </w:rPr>
            </w:pPr>
          </w:p>
        </w:tc>
        <w:tc>
          <w:tcPr>
            <w:tcW w:w="5934"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716" w:type="dxa"/>
            <w:vMerge/>
            <w:hideMark/>
          </w:tcPr>
          <w:p w:rsidR="00D1002D" w:rsidRDefault="00D1002D">
            <w:pPr>
              <w:rPr>
                <w:rFonts w:ascii="Calibri" w:hAnsi="Calibri" w:cs="Calibri"/>
                <w:color w:val="000000"/>
              </w:rPr>
            </w:pPr>
          </w:p>
        </w:tc>
        <w:tc>
          <w:tcPr>
            <w:tcW w:w="5934"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716" w:type="dxa"/>
            <w:vMerge/>
            <w:hideMark/>
          </w:tcPr>
          <w:p w:rsidR="00D1002D" w:rsidRDefault="00D1002D">
            <w:pPr>
              <w:rPr>
                <w:rFonts w:ascii="Calibri" w:hAnsi="Calibri" w:cs="Calibri"/>
                <w:color w:val="000000"/>
              </w:rPr>
            </w:pPr>
          </w:p>
        </w:tc>
        <w:tc>
          <w:tcPr>
            <w:tcW w:w="5934"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16" w:type="dxa"/>
            <w:vMerge/>
            <w:hideMark/>
          </w:tcPr>
          <w:p w:rsidR="00D1002D" w:rsidRDefault="00D1002D">
            <w:pPr>
              <w:rPr>
                <w:rFonts w:ascii="Calibri" w:hAnsi="Calibri" w:cs="Calibri"/>
                <w:color w:val="000000"/>
              </w:rPr>
            </w:pPr>
          </w:p>
        </w:tc>
        <w:tc>
          <w:tcPr>
            <w:tcW w:w="5934"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16" w:type="dxa"/>
            <w:vMerge/>
            <w:hideMark/>
          </w:tcPr>
          <w:p w:rsidR="00D1002D" w:rsidRDefault="00D1002D">
            <w:pPr>
              <w:rPr>
                <w:rFonts w:ascii="Calibri" w:hAnsi="Calibri" w:cs="Calibri"/>
                <w:color w:val="000000"/>
              </w:rPr>
            </w:pPr>
          </w:p>
        </w:tc>
        <w:tc>
          <w:tcPr>
            <w:tcW w:w="5934"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16" w:type="dxa"/>
            <w:vMerge/>
            <w:hideMark/>
          </w:tcPr>
          <w:p w:rsidR="00D1002D" w:rsidRDefault="00D1002D">
            <w:pPr>
              <w:rPr>
                <w:rFonts w:ascii="Calibri" w:hAnsi="Calibri" w:cs="Calibri"/>
                <w:color w:val="000000"/>
              </w:rPr>
            </w:pPr>
          </w:p>
        </w:tc>
        <w:tc>
          <w:tcPr>
            <w:tcW w:w="5934"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16" w:type="dxa"/>
            <w:vMerge/>
            <w:hideMark/>
          </w:tcPr>
          <w:p w:rsidR="00D1002D" w:rsidRDefault="00D1002D">
            <w:pPr>
              <w:rPr>
                <w:rFonts w:ascii="Calibri" w:hAnsi="Calibri" w:cs="Calibri"/>
                <w:color w:val="000000"/>
              </w:rPr>
            </w:pPr>
          </w:p>
        </w:tc>
        <w:tc>
          <w:tcPr>
            <w:tcW w:w="5934"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716" w:type="dxa"/>
            <w:vMerge/>
            <w:hideMark/>
          </w:tcPr>
          <w:p w:rsidR="00D1002D" w:rsidRDefault="00D1002D">
            <w:pPr>
              <w:rPr>
                <w:rFonts w:ascii="Calibri" w:hAnsi="Calibri" w:cs="Calibri"/>
                <w:color w:val="000000"/>
              </w:rPr>
            </w:pPr>
          </w:p>
        </w:tc>
        <w:tc>
          <w:tcPr>
            <w:tcW w:w="5934"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1716" w:type="dxa"/>
            <w:vMerge/>
            <w:hideMark/>
          </w:tcPr>
          <w:p w:rsidR="00D1002D" w:rsidRDefault="00D1002D">
            <w:pPr>
              <w:rPr>
                <w:rFonts w:ascii="Calibri" w:hAnsi="Calibri" w:cs="Calibri"/>
                <w:color w:val="000000"/>
              </w:rPr>
            </w:pPr>
          </w:p>
        </w:tc>
        <w:tc>
          <w:tcPr>
            <w:tcW w:w="5934"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1716" w:type="dxa"/>
            <w:vMerge/>
            <w:hideMark/>
          </w:tcPr>
          <w:p w:rsidR="00D1002D" w:rsidRDefault="00D1002D">
            <w:pPr>
              <w:rPr>
                <w:rFonts w:ascii="Calibri" w:hAnsi="Calibri" w:cs="Calibri"/>
                <w:color w:val="000000"/>
              </w:rPr>
            </w:pPr>
          </w:p>
        </w:tc>
        <w:tc>
          <w:tcPr>
            <w:tcW w:w="5934"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271"/>
        <w:gridCol w:w="2134"/>
        <w:gridCol w:w="5657"/>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271" w:type="dxa"/>
            <w:noWrap/>
            <w:hideMark/>
          </w:tcPr>
          <w:p w:rsidR="00D1002D" w:rsidRDefault="00D1002D">
            <w:pPr>
              <w:rPr>
                <w:rFonts w:ascii="Calibri" w:hAnsi="Calibri" w:cs="Calibri"/>
                <w:color w:val="000000"/>
              </w:rPr>
            </w:pPr>
            <w:r>
              <w:rPr>
                <w:rFonts w:ascii="Calibri" w:hAnsi="Calibri" w:cs="Calibri"/>
                <w:color w:val="000000"/>
              </w:rPr>
              <w:t>Predmet</w:t>
            </w:r>
          </w:p>
        </w:tc>
        <w:tc>
          <w:tcPr>
            <w:tcW w:w="2134" w:type="dxa"/>
            <w:noWrap/>
            <w:hideMark/>
          </w:tcPr>
          <w:p w:rsidR="00D1002D" w:rsidRDefault="00D1002D">
            <w:pPr>
              <w:rPr>
                <w:rFonts w:ascii="Calibri" w:hAnsi="Calibri" w:cs="Calibri"/>
                <w:color w:val="000000"/>
              </w:rPr>
            </w:pPr>
            <w:r>
              <w:rPr>
                <w:rFonts w:ascii="Calibri" w:hAnsi="Calibri" w:cs="Calibri"/>
                <w:color w:val="000000"/>
              </w:rPr>
              <w:t>Výrok</w:t>
            </w:r>
          </w:p>
        </w:tc>
        <w:tc>
          <w:tcPr>
            <w:tcW w:w="5657"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271" w:type="dxa"/>
            <w:vMerge w:val="restart"/>
            <w:noWrap/>
            <w:hideMark/>
          </w:tcPr>
          <w:p w:rsidR="00D1002D" w:rsidRDefault="00D1002D" w:rsidP="00AC474D">
            <w:pPr>
              <w:pStyle w:val="Nadpis2"/>
              <w:outlineLvl w:val="1"/>
            </w:pPr>
            <w:bookmarkStart w:id="34" w:name="_Toc76478840"/>
            <w:r>
              <w:t>Estetika - XFIb011</w:t>
            </w:r>
            <w:bookmarkEnd w:id="34"/>
          </w:p>
        </w:tc>
        <w:tc>
          <w:tcPr>
            <w:tcW w:w="2134"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65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134"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65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134"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65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134"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65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134"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65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134"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65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134"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65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134"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65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134"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65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134" w:type="dxa"/>
            <w:noWrap/>
            <w:hideMark/>
          </w:tcPr>
          <w:p w:rsidR="00D1002D" w:rsidRDefault="00D1002D">
            <w:pPr>
              <w:rPr>
                <w:rFonts w:ascii="Calibri" w:hAnsi="Calibri" w:cs="Calibri"/>
                <w:color w:val="000000"/>
              </w:rPr>
            </w:pPr>
            <w:r>
              <w:rPr>
                <w:rFonts w:ascii="Calibri" w:hAnsi="Calibri" w:cs="Calibri"/>
                <w:color w:val="000000"/>
              </w:rPr>
              <w:t xml:space="preserve">10. Pedagóg v období dištančnej formy výučby poskytol študentom </w:t>
            </w:r>
            <w:r>
              <w:rPr>
                <w:rFonts w:ascii="Calibri" w:hAnsi="Calibri" w:cs="Calibri"/>
                <w:color w:val="000000"/>
              </w:rPr>
              <w:lastRenderedPageBreak/>
              <w:t>podklady pre štúdium</w:t>
            </w:r>
          </w:p>
        </w:tc>
        <w:tc>
          <w:tcPr>
            <w:tcW w:w="5657" w:type="dxa"/>
            <w:noWrap/>
            <w:hideMark/>
          </w:tcPr>
          <w:p w:rsidR="00D1002D" w:rsidRDefault="00D1002D">
            <w:pPr>
              <w:rPr>
                <w:rFonts w:ascii="Calibri" w:hAnsi="Calibri" w:cs="Calibri"/>
                <w:color w:val="000000"/>
              </w:rPr>
            </w:pPr>
            <w:r>
              <w:rPr>
                <w:rFonts w:ascii="Calibri" w:hAnsi="Calibri" w:cs="Calibri"/>
                <w:color w:val="000000"/>
              </w:rPr>
              <w:lastRenderedPageBreak/>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134"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65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134"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657" w:type="dxa"/>
            <w:noWrap/>
            <w:hideMark/>
          </w:tcPr>
          <w:p w:rsidR="00D1002D" w:rsidRDefault="00D1002D">
            <w:pPr>
              <w:spacing w:after="240"/>
              <w:rPr>
                <w:rFonts w:ascii="Calibri" w:hAnsi="Calibri" w:cs="Calibri"/>
                <w:color w:val="000000"/>
              </w:rPr>
            </w:pPr>
            <w:r>
              <w:rPr>
                <w:rFonts w:ascii="Calibri" w:hAnsi="Calibri" w:cs="Calibri"/>
                <w:color w:val="000000"/>
              </w:rPr>
              <w:t>Pri štúdiu mi najviac pomohol systematicky charakter látky. Pedagóg poukázal na postupný vývoj problematiky naprieč dejinami až po konkrétne príklady nahliadania na ňu v súčasnosti tak, aby sa poznatky z predchádzajúceho, zreteľne ukazovali v nasledujúcom. Najpodnetnejšie boli diskusie, prednášky a predovšetkým kolokvium.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134"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657" w:type="dxa"/>
            <w:noWrap/>
            <w:hideMark/>
          </w:tcPr>
          <w:p w:rsidR="00D1002D" w:rsidRDefault="00D1002D">
            <w:pPr>
              <w:rPr>
                <w:rFonts w:ascii="Calibri" w:hAnsi="Calibri" w:cs="Calibri"/>
                <w:color w:val="000000"/>
              </w:rPr>
            </w:pPr>
            <w:r>
              <w:rPr>
                <w:rFonts w:ascii="Calibri" w:hAnsi="Calibri" w:cs="Calibri"/>
                <w:color w:val="000000"/>
              </w:rPr>
              <w:t>Informačný list v niektorých bodoch nezodpovedá skutočnosti. (záverečné hodnotenie, stručná osnova predmetu)</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413"/>
        <w:gridCol w:w="6237"/>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413" w:type="dxa"/>
            <w:noWrap/>
            <w:hideMark/>
          </w:tcPr>
          <w:p w:rsidR="00D1002D" w:rsidRDefault="00D1002D">
            <w:pPr>
              <w:rPr>
                <w:rFonts w:ascii="Calibri" w:hAnsi="Calibri" w:cs="Calibri"/>
                <w:color w:val="000000"/>
              </w:rPr>
            </w:pPr>
            <w:r>
              <w:rPr>
                <w:rFonts w:ascii="Calibri" w:hAnsi="Calibri" w:cs="Calibri"/>
                <w:color w:val="000000"/>
              </w:rPr>
              <w:t>Predmet</w:t>
            </w:r>
          </w:p>
        </w:tc>
        <w:tc>
          <w:tcPr>
            <w:tcW w:w="6237"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413" w:type="dxa"/>
            <w:vMerge w:val="restart"/>
            <w:noWrap/>
            <w:hideMark/>
          </w:tcPr>
          <w:p w:rsidR="00D1002D" w:rsidRDefault="00D1002D" w:rsidP="00AC474D">
            <w:pPr>
              <w:pStyle w:val="Nadpis2"/>
              <w:outlineLvl w:val="1"/>
            </w:pPr>
            <w:bookmarkStart w:id="35" w:name="_Toc76478841"/>
            <w:r>
              <w:t>Filozofia IV - XFIb203</w:t>
            </w:r>
            <w:bookmarkEnd w:id="35"/>
          </w:p>
        </w:tc>
        <w:tc>
          <w:tcPr>
            <w:tcW w:w="6237"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 xml:space="preserve">- </w:t>
            </w:r>
          </w:p>
        </w:tc>
      </w:tr>
      <w:tr w:rsidR="00D1002D" w:rsidTr="00C17AAA">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006"/>
        <w:gridCol w:w="5644"/>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006" w:type="dxa"/>
            <w:noWrap/>
            <w:hideMark/>
          </w:tcPr>
          <w:p w:rsidR="00D1002D" w:rsidRDefault="00D1002D">
            <w:pPr>
              <w:rPr>
                <w:rFonts w:ascii="Calibri" w:hAnsi="Calibri" w:cs="Calibri"/>
                <w:color w:val="000000"/>
              </w:rPr>
            </w:pPr>
            <w:r>
              <w:rPr>
                <w:rFonts w:ascii="Calibri" w:hAnsi="Calibri" w:cs="Calibri"/>
                <w:color w:val="000000"/>
              </w:rPr>
              <w:t>Predmet</w:t>
            </w:r>
          </w:p>
        </w:tc>
        <w:tc>
          <w:tcPr>
            <w:tcW w:w="5644"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006" w:type="dxa"/>
            <w:vMerge w:val="restart"/>
            <w:noWrap/>
            <w:hideMark/>
          </w:tcPr>
          <w:p w:rsidR="00D1002D" w:rsidRDefault="00D1002D" w:rsidP="00AC474D">
            <w:pPr>
              <w:pStyle w:val="Nadpis2"/>
              <w:outlineLvl w:val="1"/>
            </w:pPr>
            <w:bookmarkStart w:id="36" w:name="_Toc76478842"/>
            <w:r>
              <w:t>Religionistika a filozofia náboženstva - XFIb006</w:t>
            </w:r>
            <w:bookmarkEnd w:id="36"/>
          </w:p>
        </w:tc>
        <w:tc>
          <w:tcPr>
            <w:tcW w:w="5644"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06" w:type="dxa"/>
            <w:vMerge/>
            <w:hideMark/>
          </w:tcPr>
          <w:p w:rsidR="00D1002D" w:rsidRDefault="00D1002D">
            <w:pPr>
              <w:rPr>
                <w:rFonts w:ascii="Calibri" w:hAnsi="Calibri" w:cs="Calibri"/>
                <w:color w:val="000000"/>
              </w:rPr>
            </w:pPr>
          </w:p>
        </w:tc>
        <w:tc>
          <w:tcPr>
            <w:tcW w:w="5644"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06" w:type="dxa"/>
            <w:vMerge/>
            <w:hideMark/>
          </w:tcPr>
          <w:p w:rsidR="00D1002D" w:rsidRDefault="00D1002D">
            <w:pPr>
              <w:rPr>
                <w:rFonts w:ascii="Calibri" w:hAnsi="Calibri" w:cs="Calibri"/>
                <w:color w:val="000000"/>
              </w:rPr>
            </w:pPr>
          </w:p>
        </w:tc>
        <w:tc>
          <w:tcPr>
            <w:tcW w:w="5644"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06" w:type="dxa"/>
            <w:vMerge/>
            <w:hideMark/>
          </w:tcPr>
          <w:p w:rsidR="00D1002D" w:rsidRDefault="00D1002D">
            <w:pPr>
              <w:rPr>
                <w:rFonts w:ascii="Calibri" w:hAnsi="Calibri" w:cs="Calibri"/>
                <w:color w:val="000000"/>
              </w:rPr>
            </w:pPr>
          </w:p>
        </w:tc>
        <w:tc>
          <w:tcPr>
            <w:tcW w:w="5644"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006" w:type="dxa"/>
            <w:vMerge/>
            <w:hideMark/>
          </w:tcPr>
          <w:p w:rsidR="00D1002D" w:rsidRDefault="00D1002D">
            <w:pPr>
              <w:rPr>
                <w:rFonts w:ascii="Calibri" w:hAnsi="Calibri" w:cs="Calibri"/>
                <w:color w:val="000000"/>
              </w:rPr>
            </w:pPr>
          </w:p>
        </w:tc>
        <w:tc>
          <w:tcPr>
            <w:tcW w:w="5644"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06" w:type="dxa"/>
            <w:vMerge/>
            <w:hideMark/>
          </w:tcPr>
          <w:p w:rsidR="00D1002D" w:rsidRDefault="00D1002D">
            <w:pPr>
              <w:rPr>
                <w:rFonts w:ascii="Calibri" w:hAnsi="Calibri" w:cs="Calibri"/>
                <w:color w:val="000000"/>
              </w:rPr>
            </w:pPr>
          </w:p>
        </w:tc>
        <w:tc>
          <w:tcPr>
            <w:tcW w:w="5644"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06" w:type="dxa"/>
            <w:vMerge/>
            <w:hideMark/>
          </w:tcPr>
          <w:p w:rsidR="00D1002D" w:rsidRDefault="00D1002D">
            <w:pPr>
              <w:rPr>
                <w:rFonts w:ascii="Calibri" w:hAnsi="Calibri" w:cs="Calibri"/>
                <w:color w:val="000000"/>
              </w:rPr>
            </w:pPr>
          </w:p>
        </w:tc>
        <w:tc>
          <w:tcPr>
            <w:tcW w:w="5644"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06" w:type="dxa"/>
            <w:vMerge/>
            <w:hideMark/>
          </w:tcPr>
          <w:p w:rsidR="00D1002D" w:rsidRDefault="00D1002D">
            <w:pPr>
              <w:rPr>
                <w:rFonts w:ascii="Calibri" w:hAnsi="Calibri" w:cs="Calibri"/>
                <w:color w:val="000000"/>
              </w:rPr>
            </w:pPr>
          </w:p>
        </w:tc>
        <w:tc>
          <w:tcPr>
            <w:tcW w:w="5644"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06" w:type="dxa"/>
            <w:vMerge/>
            <w:hideMark/>
          </w:tcPr>
          <w:p w:rsidR="00D1002D" w:rsidRDefault="00D1002D">
            <w:pPr>
              <w:rPr>
                <w:rFonts w:ascii="Calibri" w:hAnsi="Calibri" w:cs="Calibri"/>
                <w:color w:val="000000"/>
              </w:rPr>
            </w:pPr>
          </w:p>
        </w:tc>
        <w:tc>
          <w:tcPr>
            <w:tcW w:w="5644"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06" w:type="dxa"/>
            <w:vMerge/>
            <w:hideMark/>
          </w:tcPr>
          <w:p w:rsidR="00D1002D" w:rsidRDefault="00D1002D">
            <w:pPr>
              <w:rPr>
                <w:rFonts w:ascii="Calibri" w:hAnsi="Calibri" w:cs="Calibri"/>
                <w:color w:val="000000"/>
              </w:rPr>
            </w:pPr>
          </w:p>
        </w:tc>
        <w:tc>
          <w:tcPr>
            <w:tcW w:w="5644"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06" w:type="dxa"/>
            <w:vMerge/>
            <w:hideMark/>
          </w:tcPr>
          <w:p w:rsidR="00D1002D" w:rsidRDefault="00D1002D">
            <w:pPr>
              <w:rPr>
                <w:rFonts w:ascii="Calibri" w:hAnsi="Calibri" w:cs="Calibri"/>
                <w:color w:val="000000"/>
              </w:rPr>
            </w:pPr>
          </w:p>
        </w:tc>
        <w:tc>
          <w:tcPr>
            <w:tcW w:w="5644"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006" w:type="dxa"/>
            <w:vMerge/>
            <w:hideMark/>
          </w:tcPr>
          <w:p w:rsidR="00D1002D" w:rsidRDefault="00D1002D">
            <w:pPr>
              <w:rPr>
                <w:rFonts w:ascii="Calibri" w:hAnsi="Calibri" w:cs="Calibri"/>
                <w:color w:val="000000"/>
              </w:rPr>
            </w:pPr>
          </w:p>
        </w:tc>
        <w:tc>
          <w:tcPr>
            <w:tcW w:w="5644"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2006" w:type="dxa"/>
            <w:vMerge/>
            <w:hideMark/>
          </w:tcPr>
          <w:p w:rsidR="00D1002D" w:rsidRDefault="00D1002D">
            <w:pPr>
              <w:rPr>
                <w:rFonts w:ascii="Calibri" w:hAnsi="Calibri" w:cs="Calibri"/>
                <w:color w:val="000000"/>
              </w:rPr>
            </w:pPr>
          </w:p>
        </w:tc>
        <w:tc>
          <w:tcPr>
            <w:tcW w:w="5644"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339"/>
        <w:gridCol w:w="6311"/>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339" w:type="dxa"/>
            <w:noWrap/>
            <w:hideMark/>
          </w:tcPr>
          <w:p w:rsidR="00D1002D" w:rsidRDefault="00D1002D">
            <w:pPr>
              <w:rPr>
                <w:rFonts w:ascii="Calibri" w:hAnsi="Calibri" w:cs="Calibri"/>
                <w:color w:val="000000"/>
              </w:rPr>
            </w:pPr>
            <w:r>
              <w:rPr>
                <w:rFonts w:ascii="Calibri" w:hAnsi="Calibri" w:cs="Calibri"/>
                <w:color w:val="000000"/>
              </w:rPr>
              <w:t>Predmet</w:t>
            </w:r>
          </w:p>
        </w:tc>
        <w:tc>
          <w:tcPr>
            <w:tcW w:w="6311"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339" w:type="dxa"/>
            <w:vMerge w:val="restart"/>
            <w:noWrap/>
            <w:hideMark/>
          </w:tcPr>
          <w:p w:rsidR="00D1002D" w:rsidRDefault="00D1002D" w:rsidP="00AC474D">
            <w:pPr>
              <w:pStyle w:val="Nadpis2"/>
              <w:outlineLvl w:val="1"/>
            </w:pPr>
            <w:bookmarkStart w:id="37" w:name="_Toc76478843"/>
            <w:r>
              <w:lastRenderedPageBreak/>
              <w:t>Teória poznania II - XFIb021</w:t>
            </w:r>
            <w:bookmarkEnd w:id="37"/>
          </w:p>
        </w:tc>
        <w:tc>
          <w:tcPr>
            <w:tcW w:w="6311"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1339" w:type="dxa"/>
            <w:vMerge/>
            <w:hideMark/>
          </w:tcPr>
          <w:p w:rsidR="00D1002D" w:rsidRDefault="00D1002D">
            <w:pPr>
              <w:rPr>
                <w:rFonts w:ascii="Calibri" w:hAnsi="Calibri" w:cs="Calibri"/>
                <w:color w:val="000000"/>
              </w:rPr>
            </w:pPr>
          </w:p>
        </w:tc>
        <w:tc>
          <w:tcPr>
            <w:tcW w:w="6311"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925"/>
        <w:gridCol w:w="5725"/>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925" w:type="dxa"/>
            <w:noWrap/>
            <w:hideMark/>
          </w:tcPr>
          <w:p w:rsidR="00D1002D" w:rsidRDefault="00D1002D">
            <w:pPr>
              <w:rPr>
                <w:rFonts w:ascii="Calibri" w:hAnsi="Calibri" w:cs="Calibri"/>
                <w:color w:val="000000"/>
              </w:rPr>
            </w:pPr>
            <w:r>
              <w:rPr>
                <w:rFonts w:ascii="Calibri" w:hAnsi="Calibri" w:cs="Calibri"/>
                <w:color w:val="000000"/>
              </w:rPr>
              <w:t>Predmet</w:t>
            </w:r>
          </w:p>
        </w:tc>
        <w:tc>
          <w:tcPr>
            <w:tcW w:w="5725"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925" w:type="dxa"/>
            <w:vMerge w:val="restart"/>
            <w:noWrap/>
            <w:hideMark/>
          </w:tcPr>
          <w:p w:rsidR="00D1002D" w:rsidRDefault="00D1002D" w:rsidP="00AC474D">
            <w:pPr>
              <w:pStyle w:val="Nadpis2"/>
              <w:outlineLvl w:val="1"/>
            </w:pPr>
            <w:bookmarkStart w:id="38" w:name="_Toc76478844"/>
            <w:r>
              <w:t>Úvod do filozofie - propedeutika II - XFIb009</w:t>
            </w:r>
            <w:bookmarkEnd w:id="38"/>
          </w:p>
        </w:tc>
        <w:tc>
          <w:tcPr>
            <w:tcW w:w="572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25" w:type="dxa"/>
            <w:vMerge/>
            <w:hideMark/>
          </w:tcPr>
          <w:p w:rsidR="00D1002D" w:rsidRDefault="00D1002D">
            <w:pPr>
              <w:rPr>
                <w:rFonts w:ascii="Calibri" w:hAnsi="Calibri" w:cs="Calibri"/>
                <w:color w:val="000000"/>
              </w:rPr>
            </w:pPr>
          </w:p>
        </w:tc>
        <w:tc>
          <w:tcPr>
            <w:tcW w:w="572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25" w:type="dxa"/>
            <w:vMerge/>
            <w:hideMark/>
          </w:tcPr>
          <w:p w:rsidR="00D1002D" w:rsidRDefault="00D1002D">
            <w:pPr>
              <w:rPr>
                <w:rFonts w:ascii="Calibri" w:hAnsi="Calibri" w:cs="Calibri"/>
                <w:color w:val="000000"/>
              </w:rPr>
            </w:pPr>
          </w:p>
        </w:tc>
        <w:tc>
          <w:tcPr>
            <w:tcW w:w="572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25" w:type="dxa"/>
            <w:vMerge/>
            <w:hideMark/>
          </w:tcPr>
          <w:p w:rsidR="00D1002D" w:rsidRDefault="00D1002D">
            <w:pPr>
              <w:rPr>
                <w:rFonts w:ascii="Calibri" w:hAnsi="Calibri" w:cs="Calibri"/>
                <w:color w:val="000000"/>
              </w:rPr>
            </w:pPr>
          </w:p>
        </w:tc>
        <w:tc>
          <w:tcPr>
            <w:tcW w:w="572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25" w:type="dxa"/>
            <w:vMerge/>
            <w:hideMark/>
          </w:tcPr>
          <w:p w:rsidR="00D1002D" w:rsidRDefault="00D1002D">
            <w:pPr>
              <w:rPr>
                <w:rFonts w:ascii="Calibri" w:hAnsi="Calibri" w:cs="Calibri"/>
                <w:color w:val="000000"/>
              </w:rPr>
            </w:pPr>
          </w:p>
        </w:tc>
        <w:tc>
          <w:tcPr>
            <w:tcW w:w="572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25" w:type="dxa"/>
            <w:vMerge/>
            <w:hideMark/>
          </w:tcPr>
          <w:p w:rsidR="00D1002D" w:rsidRDefault="00D1002D">
            <w:pPr>
              <w:rPr>
                <w:rFonts w:ascii="Calibri" w:hAnsi="Calibri" w:cs="Calibri"/>
                <w:color w:val="000000"/>
              </w:rPr>
            </w:pPr>
          </w:p>
        </w:tc>
        <w:tc>
          <w:tcPr>
            <w:tcW w:w="572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25" w:type="dxa"/>
            <w:vMerge/>
            <w:hideMark/>
          </w:tcPr>
          <w:p w:rsidR="00D1002D" w:rsidRDefault="00D1002D">
            <w:pPr>
              <w:rPr>
                <w:rFonts w:ascii="Calibri" w:hAnsi="Calibri" w:cs="Calibri"/>
                <w:color w:val="000000"/>
              </w:rPr>
            </w:pPr>
          </w:p>
        </w:tc>
        <w:tc>
          <w:tcPr>
            <w:tcW w:w="572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25" w:type="dxa"/>
            <w:vMerge/>
            <w:hideMark/>
          </w:tcPr>
          <w:p w:rsidR="00D1002D" w:rsidRDefault="00D1002D">
            <w:pPr>
              <w:rPr>
                <w:rFonts w:ascii="Calibri" w:hAnsi="Calibri" w:cs="Calibri"/>
                <w:color w:val="000000"/>
              </w:rPr>
            </w:pPr>
          </w:p>
        </w:tc>
        <w:tc>
          <w:tcPr>
            <w:tcW w:w="572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25" w:type="dxa"/>
            <w:vMerge/>
            <w:hideMark/>
          </w:tcPr>
          <w:p w:rsidR="00D1002D" w:rsidRDefault="00D1002D">
            <w:pPr>
              <w:rPr>
                <w:rFonts w:ascii="Calibri" w:hAnsi="Calibri" w:cs="Calibri"/>
                <w:color w:val="000000"/>
              </w:rPr>
            </w:pPr>
          </w:p>
        </w:tc>
        <w:tc>
          <w:tcPr>
            <w:tcW w:w="572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25" w:type="dxa"/>
            <w:vMerge/>
            <w:hideMark/>
          </w:tcPr>
          <w:p w:rsidR="00D1002D" w:rsidRDefault="00D1002D">
            <w:pPr>
              <w:rPr>
                <w:rFonts w:ascii="Calibri" w:hAnsi="Calibri" w:cs="Calibri"/>
                <w:color w:val="000000"/>
              </w:rPr>
            </w:pPr>
          </w:p>
        </w:tc>
        <w:tc>
          <w:tcPr>
            <w:tcW w:w="572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25" w:type="dxa"/>
            <w:vMerge/>
            <w:hideMark/>
          </w:tcPr>
          <w:p w:rsidR="00D1002D" w:rsidRDefault="00D1002D">
            <w:pPr>
              <w:rPr>
                <w:rFonts w:ascii="Calibri" w:hAnsi="Calibri" w:cs="Calibri"/>
                <w:color w:val="000000"/>
              </w:rPr>
            </w:pPr>
          </w:p>
        </w:tc>
        <w:tc>
          <w:tcPr>
            <w:tcW w:w="572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25" w:type="dxa"/>
            <w:vMerge/>
            <w:hideMark/>
          </w:tcPr>
          <w:p w:rsidR="00D1002D" w:rsidRDefault="00D1002D">
            <w:pPr>
              <w:rPr>
                <w:rFonts w:ascii="Calibri" w:hAnsi="Calibri" w:cs="Calibri"/>
                <w:color w:val="000000"/>
              </w:rPr>
            </w:pPr>
          </w:p>
        </w:tc>
        <w:tc>
          <w:tcPr>
            <w:tcW w:w="572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1925" w:type="dxa"/>
            <w:vMerge/>
            <w:hideMark/>
          </w:tcPr>
          <w:p w:rsidR="00D1002D" w:rsidRDefault="00D1002D">
            <w:pPr>
              <w:rPr>
                <w:rFonts w:ascii="Calibri" w:hAnsi="Calibri" w:cs="Calibri"/>
                <w:color w:val="000000"/>
              </w:rPr>
            </w:pPr>
          </w:p>
        </w:tc>
        <w:tc>
          <w:tcPr>
            <w:tcW w:w="572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nemám</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271"/>
        <w:gridCol w:w="2028"/>
        <w:gridCol w:w="5763"/>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271" w:type="dxa"/>
            <w:noWrap/>
            <w:hideMark/>
          </w:tcPr>
          <w:p w:rsidR="00D1002D" w:rsidRDefault="00D1002D">
            <w:pPr>
              <w:rPr>
                <w:rFonts w:ascii="Calibri" w:hAnsi="Calibri" w:cs="Calibri"/>
                <w:color w:val="000000"/>
              </w:rPr>
            </w:pPr>
            <w:r>
              <w:rPr>
                <w:rFonts w:ascii="Calibri" w:hAnsi="Calibri" w:cs="Calibri"/>
                <w:color w:val="000000"/>
              </w:rPr>
              <w:t>Predmet</w:t>
            </w:r>
          </w:p>
        </w:tc>
        <w:tc>
          <w:tcPr>
            <w:tcW w:w="2028" w:type="dxa"/>
            <w:noWrap/>
            <w:hideMark/>
          </w:tcPr>
          <w:p w:rsidR="00D1002D" w:rsidRDefault="00D1002D">
            <w:pPr>
              <w:rPr>
                <w:rFonts w:ascii="Calibri" w:hAnsi="Calibri" w:cs="Calibri"/>
                <w:color w:val="000000"/>
              </w:rPr>
            </w:pPr>
            <w:r>
              <w:rPr>
                <w:rFonts w:ascii="Calibri" w:hAnsi="Calibri" w:cs="Calibri"/>
                <w:color w:val="000000"/>
              </w:rPr>
              <w:t>Výrok</w:t>
            </w:r>
          </w:p>
        </w:tc>
        <w:tc>
          <w:tcPr>
            <w:tcW w:w="5763"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271" w:type="dxa"/>
            <w:vMerge w:val="restart"/>
            <w:noWrap/>
            <w:hideMark/>
          </w:tcPr>
          <w:p w:rsidR="00D1002D" w:rsidRDefault="00D1002D" w:rsidP="00AC474D">
            <w:pPr>
              <w:pStyle w:val="Nadpis2"/>
              <w:outlineLvl w:val="1"/>
            </w:pPr>
            <w:bookmarkStart w:id="39" w:name="_Toc76478845"/>
            <w:r>
              <w:t>Základy filozofie II - XFIb101</w:t>
            </w:r>
            <w:bookmarkEnd w:id="39"/>
          </w:p>
        </w:tc>
        <w:tc>
          <w:tcPr>
            <w:tcW w:w="2028"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76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028"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76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028"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76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028"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76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028"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763"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028"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763"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028"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76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028"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763"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028"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76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028"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76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028"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76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028"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763" w:type="dxa"/>
            <w:noWrap/>
            <w:hideMark/>
          </w:tcPr>
          <w:p w:rsidR="00D1002D" w:rsidRDefault="00D1002D">
            <w:pPr>
              <w:rPr>
                <w:rFonts w:ascii="Calibri" w:hAnsi="Calibri" w:cs="Calibri"/>
                <w:color w:val="000000"/>
              </w:rPr>
            </w:pPr>
            <w:r>
              <w:rPr>
                <w:rFonts w:ascii="Calibri" w:hAnsi="Calibri" w:cs="Calibri"/>
                <w:color w:val="000000"/>
              </w:rPr>
              <w:t>prednášky  ▪  neviem   ▪  Nič nepomohlo  ▪  neviem  ▪  nič  ▪  ...  ▪  x  ▪  Skuska bola velmi dobre zorganizovana, napriek tomu, ze sme mali malo casu na vypracovanie, dalo sa to v pohode stihnut, ocenujem, ze ako jediny vyucujuci vyuzit p. Petkanic zabudovany funkciu formularu v Teamse a vsetko fungovalo na jednotku, hned po odoslani odpovedi sme vedeli pocet bodov a teda aj skusku. Kiez by aj ostatni vyucujuci vedeli vyuzivat dostupne online nastroje takymto sposobom  ▪  ...  ▪  neviem  ▪  -  ▪  -  ▪  To, že ma filozofia zaujíma.  ▪  -  ▪  podrobný sylabus, od ktorého sa vyvíjali prednášky a dalo sa potom lepšie zorientovať v povinnej literatúre  ▪  povinná literatúra a detailnejšie sylaby  ▪  jasné a zrozumiteľné vysvetlenie - niekedy zložitého učiva</w:t>
            </w:r>
          </w:p>
        </w:tc>
      </w:tr>
      <w:tr w:rsidR="00D1002D" w:rsidTr="00A1356F">
        <w:trPr>
          <w:trHeight w:val="300"/>
        </w:trPr>
        <w:tc>
          <w:tcPr>
            <w:tcW w:w="1271" w:type="dxa"/>
            <w:vMerge/>
            <w:hideMark/>
          </w:tcPr>
          <w:p w:rsidR="00D1002D" w:rsidRDefault="00D1002D">
            <w:pPr>
              <w:rPr>
                <w:rFonts w:ascii="Calibri" w:hAnsi="Calibri" w:cs="Calibri"/>
                <w:color w:val="000000"/>
              </w:rPr>
            </w:pPr>
          </w:p>
        </w:tc>
        <w:tc>
          <w:tcPr>
            <w:tcW w:w="2028"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763" w:type="dxa"/>
            <w:noWrap/>
            <w:hideMark/>
          </w:tcPr>
          <w:p w:rsidR="00D1002D" w:rsidRDefault="00D1002D">
            <w:pPr>
              <w:rPr>
                <w:rFonts w:ascii="Calibri" w:hAnsi="Calibri" w:cs="Calibri"/>
                <w:color w:val="000000"/>
              </w:rPr>
            </w:pPr>
            <w:r>
              <w:rPr>
                <w:rFonts w:ascii="Calibri" w:hAnsi="Calibri" w:cs="Calibri"/>
                <w:color w:val="000000"/>
              </w:rPr>
              <w:t>viac zrozumiteľný prejav na prednáškach  ▪  nemám   ▪  Predmet v tej forme aká je teraz je zbytočný.  ▪  žiadne  ▪  nič  ▪  možno by bolo efektívnejšie rozdeliť prednášky aspoň do 2 dní a nie mať všetko naraz v 1 deň  ▪  x  ▪  vyucba zacala aspon o 20 minut neskor, ale potom sme uz isli velmi dlho vkuse, co nebolo uplne stastne, lebo aj samotny vyucujuci vyzeral, ze je to pre neho vela. Ucivo casto cital z poznamok a velmi tazko sa to pocuvalo, vobec sa mi nedalo sustredit. Presli sme malo filozofov, vacsinu autorov sme si museli dobrat z knihy.  ▪  ...  ▪  trochu laickejšie vysvetľovanie  ▪  -  ▪  -  ▪  Filozofia je podľa mňa dôležitá veda a keďže aj psychológia z veľkej časti vychádza z filozofie, myslím, že by sa jej mohlo venovať viac času, než sa jej momentálne venuje.   ▪  -  ▪  -  ▪  n/a  ▪  nemám výhrady - s predmetom aj s vyučujúcim som bola spokojná</w:t>
            </w:r>
          </w:p>
        </w:tc>
      </w:tr>
    </w:tbl>
    <w:p w:rsidR="007B5357" w:rsidRDefault="007B5357" w:rsidP="007B5357"/>
    <w:p w:rsidR="007B5357" w:rsidRPr="007B5357" w:rsidRDefault="007B5357" w:rsidP="007B5357">
      <w:pPr>
        <w:rPr>
          <w:b/>
        </w:rPr>
      </w:pPr>
      <w:r w:rsidRPr="007B5357">
        <w:rPr>
          <w:b/>
        </w:rPr>
        <w:lastRenderedPageBreak/>
        <w:t>Stanovisko katedry:</w:t>
      </w:r>
      <w:r w:rsidRPr="007B5357">
        <w:rPr>
          <w:b/>
        </w:rPr>
        <w:br/>
      </w:r>
      <w:r w:rsidRPr="007B5357">
        <w:rPr>
          <w:b/>
        </w:rPr>
        <w:br/>
      </w:r>
      <w:r w:rsidRPr="007B5357">
        <w:rPr>
          <w:b/>
        </w:rPr>
        <w:br/>
      </w:r>
    </w:p>
    <w:p w:rsidR="00D1002D" w:rsidRPr="00D1002D" w:rsidRDefault="00D1002D" w:rsidP="00AC474D">
      <w:pPr>
        <w:pStyle w:val="Nadpis1"/>
      </w:pPr>
      <w:bookmarkStart w:id="40" w:name="_Toc76478846"/>
      <w:r>
        <w:t>K histórie  FF</w:t>
      </w:r>
      <w:bookmarkEnd w:id="40"/>
      <w:r>
        <w:br/>
      </w:r>
    </w:p>
    <w:tbl>
      <w:tblPr>
        <w:tblStyle w:val="Tabukasmriekou1svetl"/>
        <w:tblW w:w="9062" w:type="dxa"/>
        <w:tblLook w:val="0420" w:firstRow="1" w:lastRow="0" w:firstColumn="0" w:lastColumn="0" w:noHBand="0" w:noVBand="1"/>
      </w:tblPr>
      <w:tblGrid>
        <w:gridCol w:w="1555"/>
        <w:gridCol w:w="5402"/>
        <w:gridCol w:w="2105"/>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5402" w:type="dxa"/>
            <w:noWrap/>
            <w:hideMark/>
          </w:tcPr>
          <w:p w:rsidR="00D1002D" w:rsidRDefault="00D1002D">
            <w:pPr>
              <w:rPr>
                <w:rFonts w:ascii="Calibri" w:hAnsi="Calibri" w:cs="Calibri"/>
                <w:color w:val="000000"/>
              </w:rPr>
            </w:pPr>
            <w:r>
              <w:rPr>
                <w:rFonts w:ascii="Calibri" w:hAnsi="Calibri" w:cs="Calibri"/>
                <w:color w:val="000000"/>
              </w:rPr>
              <w:t>Výrok</w:t>
            </w:r>
          </w:p>
        </w:tc>
        <w:tc>
          <w:tcPr>
            <w:tcW w:w="2105"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555" w:type="dxa"/>
            <w:vMerge w:val="restart"/>
            <w:noWrap/>
            <w:hideMark/>
          </w:tcPr>
          <w:p w:rsidR="00D1002D" w:rsidRDefault="00D1002D" w:rsidP="00AC474D">
            <w:pPr>
              <w:pStyle w:val="Nadpis2"/>
              <w:outlineLvl w:val="1"/>
            </w:pPr>
            <w:bookmarkStart w:id="41" w:name="_Toc76478847"/>
            <w:r>
              <w:t>Historický proseminár - XHIb002</w:t>
            </w:r>
            <w:bookmarkEnd w:id="41"/>
          </w:p>
        </w:tc>
        <w:tc>
          <w:tcPr>
            <w:tcW w:w="540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1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0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21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0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21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0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1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0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21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0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210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0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21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0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21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0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21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0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1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0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1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0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105" w:type="dxa"/>
            <w:noWrap/>
            <w:hideMark/>
          </w:tcPr>
          <w:p w:rsidR="00D1002D" w:rsidRDefault="00D1002D">
            <w:pPr>
              <w:rPr>
                <w:rFonts w:ascii="Calibri" w:hAnsi="Calibri" w:cs="Calibri"/>
                <w:color w:val="000000"/>
              </w:rPr>
            </w:pPr>
            <w:r>
              <w:rPr>
                <w:rFonts w:ascii="Calibri" w:hAnsi="Calibri" w:cs="Calibri"/>
                <w:color w:val="000000"/>
              </w:rPr>
              <w:t>zrozumiteľnosť prednášanej látky</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40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105" w:type="dxa"/>
            <w:noWrap/>
            <w:hideMark/>
          </w:tcPr>
          <w:p w:rsidR="00D1002D" w:rsidRDefault="00D1002D">
            <w:pPr>
              <w:rPr>
                <w:rFonts w:ascii="Calibri" w:hAnsi="Calibri" w:cs="Calibri"/>
                <w:color w:val="000000"/>
              </w:rPr>
            </w:pPr>
            <w:r>
              <w:rPr>
                <w:rFonts w:ascii="Calibri" w:hAnsi="Calibri" w:cs="Calibri"/>
                <w:color w:val="000000"/>
              </w:rPr>
              <w:t>dištančná výučba mi viac vyhovovala ako prezenčná</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899"/>
        <w:gridCol w:w="5431"/>
        <w:gridCol w:w="1732"/>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1899" w:type="dxa"/>
            <w:noWrap/>
            <w:hideMark/>
          </w:tcPr>
          <w:p w:rsidR="00D1002D" w:rsidRDefault="00D1002D">
            <w:pPr>
              <w:rPr>
                <w:rFonts w:ascii="Calibri" w:hAnsi="Calibri" w:cs="Calibri"/>
                <w:color w:val="000000"/>
              </w:rPr>
            </w:pPr>
            <w:r>
              <w:rPr>
                <w:rFonts w:ascii="Calibri" w:hAnsi="Calibri" w:cs="Calibri"/>
                <w:color w:val="000000"/>
              </w:rPr>
              <w:t>Predmet</w:t>
            </w:r>
          </w:p>
        </w:tc>
        <w:tc>
          <w:tcPr>
            <w:tcW w:w="5431" w:type="dxa"/>
            <w:noWrap/>
            <w:hideMark/>
          </w:tcPr>
          <w:p w:rsidR="00D1002D" w:rsidRDefault="00D1002D">
            <w:pPr>
              <w:rPr>
                <w:rFonts w:ascii="Calibri" w:hAnsi="Calibri" w:cs="Calibri"/>
                <w:color w:val="000000"/>
              </w:rPr>
            </w:pPr>
            <w:r>
              <w:rPr>
                <w:rFonts w:ascii="Calibri" w:hAnsi="Calibri" w:cs="Calibri"/>
                <w:color w:val="000000"/>
              </w:rPr>
              <w:t>Výrok</w:t>
            </w:r>
          </w:p>
        </w:tc>
        <w:tc>
          <w:tcPr>
            <w:tcW w:w="173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1899" w:type="dxa"/>
            <w:vMerge w:val="restart"/>
            <w:noWrap/>
            <w:hideMark/>
          </w:tcPr>
          <w:p w:rsidR="00D1002D" w:rsidRDefault="00D1002D" w:rsidP="00AC474D">
            <w:pPr>
              <w:pStyle w:val="Nadpis2"/>
              <w:outlineLvl w:val="1"/>
            </w:pPr>
            <w:bookmarkStart w:id="42" w:name="_Toc76478848"/>
            <w:r>
              <w:t>Každodennosť stredovekého človeka - XHIb408</w:t>
            </w:r>
            <w:bookmarkEnd w:id="42"/>
          </w:p>
        </w:tc>
        <w:tc>
          <w:tcPr>
            <w:tcW w:w="5431"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73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99" w:type="dxa"/>
            <w:vMerge/>
            <w:hideMark/>
          </w:tcPr>
          <w:p w:rsidR="00D1002D" w:rsidRDefault="00D1002D">
            <w:pPr>
              <w:rPr>
                <w:rFonts w:ascii="Calibri" w:hAnsi="Calibri" w:cs="Calibri"/>
                <w:color w:val="000000"/>
              </w:rPr>
            </w:pPr>
          </w:p>
        </w:tc>
        <w:tc>
          <w:tcPr>
            <w:tcW w:w="5431"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73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99" w:type="dxa"/>
            <w:vMerge/>
            <w:hideMark/>
          </w:tcPr>
          <w:p w:rsidR="00D1002D" w:rsidRDefault="00D1002D">
            <w:pPr>
              <w:rPr>
                <w:rFonts w:ascii="Calibri" w:hAnsi="Calibri" w:cs="Calibri"/>
                <w:color w:val="000000"/>
              </w:rPr>
            </w:pPr>
          </w:p>
        </w:tc>
        <w:tc>
          <w:tcPr>
            <w:tcW w:w="5431"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73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99" w:type="dxa"/>
            <w:vMerge/>
            <w:hideMark/>
          </w:tcPr>
          <w:p w:rsidR="00D1002D" w:rsidRDefault="00D1002D">
            <w:pPr>
              <w:rPr>
                <w:rFonts w:ascii="Calibri" w:hAnsi="Calibri" w:cs="Calibri"/>
                <w:color w:val="000000"/>
              </w:rPr>
            </w:pPr>
          </w:p>
        </w:tc>
        <w:tc>
          <w:tcPr>
            <w:tcW w:w="5431"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73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99" w:type="dxa"/>
            <w:vMerge/>
            <w:hideMark/>
          </w:tcPr>
          <w:p w:rsidR="00D1002D" w:rsidRDefault="00D1002D">
            <w:pPr>
              <w:rPr>
                <w:rFonts w:ascii="Calibri" w:hAnsi="Calibri" w:cs="Calibri"/>
                <w:color w:val="000000"/>
              </w:rPr>
            </w:pPr>
          </w:p>
        </w:tc>
        <w:tc>
          <w:tcPr>
            <w:tcW w:w="5431"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73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99" w:type="dxa"/>
            <w:vMerge/>
            <w:hideMark/>
          </w:tcPr>
          <w:p w:rsidR="00D1002D" w:rsidRDefault="00D1002D">
            <w:pPr>
              <w:rPr>
                <w:rFonts w:ascii="Calibri" w:hAnsi="Calibri" w:cs="Calibri"/>
                <w:color w:val="000000"/>
              </w:rPr>
            </w:pPr>
          </w:p>
        </w:tc>
        <w:tc>
          <w:tcPr>
            <w:tcW w:w="5431"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73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99" w:type="dxa"/>
            <w:vMerge/>
            <w:hideMark/>
          </w:tcPr>
          <w:p w:rsidR="00D1002D" w:rsidRDefault="00D1002D">
            <w:pPr>
              <w:rPr>
                <w:rFonts w:ascii="Calibri" w:hAnsi="Calibri" w:cs="Calibri"/>
                <w:color w:val="000000"/>
              </w:rPr>
            </w:pPr>
          </w:p>
        </w:tc>
        <w:tc>
          <w:tcPr>
            <w:tcW w:w="5431"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73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99" w:type="dxa"/>
            <w:vMerge/>
            <w:hideMark/>
          </w:tcPr>
          <w:p w:rsidR="00D1002D" w:rsidRDefault="00D1002D">
            <w:pPr>
              <w:rPr>
                <w:rFonts w:ascii="Calibri" w:hAnsi="Calibri" w:cs="Calibri"/>
                <w:color w:val="000000"/>
              </w:rPr>
            </w:pPr>
          </w:p>
        </w:tc>
        <w:tc>
          <w:tcPr>
            <w:tcW w:w="5431"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73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99" w:type="dxa"/>
            <w:vMerge/>
            <w:hideMark/>
          </w:tcPr>
          <w:p w:rsidR="00D1002D" w:rsidRDefault="00D1002D">
            <w:pPr>
              <w:rPr>
                <w:rFonts w:ascii="Calibri" w:hAnsi="Calibri" w:cs="Calibri"/>
                <w:color w:val="000000"/>
              </w:rPr>
            </w:pPr>
          </w:p>
        </w:tc>
        <w:tc>
          <w:tcPr>
            <w:tcW w:w="5431"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73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99" w:type="dxa"/>
            <w:vMerge/>
            <w:hideMark/>
          </w:tcPr>
          <w:p w:rsidR="00D1002D" w:rsidRDefault="00D1002D">
            <w:pPr>
              <w:rPr>
                <w:rFonts w:ascii="Calibri" w:hAnsi="Calibri" w:cs="Calibri"/>
                <w:color w:val="000000"/>
              </w:rPr>
            </w:pPr>
          </w:p>
        </w:tc>
        <w:tc>
          <w:tcPr>
            <w:tcW w:w="5431"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73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99" w:type="dxa"/>
            <w:vMerge/>
            <w:hideMark/>
          </w:tcPr>
          <w:p w:rsidR="00D1002D" w:rsidRDefault="00D1002D">
            <w:pPr>
              <w:rPr>
                <w:rFonts w:ascii="Calibri" w:hAnsi="Calibri" w:cs="Calibri"/>
                <w:color w:val="000000"/>
              </w:rPr>
            </w:pPr>
          </w:p>
        </w:tc>
        <w:tc>
          <w:tcPr>
            <w:tcW w:w="5431"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73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899" w:type="dxa"/>
            <w:vMerge/>
            <w:hideMark/>
          </w:tcPr>
          <w:p w:rsidR="00D1002D" w:rsidRDefault="00D1002D">
            <w:pPr>
              <w:rPr>
                <w:rFonts w:ascii="Calibri" w:hAnsi="Calibri" w:cs="Calibri"/>
                <w:color w:val="000000"/>
              </w:rPr>
            </w:pPr>
          </w:p>
        </w:tc>
        <w:tc>
          <w:tcPr>
            <w:tcW w:w="5431"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732" w:type="dxa"/>
            <w:noWrap/>
            <w:hideMark/>
          </w:tcPr>
          <w:p w:rsidR="00D1002D" w:rsidRDefault="00D1002D">
            <w:pPr>
              <w:rPr>
                <w:rFonts w:ascii="Calibri" w:hAnsi="Calibri" w:cs="Calibri"/>
                <w:color w:val="000000"/>
              </w:rPr>
            </w:pPr>
            <w:r>
              <w:rPr>
                <w:rFonts w:ascii="Calibri" w:hAnsi="Calibri" w:cs="Calibri"/>
                <w:color w:val="000000"/>
              </w:rPr>
              <w:t xml:space="preserve">vzájomná interakcia pedagóga a študentov </w:t>
            </w:r>
          </w:p>
        </w:tc>
      </w:tr>
      <w:tr w:rsidR="00D1002D" w:rsidTr="00737D37">
        <w:trPr>
          <w:trHeight w:val="300"/>
        </w:trPr>
        <w:tc>
          <w:tcPr>
            <w:tcW w:w="1899" w:type="dxa"/>
            <w:vMerge/>
            <w:hideMark/>
          </w:tcPr>
          <w:p w:rsidR="00D1002D" w:rsidRDefault="00D1002D">
            <w:pPr>
              <w:rPr>
                <w:rFonts w:ascii="Calibri" w:hAnsi="Calibri" w:cs="Calibri"/>
                <w:color w:val="000000"/>
              </w:rPr>
            </w:pPr>
          </w:p>
        </w:tc>
        <w:tc>
          <w:tcPr>
            <w:tcW w:w="5431"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732" w:type="dxa"/>
            <w:noWrap/>
            <w:hideMark/>
          </w:tcPr>
          <w:p w:rsidR="00D1002D" w:rsidRDefault="00D1002D">
            <w:pPr>
              <w:rPr>
                <w:rFonts w:ascii="Calibri" w:hAnsi="Calibri" w:cs="Calibri"/>
                <w:color w:val="000000"/>
              </w:rPr>
            </w:pPr>
            <w:r>
              <w:rPr>
                <w:rFonts w:ascii="Calibri" w:hAnsi="Calibri" w:cs="Calibri"/>
                <w:color w:val="000000"/>
              </w:rPr>
              <w:t>nič ma nenapadá</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413"/>
        <w:gridCol w:w="2957"/>
        <w:gridCol w:w="4692"/>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413" w:type="dxa"/>
            <w:noWrap/>
            <w:hideMark/>
          </w:tcPr>
          <w:p w:rsidR="00D1002D" w:rsidRDefault="00D1002D">
            <w:pPr>
              <w:rPr>
                <w:rFonts w:ascii="Calibri" w:hAnsi="Calibri" w:cs="Calibri"/>
                <w:color w:val="000000"/>
              </w:rPr>
            </w:pPr>
            <w:r>
              <w:rPr>
                <w:rFonts w:ascii="Calibri" w:hAnsi="Calibri" w:cs="Calibri"/>
                <w:color w:val="000000"/>
              </w:rPr>
              <w:t>Predmet</w:t>
            </w:r>
          </w:p>
        </w:tc>
        <w:tc>
          <w:tcPr>
            <w:tcW w:w="2957" w:type="dxa"/>
            <w:noWrap/>
            <w:hideMark/>
          </w:tcPr>
          <w:p w:rsidR="00D1002D" w:rsidRDefault="00D1002D">
            <w:pPr>
              <w:rPr>
                <w:rFonts w:ascii="Calibri" w:hAnsi="Calibri" w:cs="Calibri"/>
                <w:color w:val="000000"/>
              </w:rPr>
            </w:pPr>
            <w:r>
              <w:rPr>
                <w:rFonts w:ascii="Calibri" w:hAnsi="Calibri" w:cs="Calibri"/>
                <w:color w:val="000000"/>
              </w:rPr>
              <w:t>Výrok</w:t>
            </w:r>
          </w:p>
        </w:tc>
        <w:tc>
          <w:tcPr>
            <w:tcW w:w="469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413" w:type="dxa"/>
            <w:vMerge w:val="restart"/>
            <w:noWrap/>
            <w:hideMark/>
          </w:tcPr>
          <w:p w:rsidR="00D1002D" w:rsidRDefault="00D1002D" w:rsidP="00AC474D">
            <w:pPr>
              <w:pStyle w:val="Nadpis2"/>
              <w:outlineLvl w:val="1"/>
            </w:pPr>
            <w:bookmarkStart w:id="43" w:name="_Toc76478849"/>
            <w:r>
              <w:t>Maďarský jazyk II. - YHIm043</w:t>
            </w:r>
            <w:bookmarkEnd w:id="43"/>
          </w:p>
        </w:tc>
        <w:tc>
          <w:tcPr>
            <w:tcW w:w="2957"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69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2957"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69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2957"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69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2957"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69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2957"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69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2957"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69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2957"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69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2957"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69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2957"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69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2957"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69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2957"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69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2957"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692" w:type="dxa"/>
            <w:noWrap/>
            <w:hideMark/>
          </w:tcPr>
          <w:p w:rsidR="00D1002D" w:rsidRDefault="00D1002D">
            <w:pPr>
              <w:rPr>
                <w:rFonts w:ascii="Calibri" w:hAnsi="Calibri" w:cs="Calibri"/>
                <w:color w:val="000000"/>
              </w:rPr>
            </w:pPr>
            <w:r>
              <w:rPr>
                <w:rFonts w:ascii="Calibri" w:hAnsi="Calibri" w:cs="Calibri"/>
                <w:color w:val="000000"/>
              </w:rPr>
              <w:t>.  ▪  Vyučujúci kladie nesmierny dôraz na využitie jazyka v praxi historika. Ochota oboznámiť študentov s novými pomôckami, taktiež dôležitými pri práci s prameňmi.   ▪  dobre vysvetlené zo strany pedagóga</w:t>
            </w:r>
          </w:p>
        </w:tc>
      </w:tr>
      <w:tr w:rsidR="00D1002D" w:rsidTr="00A1356F">
        <w:trPr>
          <w:trHeight w:val="300"/>
        </w:trPr>
        <w:tc>
          <w:tcPr>
            <w:tcW w:w="1413" w:type="dxa"/>
            <w:vMerge/>
            <w:hideMark/>
          </w:tcPr>
          <w:p w:rsidR="00D1002D" w:rsidRDefault="00D1002D">
            <w:pPr>
              <w:rPr>
                <w:rFonts w:ascii="Calibri" w:hAnsi="Calibri" w:cs="Calibri"/>
                <w:color w:val="000000"/>
              </w:rPr>
            </w:pPr>
          </w:p>
        </w:tc>
        <w:tc>
          <w:tcPr>
            <w:tcW w:w="2957"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692" w:type="dxa"/>
            <w:noWrap/>
            <w:hideMark/>
          </w:tcPr>
          <w:p w:rsidR="00D1002D" w:rsidRDefault="00D1002D">
            <w:pPr>
              <w:rPr>
                <w:rFonts w:ascii="Calibri" w:hAnsi="Calibri" w:cs="Calibri"/>
                <w:color w:val="000000"/>
              </w:rPr>
            </w:pPr>
            <w:r>
              <w:rPr>
                <w:rFonts w:ascii="Calibri" w:hAnsi="Calibri" w:cs="Calibri"/>
                <w:color w:val="000000"/>
              </w:rPr>
              <w:t>.  ▪  možnosť výučby predmetu po dobu minimálne 4 semestre. Aby bol zachytený čo najširí potenciál jazyku.    ▪  nič</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468"/>
        <w:gridCol w:w="6182"/>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468" w:type="dxa"/>
            <w:noWrap/>
            <w:hideMark/>
          </w:tcPr>
          <w:p w:rsidR="00D1002D" w:rsidRDefault="00D1002D">
            <w:pPr>
              <w:rPr>
                <w:rFonts w:ascii="Calibri" w:hAnsi="Calibri" w:cs="Calibri"/>
                <w:color w:val="000000"/>
              </w:rPr>
            </w:pPr>
            <w:r>
              <w:rPr>
                <w:rFonts w:ascii="Calibri" w:hAnsi="Calibri" w:cs="Calibri"/>
                <w:color w:val="000000"/>
              </w:rPr>
              <w:t>Predmet</w:t>
            </w:r>
          </w:p>
        </w:tc>
        <w:tc>
          <w:tcPr>
            <w:tcW w:w="6182"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468" w:type="dxa"/>
            <w:vMerge w:val="restart"/>
            <w:noWrap/>
            <w:hideMark/>
          </w:tcPr>
          <w:p w:rsidR="00D1002D" w:rsidRDefault="00D1002D" w:rsidP="00AC474D">
            <w:pPr>
              <w:pStyle w:val="Nadpis2"/>
              <w:outlineLvl w:val="1"/>
            </w:pPr>
            <w:bookmarkStart w:id="44" w:name="_Toc76478850"/>
            <w:r>
              <w:t>Odborná exkurzia II. - YHIm614</w:t>
            </w:r>
            <w:bookmarkEnd w:id="44"/>
          </w:p>
        </w:tc>
        <w:tc>
          <w:tcPr>
            <w:tcW w:w="618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68" w:type="dxa"/>
            <w:vMerge/>
            <w:hideMark/>
          </w:tcPr>
          <w:p w:rsidR="00D1002D" w:rsidRDefault="00D1002D">
            <w:pPr>
              <w:rPr>
                <w:rFonts w:ascii="Calibri" w:hAnsi="Calibri" w:cs="Calibri"/>
                <w:color w:val="000000"/>
              </w:rPr>
            </w:pPr>
          </w:p>
        </w:tc>
        <w:tc>
          <w:tcPr>
            <w:tcW w:w="618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68" w:type="dxa"/>
            <w:vMerge/>
            <w:hideMark/>
          </w:tcPr>
          <w:p w:rsidR="00D1002D" w:rsidRDefault="00D1002D">
            <w:pPr>
              <w:rPr>
                <w:rFonts w:ascii="Calibri" w:hAnsi="Calibri" w:cs="Calibri"/>
                <w:color w:val="000000"/>
              </w:rPr>
            </w:pPr>
          </w:p>
        </w:tc>
        <w:tc>
          <w:tcPr>
            <w:tcW w:w="618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68" w:type="dxa"/>
            <w:vMerge/>
            <w:hideMark/>
          </w:tcPr>
          <w:p w:rsidR="00D1002D" w:rsidRDefault="00D1002D">
            <w:pPr>
              <w:rPr>
                <w:rFonts w:ascii="Calibri" w:hAnsi="Calibri" w:cs="Calibri"/>
                <w:color w:val="000000"/>
              </w:rPr>
            </w:pPr>
          </w:p>
        </w:tc>
        <w:tc>
          <w:tcPr>
            <w:tcW w:w="618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68" w:type="dxa"/>
            <w:vMerge/>
            <w:hideMark/>
          </w:tcPr>
          <w:p w:rsidR="00D1002D" w:rsidRDefault="00D1002D">
            <w:pPr>
              <w:rPr>
                <w:rFonts w:ascii="Calibri" w:hAnsi="Calibri" w:cs="Calibri"/>
                <w:color w:val="000000"/>
              </w:rPr>
            </w:pPr>
          </w:p>
        </w:tc>
        <w:tc>
          <w:tcPr>
            <w:tcW w:w="618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68" w:type="dxa"/>
            <w:vMerge/>
            <w:hideMark/>
          </w:tcPr>
          <w:p w:rsidR="00D1002D" w:rsidRDefault="00D1002D">
            <w:pPr>
              <w:rPr>
                <w:rFonts w:ascii="Calibri" w:hAnsi="Calibri" w:cs="Calibri"/>
                <w:color w:val="000000"/>
              </w:rPr>
            </w:pPr>
          </w:p>
        </w:tc>
        <w:tc>
          <w:tcPr>
            <w:tcW w:w="618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68" w:type="dxa"/>
            <w:vMerge/>
            <w:hideMark/>
          </w:tcPr>
          <w:p w:rsidR="00D1002D" w:rsidRDefault="00D1002D">
            <w:pPr>
              <w:rPr>
                <w:rFonts w:ascii="Calibri" w:hAnsi="Calibri" w:cs="Calibri"/>
                <w:color w:val="000000"/>
              </w:rPr>
            </w:pPr>
          </w:p>
        </w:tc>
        <w:tc>
          <w:tcPr>
            <w:tcW w:w="618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68" w:type="dxa"/>
            <w:vMerge/>
            <w:hideMark/>
          </w:tcPr>
          <w:p w:rsidR="00D1002D" w:rsidRDefault="00D1002D">
            <w:pPr>
              <w:rPr>
                <w:rFonts w:ascii="Calibri" w:hAnsi="Calibri" w:cs="Calibri"/>
                <w:color w:val="000000"/>
              </w:rPr>
            </w:pPr>
          </w:p>
        </w:tc>
        <w:tc>
          <w:tcPr>
            <w:tcW w:w="618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68" w:type="dxa"/>
            <w:vMerge/>
            <w:hideMark/>
          </w:tcPr>
          <w:p w:rsidR="00D1002D" w:rsidRDefault="00D1002D">
            <w:pPr>
              <w:rPr>
                <w:rFonts w:ascii="Calibri" w:hAnsi="Calibri" w:cs="Calibri"/>
                <w:color w:val="000000"/>
              </w:rPr>
            </w:pPr>
          </w:p>
        </w:tc>
        <w:tc>
          <w:tcPr>
            <w:tcW w:w="618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68" w:type="dxa"/>
            <w:vMerge/>
            <w:hideMark/>
          </w:tcPr>
          <w:p w:rsidR="00D1002D" w:rsidRDefault="00D1002D">
            <w:pPr>
              <w:rPr>
                <w:rFonts w:ascii="Calibri" w:hAnsi="Calibri" w:cs="Calibri"/>
                <w:color w:val="000000"/>
              </w:rPr>
            </w:pPr>
          </w:p>
        </w:tc>
        <w:tc>
          <w:tcPr>
            <w:tcW w:w="618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68" w:type="dxa"/>
            <w:vMerge/>
            <w:hideMark/>
          </w:tcPr>
          <w:p w:rsidR="00D1002D" w:rsidRDefault="00D1002D">
            <w:pPr>
              <w:rPr>
                <w:rFonts w:ascii="Calibri" w:hAnsi="Calibri" w:cs="Calibri"/>
                <w:color w:val="000000"/>
              </w:rPr>
            </w:pPr>
          </w:p>
        </w:tc>
        <w:tc>
          <w:tcPr>
            <w:tcW w:w="618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68" w:type="dxa"/>
            <w:vMerge/>
            <w:hideMark/>
          </w:tcPr>
          <w:p w:rsidR="00D1002D" w:rsidRDefault="00D1002D">
            <w:pPr>
              <w:rPr>
                <w:rFonts w:ascii="Calibri" w:hAnsi="Calibri" w:cs="Calibri"/>
                <w:color w:val="000000"/>
              </w:rPr>
            </w:pPr>
          </w:p>
        </w:tc>
        <w:tc>
          <w:tcPr>
            <w:tcW w:w="618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nič</w:t>
            </w:r>
          </w:p>
        </w:tc>
      </w:tr>
      <w:tr w:rsidR="00D1002D" w:rsidTr="00C17AAA">
        <w:trPr>
          <w:trHeight w:val="300"/>
        </w:trPr>
        <w:tc>
          <w:tcPr>
            <w:tcW w:w="1468" w:type="dxa"/>
            <w:vMerge/>
            <w:hideMark/>
          </w:tcPr>
          <w:p w:rsidR="00D1002D" w:rsidRDefault="00D1002D">
            <w:pPr>
              <w:rPr>
                <w:rFonts w:ascii="Calibri" w:hAnsi="Calibri" w:cs="Calibri"/>
                <w:color w:val="000000"/>
              </w:rPr>
            </w:pPr>
          </w:p>
        </w:tc>
        <w:tc>
          <w:tcPr>
            <w:tcW w:w="618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nič</w:t>
            </w:r>
          </w:p>
        </w:tc>
      </w:tr>
    </w:tbl>
    <w:p w:rsidR="007B5357" w:rsidRDefault="007B5357" w:rsidP="007B5357"/>
    <w:p w:rsidR="007B5357" w:rsidRPr="007B5357" w:rsidRDefault="007B5357" w:rsidP="007B5357">
      <w:pPr>
        <w:rPr>
          <w:b/>
        </w:rPr>
      </w:pPr>
      <w:r w:rsidRPr="007B5357">
        <w:rPr>
          <w:b/>
        </w:rPr>
        <w:lastRenderedPageBreak/>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831"/>
        <w:gridCol w:w="5782"/>
        <w:gridCol w:w="1449"/>
      </w:tblGrid>
      <w:tr w:rsidR="00D1002D" w:rsidTr="007B5357">
        <w:trPr>
          <w:cnfStyle w:val="100000000000" w:firstRow="1" w:lastRow="0" w:firstColumn="0" w:lastColumn="0" w:oddVBand="0" w:evenVBand="0" w:oddHBand="0" w:evenHBand="0" w:firstRowFirstColumn="0" w:firstRowLastColumn="0" w:lastRowFirstColumn="0" w:lastRowLastColumn="0"/>
          <w:trHeight w:val="300"/>
        </w:trPr>
        <w:tc>
          <w:tcPr>
            <w:tcW w:w="1832" w:type="dxa"/>
            <w:noWrap/>
            <w:hideMark/>
          </w:tcPr>
          <w:p w:rsidR="00D1002D" w:rsidRDefault="00D1002D">
            <w:pPr>
              <w:rPr>
                <w:rFonts w:ascii="Calibri" w:hAnsi="Calibri" w:cs="Calibri"/>
                <w:color w:val="000000"/>
              </w:rPr>
            </w:pPr>
            <w:r>
              <w:rPr>
                <w:rFonts w:ascii="Calibri" w:hAnsi="Calibri" w:cs="Calibri"/>
                <w:color w:val="000000"/>
              </w:rPr>
              <w:t>Predmet</w:t>
            </w:r>
          </w:p>
        </w:tc>
        <w:tc>
          <w:tcPr>
            <w:tcW w:w="5785" w:type="dxa"/>
            <w:noWrap/>
            <w:hideMark/>
          </w:tcPr>
          <w:p w:rsidR="00D1002D" w:rsidRDefault="00D1002D">
            <w:pPr>
              <w:rPr>
                <w:rFonts w:ascii="Calibri" w:hAnsi="Calibri" w:cs="Calibri"/>
                <w:color w:val="000000"/>
              </w:rPr>
            </w:pPr>
            <w:r>
              <w:rPr>
                <w:rFonts w:ascii="Calibri" w:hAnsi="Calibri" w:cs="Calibri"/>
                <w:color w:val="000000"/>
              </w:rPr>
              <w:t>Výrok</w:t>
            </w:r>
          </w:p>
        </w:tc>
        <w:tc>
          <w:tcPr>
            <w:tcW w:w="1445"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B5357">
        <w:trPr>
          <w:trHeight w:val="300"/>
        </w:trPr>
        <w:tc>
          <w:tcPr>
            <w:tcW w:w="1832" w:type="dxa"/>
            <w:vMerge w:val="restart"/>
            <w:noWrap/>
            <w:hideMark/>
          </w:tcPr>
          <w:p w:rsidR="00D1002D" w:rsidRDefault="00D1002D" w:rsidP="00AC474D">
            <w:pPr>
              <w:pStyle w:val="Nadpis2"/>
              <w:outlineLvl w:val="1"/>
            </w:pPr>
            <w:bookmarkStart w:id="45" w:name="_Toc76478851"/>
            <w:r>
              <w:t>Paleografický seminár II. - YHIm611</w:t>
            </w:r>
            <w:bookmarkEnd w:id="45"/>
          </w:p>
        </w:tc>
        <w:tc>
          <w:tcPr>
            <w:tcW w:w="578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B5357">
        <w:trPr>
          <w:trHeight w:val="300"/>
        </w:trPr>
        <w:tc>
          <w:tcPr>
            <w:tcW w:w="1832" w:type="dxa"/>
            <w:vMerge/>
            <w:hideMark/>
          </w:tcPr>
          <w:p w:rsidR="00D1002D" w:rsidRDefault="00D1002D">
            <w:pPr>
              <w:rPr>
                <w:rFonts w:ascii="Calibri" w:hAnsi="Calibri" w:cs="Calibri"/>
                <w:color w:val="000000"/>
              </w:rPr>
            </w:pPr>
          </w:p>
        </w:tc>
        <w:tc>
          <w:tcPr>
            <w:tcW w:w="578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B5357">
        <w:trPr>
          <w:trHeight w:val="300"/>
        </w:trPr>
        <w:tc>
          <w:tcPr>
            <w:tcW w:w="1832" w:type="dxa"/>
            <w:vMerge/>
            <w:hideMark/>
          </w:tcPr>
          <w:p w:rsidR="00D1002D" w:rsidRDefault="00D1002D">
            <w:pPr>
              <w:rPr>
                <w:rFonts w:ascii="Calibri" w:hAnsi="Calibri" w:cs="Calibri"/>
                <w:color w:val="000000"/>
              </w:rPr>
            </w:pPr>
          </w:p>
        </w:tc>
        <w:tc>
          <w:tcPr>
            <w:tcW w:w="578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B5357">
        <w:trPr>
          <w:trHeight w:val="300"/>
        </w:trPr>
        <w:tc>
          <w:tcPr>
            <w:tcW w:w="1832" w:type="dxa"/>
            <w:vMerge/>
            <w:hideMark/>
          </w:tcPr>
          <w:p w:rsidR="00D1002D" w:rsidRDefault="00D1002D">
            <w:pPr>
              <w:rPr>
                <w:rFonts w:ascii="Calibri" w:hAnsi="Calibri" w:cs="Calibri"/>
                <w:color w:val="000000"/>
              </w:rPr>
            </w:pPr>
          </w:p>
        </w:tc>
        <w:tc>
          <w:tcPr>
            <w:tcW w:w="578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B5357">
        <w:trPr>
          <w:trHeight w:val="300"/>
        </w:trPr>
        <w:tc>
          <w:tcPr>
            <w:tcW w:w="1832" w:type="dxa"/>
            <w:vMerge/>
            <w:hideMark/>
          </w:tcPr>
          <w:p w:rsidR="00D1002D" w:rsidRDefault="00D1002D">
            <w:pPr>
              <w:rPr>
                <w:rFonts w:ascii="Calibri" w:hAnsi="Calibri" w:cs="Calibri"/>
                <w:color w:val="000000"/>
              </w:rPr>
            </w:pPr>
          </w:p>
        </w:tc>
        <w:tc>
          <w:tcPr>
            <w:tcW w:w="578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B5357">
        <w:trPr>
          <w:trHeight w:val="300"/>
        </w:trPr>
        <w:tc>
          <w:tcPr>
            <w:tcW w:w="1832" w:type="dxa"/>
            <w:vMerge/>
            <w:hideMark/>
          </w:tcPr>
          <w:p w:rsidR="00D1002D" w:rsidRDefault="00D1002D">
            <w:pPr>
              <w:rPr>
                <w:rFonts w:ascii="Calibri" w:hAnsi="Calibri" w:cs="Calibri"/>
                <w:color w:val="000000"/>
              </w:rPr>
            </w:pPr>
          </w:p>
        </w:tc>
        <w:tc>
          <w:tcPr>
            <w:tcW w:w="578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B5357">
        <w:trPr>
          <w:trHeight w:val="300"/>
        </w:trPr>
        <w:tc>
          <w:tcPr>
            <w:tcW w:w="1832" w:type="dxa"/>
            <w:vMerge/>
            <w:hideMark/>
          </w:tcPr>
          <w:p w:rsidR="00D1002D" w:rsidRDefault="00D1002D">
            <w:pPr>
              <w:rPr>
                <w:rFonts w:ascii="Calibri" w:hAnsi="Calibri" w:cs="Calibri"/>
                <w:color w:val="000000"/>
              </w:rPr>
            </w:pPr>
          </w:p>
        </w:tc>
        <w:tc>
          <w:tcPr>
            <w:tcW w:w="578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B5357">
        <w:trPr>
          <w:trHeight w:val="300"/>
        </w:trPr>
        <w:tc>
          <w:tcPr>
            <w:tcW w:w="1832" w:type="dxa"/>
            <w:vMerge/>
            <w:hideMark/>
          </w:tcPr>
          <w:p w:rsidR="00D1002D" w:rsidRDefault="00D1002D">
            <w:pPr>
              <w:rPr>
                <w:rFonts w:ascii="Calibri" w:hAnsi="Calibri" w:cs="Calibri"/>
                <w:color w:val="000000"/>
              </w:rPr>
            </w:pPr>
          </w:p>
        </w:tc>
        <w:tc>
          <w:tcPr>
            <w:tcW w:w="578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B5357">
        <w:trPr>
          <w:trHeight w:val="300"/>
        </w:trPr>
        <w:tc>
          <w:tcPr>
            <w:tcW w:w="1832" w:type="dxa"/>
            <w:vMerge/>
            <w:hideMark/>
          </w:tcPr>
          <w:p w:rsidR="00D1002D" w:rsidRDefault="00D1002D">
            <w:pPr>
              <w:rPr>
                <w:rFonts w:ascii="Calibri" w:hAnsi="Calibri" w:cs="Calibri"/>
                <w:color w:val="000000"/>
              </w:rPr>
            </w:pPr>
          </w:p>
        </w:tc>
        <w:tc>
          <w:tcPr>
            <w:tcW w:w="578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B5357">
        <w:trPr>
          <w:trHeight w:val="300"/>
        </w:trPr>
        <w:tc>
          <w:tcPr>
            <w:tcW w:w="1832" w:type="dxa"/>
            <w:vMerge/>
            <w:hideMark/>
          </w:tcPr>
          <w:p w:rsidR="00D1002D" w:rsidRDefault="00D1002D">
            <w:pPr>
              <w:rPr>
                <w:rFonts w:ascii="Calibri" w:hAnsi="Calibri" w:cs="Calibri"/>
                <w:color w:val="000000"/>
              </w:rPr>
            </w:pPr>
          </w:p>
        </w:tc>
        <w:tc>
          <w:tcPr>
            <w:tcW w:w="578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B5357">
        <w:trPr>
          <w:trHeight w:val="300"/>
        </w:trPr>
        <w:tc>
          <w:tcPr>
            <w:tcW w:w="1832" w:type="dxa"/>
            <w:vMerge/>
            <w:hideMark/>
          </w:tcPr>
          <w:p w:rsidR="00D1002D" w:rsidRDefault="00D1002D">
            <w:pPr>
              <w:rPr>
                <w:rFonts w:ascii="Calibri" w:hAnsi="Calibri" w:cs="Calibri"/>
                <w:color w:val="000000"/>
              </w:rPr>
            </w:pPr>
          </w:p>
        </w:tc>
        <w:tc>
          <w:tcPr>
            <w:tcW w:w="578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B5357">
        <w:trPr>
          <w:trHeight w:val="300"/>
        </w:trPr>
        <w:tc>
          <w:tcPr>
            <w:tcW w:w="1832" w:type="dxa"/>
            <w:vMerge/>
            <w:hideMark/>
          </w:tcPr>
          <w:p w:rsidR="00D1002D" w:rsidRDefault="00D1002D">
            <w:pPr>
              <w:rPr>
                <w:rFonts w:ascii="Calibri" w:hAnsi="Calibri" w:cs="Calibri"/>
                <w:color w:val="000000"/>
              </w:rPr>
            </w:pPr>
          </w:p>
        </w:tc>
        <w:tc>
          <w:tcPr>
            <w:tcW w:w="578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45" w:type="dxa"/>
            <w:noWrap/>
            <w:hideMark/>
          </w:tcPr>
          <w:p w:rsidR="00D1002D" w:rsidRDefault="00D1002D">
            <w:pPr>
              <w:rPr>
                <w:rFonts w:ascii="Calibri" w:hAnsi="Calibri" w:cs="Calibri"/>
                <w:color w:val="000000"/>
              </w:rPr>
            </w:pPr>
            <w:r>
              <w:rPr>
                <w:rFonts w:ascii="Calibri" w:hAnsi="Calibri" w:cs="Calibri"/>
                <w:color w:val="000000"/>
              </w:rPr>
              <w:t>.  ▪  precvičovanie na hodine</w:t>
            </w:r>
          </w:p>
        </w:tc>
      </w:tr>
      <w:tr w:rsidR="00D1002D" w:rsidTr="007B5357">
        <w:trPr>
          <w:trHeight w:val="300"/>
        </w:trPr>
        <w:tc>
          <w:tcPr>
            <w:tcW w:w="1832" w:type="dxa"/>
            <w:vMerge/>
            <w:hideMark/>
          </w:tcPr>
          <w:p w:rsidR="00D1002D" w:rsidRDefault="00D1002D">
            <w:pPr>
              <w:rPr>
                <w:rFonts w:ascii="Calibri" w:hAnsi="Calibri" w:cs="Calibri"/>
                <w:color w:val="000000"/>
              </w:rPr>
            </w:pPr>
          </w:p>
        </w:tc>
        <w:tc>
          <w:tcPr>
            <w:tcW w:w="578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45" w:type="dxa"/>
            <w:noWrap/>
            <w:hideMark/>
          </w:tcPr>
          <w:p w:rsidR="00D1002D" w:rsidRDefault="00D1002D">
            <w:pPr>
              <w:rPr>
                <w:rFonts w:ascii="Calibri" w:hAnsi="Calibri" w:cs="Calibri"/>
                <w:color w:val="000000"/>
              </w:rPr>
            </w:pPr>
            <w:r>
              <w:rPr>
                <w:rFonts w:ascii="Calibri" w:hAnsi="Calibri" w:cs="Calibri"/>
                <w:color w:val="000000"/>
              </w:rPr>
              <w:t>.  ▪  nič</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599"/>
        <w:gridCol w:w="5665"/>
        <w:gridCol w:w="1798"/>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1599" w:type="dxa"/>
            <w:noWrap/>
            <w:hideMark/>
          </w:tcPr>
          <w:p w:rsidR="00D1002D" w:rsidRDefault="00D1002D">
            <w:pPr>
              <w:rPr>
                <w:rFonts w:ascii="Calibri" w:hAnsi="Calibri" w:cs="Calibri"/>
                <w:color w:val="000000"/>
              </w:rPr>
            </w:pPr>
            <w:r>
              <w:rPr>
                <w:rFonts w:ascii="Calibri" w:hAnsi="Calibri" w:cs="Calibri"/>
                <w:color w:val="000000"/>
              </w:rPr>
              <w:t>Predmet</w:t>
            </w:r>
          </w:p>
        </w:tc>
        <w:tc>
          <w:tcPr>
            <w:tcW w:w="5665" w:type="dxa"/>
            <w:noWrap/>
            <w:hideMark/>
          </w:tcPr>
          <w:p w:rsidR="00D1002D" w:rsidRDefault="00D1002D">
            <w:pPr>
              <w:rPr>
                <w:rFonts w:ascii="Calibri" w:hAnsi="Calibri" w:cs="Calibri"/>
                <w:color w:val="000000"/>
              </w:rPr>
            </w:pPr>
            <w:r>
              <w:rPr>
                <w:rFonts w:ascii="Calibri" w:hAnsi="Calibri" w:cs="Calibri"/>
                <w:color w:val="000000"/>
              </w:rPr>
              <w:t>Výrok</w:t>
            </w:r>
          </w:p>
        </w:tc>
        <w:tc>
          <w:tcPr>
            <w:tcW w:w="1798"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1599" w:type="dxa"/>
            <w:vMerge w:val="restart"/>
            <w:noWrap/>
            <w:hideMark/>
          </w:tcPr>
          <w:p w:rsidR="00D1002D" w:rsidRDefault="00D1002D" w:rsidP="00AC474D">
            <w:pPr>
              <w:pStyle w:val="Nadpis2"/>
              <w:outlineLvl w:val="1"/>
            </w:pPr>
            <w:bookmarkStart w:id="46" w:name="_Toc76478852"/>
            <w:r>
              <w:t>Pomocné vedy historické II. - XHIb004</w:t>
            </w:r>
            <w:bookmarkEnd w:id="46"/>
          </w:p>
        </w:tc>
        <w:tc>
          <w:tcPr>
            <w:tcW w:w="566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79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99" w:type="dxa"/>
            <w:vMerge/>
            <w:hideMark/>
          </w:tcPr>
          <w:p w:rsidR="00D1002D" w:rsidRDefault="00D1002D">
            <w:pPr>
              <w:rPr>
                <w:rFonts w:ascii="Calibri" w:hAnsi="Calibri" w:cs="Calibri"/>
                <w:color w:val="000000"/>
              </w:rPr>
            </w:pPr>
          </w:p>
        </w:tc>
        <w:tc>
          <w:tcPr>
            <w:tcW w:w="566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79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99" w:type="dxa"/>
            <w:vMerge/>
            <w:hideMark/>
          </w:tcPr>
          <w:p w:rsidR="00D1002D" w:rsidRDefault="00D1002D">
            <w:pPr>
              <w:rPr>
                <w:rFonts w:ascii="Calibri" w:hAnsi="Calibri" w:cs="Calibri"/>
                <w:color w:val="000000"/>
              </w:rPr>
            </w:pPr>
          </w:p>
        </w:tc>
        <w:tc>
          <w:tcPr>
            <w:tcW w:w="566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79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99" w:type="dxa"/>
            <w:vMerge/>
            <w:hideMark/>
          </w:tcPr>
          <w:p w:rsidR="00D1002D" w:rsidRDefault="00D1002D">
            <w:pPr>
              <w:rPr>
                <w:rFonts w:ascii="Calibri" w:hAnsi="Calibri" w:cs="Calibri"/>
                <w:color w:val="000000"/>
              </w:rPr>
            </w:pPr>
          </w:p>
        </w:tc>
        <w:tc>
          <w:tcPr>
            <w:tcW w:w="566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79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99" w:type="dxa"/>
            <w:vMerge/>
            <w:hideMark/>
          </w:tcPr>
          <w:p w:rsidR="00D1002D" w:rsidRDefault="00D1002D">
            <w:pPr>
              <w:rPr>
                <w:rFonts w:ascii="Calibri" w:hAnsi="Calibri" w:cs="Calibri"/>
                <w:color w:val="000000"/>
              </w:rPr>
            </w:pPr>
          </w:p>
        </w:tc>
        <w:tc>
          <w:tcPr>
            <w:tcW w:w="566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79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99" w:type="dxa"/>
            <w:vMerge/>
            <w:hideMark/>
          </w:tcPr>
          <w:p w:rsidR="00D1002D" w:rsidRDefault="00D1002D">
            <w:pPr>
              <w:rPr>
                <w:rFonts w:ascii="Calibri" w:hAnsi="Calibri" w:cs="Calibri"/>
                <w:color w:val="000000"/>
              </w:rPr>
            </w:pPr>
          </w:p>
        </w:tc>
        <w:tc>
          <w:tcPr>
            <w:tcW w:w="566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79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99" w:type="dxa"/>
            <w:vMerge/>
            <w:hideMark/>
          </w:tcPr>
          <w:p w:rsidR="00D1002D" w:rsidRDefault="00D1002D">
            <w:pPr>
              <w:rPr>
                <w:rFonts w:ascii="Calibri" w:hAnsi="Calibri" w:cs="Calibri"/>
                <w:color w:val="000000"/>
              </w:rPr>
            </w:pPr>
          </w:p>
        </w:tc>
        <w:tc>
          <w:tcPr>
            <w:tcW w:w="566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79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99" w:type="dxa"/>
            <w:vMerge/>
            <w:hideMark/>
          </w:tcPr>
          <w:p w:rsidR="00D1002D" w:rsidRDefault="00D1002D">
            <w:pPr>
              <w:rPr>
                <w:rFonts w:ascii="Calibri" w:hAnsi="Calibri" w:cs="Calibri"/>
                <w:color w:val="000000"/>
              </w:rPr>
            </w:pPr>
          </w:p>
        </w:tc>
        <w:tc>
          <w:tcPr>
            <w:tcW w:w="566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79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99" w:type="dxa"/>
            <w:vMerge/>
            <w:hideMark/>
          </w:tcPr>
          <w:p w:rsidR="00D1002D" w:rsidRDefault="00D1002D">
            <w:pPr>
              <w:rPr>
                <w:rFonts w:ascii="Calibri" w:hAnsi="Calibri" w:cs="Calibri"/>
                <w:color w:val="000000"/>
              </w:rPr>
            </w:pPr>
          </w:p>
        </w:tc>
        <w:tc>
          <w:tcPr>
            <w:tcW w:w="566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79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99" w:type="dxa"/>
            <w:vMerge/>
            <w:hideMark/>
          </w:tcPr>
          <w:p w:rsidR="00D1002D" w:rsidRDefault="00D1002D">
            <w:pPr>
              <w:rPr>
                <w:rFonts w:ascii="Calibri" w:hAnsi="Calibri" w:cs="Calibri"/>
                <w:color w:val="000000"/>
              </w:rPr>
            </w:pPr>
          </w:p>
        </w:tc>
        <w:tc>
          <w:tcPr>
            <w:tcW w:w="566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79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99" w:type="dxa"/>
            <w:vMerge/>
            <w:hideMark/>
          </w:tcPr>
          <w:p w:rsidR="00D1002D" w:rsidRDefault="00D1002D">
            <w:pPr>
              <w:rPr>
                <w:rFonts w:ascii="Calibri" w:hAnsi="Calibri" w:cs="Calibri"/>
                <w:color w:val="000000"/>
              </w:rPr>
            </w:pPr>
          </w:p>
        </w:tc>
        <w:tc>
          <w:tcPr>
            <w:tcW w:w="566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79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599" w:type="dxa"/>
            <w:vMerge/>
            <w:hideMark/>
          </w:tcPr>
          <w:p w:rsidR="00D1002D" w:rsidRDefault="00D1002D">
            <w:pPr>
              <w:rPr>
                <w:rFonts w:ascii="Calibri" w:hAnsi="Calibri" w:cs="Calibri"/>
                <w:color w:val="000000"/>
              </w:rPr>
            </w:pPr>
          </w:p>
        </w:tc>
        <w:tc>
          <w:tcPr>
            <w:tcW w:w="566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798" w:type="dxa"/>
            <w:noWrap/>
            <w:hideMark/>
          </w:tcPr>
          <w:p w:rsidR="00D1002D" w:rsidRDefault="00D1002D">
            <w:pPr>
              <w:rPr>
                <w:rFonts w:ascii="Calibri" w:hAnsi="Calibri" w:cs="Calibri"/>
                <w:color w:val="000000"/>
              </w:rPr>
            </w:pPr>
            <w:r>
              <w:rPr>
                <w:rFonts w:ascii="Calibri" w:hAnsi="Calibri" w:cs="Calibri"/>
                <w:color w:val="000000"/>
              </w:rPr>
              <w:t>dostupná zrozumiteľne napísaná literatúra</w:t>
            </w:r>
          </w:p>
        </w:tc>
      </w:tr>
      <w:tr w:rsidR="00D1002D" w:rsidTr="00737D37">
        <w:trPr>
          <w:trHeight w:val="300"/>
        </w:trPr>
        <w:tc>
          <w:tcPr>
            <w:tcW w:w="1599" w:type="dxa"/>
            <w:vMerge/>
            <w:hideMark/>
          </w:tcPr>
          <w:p w:rsidR="00D1002D" w:rsidRDefault="00D1002D">
            <w:pPr>
              <w:rPr>
                <w:rFonts w:ascii="Calibri" w:hAnsi="Calibri" w:cs="Calibri"/>
                <w:color w:val="000000"/>
              </w:rPr>
            </w:pPr>
          </w:p>
        </w:tc>
        <w:tc>
          <w:tcPr>
            <w:tcW w:w="566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798" w:type="dxa"/>
            <w:noWrap/>
            <w:hideMark/>
          </w:tcPr>
          <w:p w:rsidR="00D1002D" w:rsidRDefault="00D1002D">
            <w:pPr>
              <w:rPr>
                <w:rFonts w:ascii="Calibri" w:hAnsi="Calibri" w:cs="Calibri"/>
                <w:color w:val="000000"/>
              </w:rPr>
            </w:pPr>
            <w:r>
              <w:rPr>
                <w:rFonts w:ascii="Calibri" w:hAnsi="Calibri" w:cs="Calibri"/>
                <w:color w:val="000000"/>
              </w:rPr>
              <w:t>nič</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139"/>
        <w:gridCol w:w="5511"/>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139" w:type="dxa"/>
            <w:noWrap/>
            <w:hideMark/>
          </w:tcPr>
          <w:p w:rsidR="00D1002D" w:rsidRDefault="00D1002D">
            <w:pPr>
              <w:rPr>
                <w:rFonts w:ascii="Calibri" w:hAnsi="Calibri" w:cs="Calibri"/>
                <w:color w:val="000000"/>
              </w:rPr>
            </w:pPr>
            <w:r>
              <w:rPr>
                <w:rFonts w:ascii="Calibri" w:hAnsi="Calibri" w:cs="Calibri"/>
                <w:color w:val="000000"/>
              </w:rPr>
              <w:t>Predmet</w:t>
            </w:r>
          </w:p>
        </w:tc>
        <w:tc>
          <w:tcPr>
            <w:tcW w:w="5511"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139" w:type="dxa"/>
            <w:vMerge w:val="restart"/>
            <w:noWrap/>
            <w:hideMark/>
          </w:tcPr>
          <w:p w:rsidR="00D1002D" w:rsidRDefault="00D1002D" w:rsidP="00AC474D">
            <w:pPr>
              <w:pStyle w:val="Nadpis2"/>
              <w:outlineLvl w:val="1"/>
            </w:pPr>
            <w:bookmarkStart w:id="47" w:name="_Toc76478853"/>
            <w:r>
              <w:t>Seminár z najnovších všeobecných dejín - YHIm014</w:t>
            </w:r>
            <w:bookmarkEnd w:id="47"/>
          </w:p>
        </w:tc>
        <w:tc>
          <w:tcPr>
            <w:tcW w:w="5511"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39" w:type="dxa"/>
            <w:vMerge/>
            <w:hideMark/>
          </w:tcPr>
          <w:p w:rsidR="00D1002D" w:rsidRDefault="00D1002D">
            <w:pPr>
              <w:rPr>
                <w:rFonts w:ascii="Calibri" w:hAnsi="Calibri" w:cs="Calibri"/>
                <w:color w:val="000000"/>
              </w:rPr>
            </w:pPr>
          </w:p>
        </w:tc>
        <w:tc>
          <w:tcPr>
            <w:tcW w:w="5511"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39" w:type="dxa"/>
            <w:vMerge/>
            <w:hideMark/>
          </w:tcPr>
          <w:p w:rsidR="00D1002D" w:rsidRDefault="00D1002D">
            <w:pPr>
              <w:rPr>
                <w:rFonts w:ascii="Calibri" w:hAnsi="Calibri" w:cs="Calibri"/>
                <w:color w:val="000000"/>
              </w:rPr>
            </w:pPr>
          </w:p>
        </w:tc>
        <w:tc>
          <w:tcPr>
            <w:tcW w:w="5511"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39" w:type="dxa"/>
            <w:vMerge/>
            <w:hideMark/>
          </w:tcPr>
          <w:p w:rsidR="00D1002D" w:rsidRDefault="00D1002D">
            <w:pPr>
              <w:rPr>
                <w:rFonts w:ascii="Calibri" w:hAnsi="Calibri" w:cs="Calibri"/>
                <w:color w:val="000000"/>
              </w:rPr>
            </w:pPr>
          </w:p>
        </w:tc>
        <w:tc>
          <w:tcPr>
            <w:tcW w:w="5511"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39" w:type="dxa"/>
            <w:vMerge/>
            <w:hideMark/>
          </w:tcPr>
          <w:p w:rsidR="00D1002D" w:rsidRDefault="00D1002D">
            <w:pPr>
              <w:rPr>
                <w:rFonts w:ascii="Calibri" w:hAnsi="Calibri" w:cs="Calibri"/>
                <w:color w:val="000000"/>
              </w:rPr>
            </w:pPr>
          </w:p>
        </w:tc>
        <w:tc>
          <w:tcPr>
            <w:tcW w:w="5511"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39" w:type="dxa"/>
            <w:vMerge/>
            <w:hideMark/>
          </w:tcPr>
          <w:p w:rsidR="00D1002D" w:rsidRDefault="00D1002D">
            <w:pPr>
              <w:rPr>
                <w:rFonts w:ascii="Calibri" w:hAnsi="Calibri" w:cs="Calibri"/>
                <w:color w:val="000000"/>
              </w:rPr>
            </w:pPr>
          </w:p>
        </w:tc>
        <w:tc>
          <w:tcPr>
            <w:tcW w:w="5511"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39" w:type="dxa"/>
            <w:vMerge/>
            <w:hideMark/>
          </w:tcPr>
          <w:p w:rsidR="00D1002D" w:rsidRDefault="00D1002D">
            <w:pPr>
              <w:rPr>
                <w:rFonts w:ascii="Calibri" w:hAnsi="Calibri" w:cs="Calibri"/>
                <w:color w:val="000000"/>
              </w:rPr>
            </w:pPr>
          </w:p>
        </w:tc>
        <w:tc>
          <w:tcPr>
            <w:tcW w:w="5511"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39" w:type="dxa"/>
            <w:vMerge/>
            <w:hideMark/>
          </w:tcPr>
          <w:p w:rsidR="00D1002D" w:rsidRDefault="00D1002D">
            <w:pPr>
              <w:rPr>
                <w:rFonts w:ascii="Calibri" w:hAnsi="Calibri" w:cs="Calibri"/>
                <w:color w:val="000000"/>
              </w:rPr>
            </w:pPr>
          </w:p>
        </w:tc>
        <w:tc>
          <w:tcPr>
            <w:tcW w:w="5511"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39" w:type="dxa"/>
            <w:vMerge/>
            <w:hideMark/>
          </w:tcPr>
          <w:p w:rsidR="00D1002D" w:rsidRDefault="00D1002D">
            <w:pPr>
              <w:rPr>
                <w:rFonts w:ascii="Calibri" w:hAnsi="Calibri" w:cs="Calibri"/>
                <w:color w:val="000000"/>
              </w:rPr>
            </w:pPr>
          </w:p>
        </w:tc>
        <w:tc>
          <w:tcPr>
            <w:tcW w:w="5511"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39" w:type="dxa"/>
            <w:vMerge/>
            <w:hideMark/>
          </w:tcPr>
          <w:p w:rsidR="00D1002D" w:rsidRDefault="00D1002D">
            <w:pPr>
              <w:rPr>
                <w:rFonts w:ascii="Calibri" w:hAnsi="Calibri" w:cs="Calibri"/>
                <w:color w:val="000000"/>
              </w:rPr>
            </w:pPr>
          </w:p>
        </w:tc>
        <w:tc>
          <w:tcPr>
            <w:tcW w:w="5511"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39" w:type="dxa"/>
            <w:vMerge/>
            <w:hideMark/>
          </w:tcPr>
          <w:p w:rsidR="00D1002D" w:rsidRDefault="00D1002D">
            <w:pPr>
              <w:rPr>
                <w:rFonts w:ascii="Calibri" w:hAnsi="Calibri" w:cs="Calibri"/>
                <w:color w:val="000000"/>
              </w:rPr>
            </w:pPr>
          </w:p>
        </w:tc>
        <w:tc>
          <w:tcPr>
            <w:tcW w:w="5511"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39" w:type="dxa"/>
            <w:vMerge/>
            <w:hideMark/>
          </w:tcPr>
          <w:p w:rsidR="00D1002D" w:rsidRDefault="00D1002D">
            <w:pPr>
              <w:rPr>
                <w:rFonts w:ascii="Calibri" w:hAnsi="Calibri" w:cs="Calibri"/>
                <w:color w:val="000000"/>
              </w:rPr>
            </w:pPr>
          </w:p>
        </w:tc>
        <w:tc>
          <w:tcPr>
            <w:tcW w:w="5511"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nič  ▪  .</w:t>
            </w:r>
          </w:p>
        </w:tc>
      </w:tr>
      <w:tr w:rsidR="00D1002D" w:rsidTr="00C17AAA">
        <w:trPr>
          <w:trHeight w:val="300"/>
        </w:trPr>
        <w:tc>
          <w:tcPr>
            <w:tcW w:w="2139" w:type="dxa"/>
            <w:vMerge/>
            <w:hideMark/>
          </w:tcPr>
          <w:p w:rsidR="00D1002D" w:rsidRDefault="00D1002D">
            <w:pPr>
              <w:rPr>
                <w:rFonts w:ascii="Calibri" w:hAnsi="Calibri" w:cs="Calibri"/>
                <w:color w:val="000000"/>
              </w:rPr>
            </w:pPr>
          </w:p>
        </w:tc>
        <w:tc>
          <w:tcPr>
            <w:tcW w:w="5511"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nič  ▪  .</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96"/>
        <w:gridCol w:w="3101"/>
        <w:gridCol w:w="4265"/>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t>Predmet</w:t>
            </w:r>
          </w:p>
        </w:tc>
        <w:tc>
          <w:tcPr>
            <w:tcW w:w="3101" w:type="dxa"/>
            <w:noWrap/>
            <w:hideMark/>
          </w:tcPr>
          <w:p w:rsidR="00D1002D" w:rsidRDefault="00D1002D">
            <w:pPr>
              <w:rPr>
                <w:rFonts w:ascii="Calibri" w:hAnsi="Calibri" w:cs="Calibri"/>
                <w:color w:val="000000"/>
              </w:rPr>
            </w:pPr>
            <w:r>
              <w:rPr>
                <w:rFonts w:ascii="Calibri" w:hAnsi="Calibri" w:cs="Calibri"/>
                <w:color w:val="000000"/>
              </w:rPr>
              <w:t>Výrok</w:t>
            </w:r>
          </w:p>
        </w:tc>
        <w:tc>
          <w:tcPr>
            <w:tcW w:w="4265"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696" w:type="dxa"/>
            <w:vMerge w:val="restart"/>
            <w:noWrap/>
            <w:hideMark/>
          </w:tcPr>
          <w:p w:rsidR="00D1002D" w:rsidRDefault="00D1002D" w:rsidP="00AC474D">
            <w:pPr>
              <w:pStyle w:val="Nadpis2"/>
              <w:outlineLvl w:val="1"/>
            </w:pPr>
            <w:bookmarkStart w:id="48" w:name="_Toc76478854"/>
            <w:r>
              <w:t>Seminár zo všeobecných novovekých dejín - YHIm042</w:t>
            </w:r>
            <w:bookmarkEnd w:id="48"/>
          </w:p>
        </w:tc>
        <w:tc>
          <w:tcPr>
            <w:tcW w:w="3101"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26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01"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26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01"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26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01"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26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01"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26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01"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26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01"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26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01"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26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01"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26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01"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26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01"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26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01"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265" w:type="dxa"/>
            <w:noWrap/>
            <w:hideMark/>
          </w:tcPr>
          <w:p w:rsidR="00D1002D" w:rsidRDefault="00D1002D">
            <w:pPr>
              <w:rPr>
                <w:rFonts w:ascii="Calibri" w:hAnsi="Calibri" w:cs="Calibri"/>
                <w:color w:val="000000"/>
              </w:rPr>
            </w:pPr>
            <w:r>
              <w:rPr>
                <w:rFonts w:ascii="Calibri" w:hAnsi="Calibri" w:cs="Calibri"/>
                <w:color w:val="000000"/>
              </w:rPr>
              <w:t>nič  ▪  .</w:t>
            </w:r>
            <w:r>
              <w:rPr>
                <w:rFonts w:ascii="Calibri" w:hAnsi="Calibri" w:cs="Calibri"/>
                <w:color w:val="000000"/>
              </w:rPr>
              <w:br/>
              <w:t xml:space="preserve">  ▪  Možný výber vlastnej témy. Celkovo veľmi zaujímavé témy mnohokrát s obrázkovou prílohou vo forme prezentácii, obohatené o nové informácie vyplývajúce počas práce na téme.</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01"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265" w:type="dxa"/>
            <w:noWrap/>
            <w:hideMark/>
          </w:tcPr>
          <w:p w:rsidR="00D1002D" w:rsidRDefault="00D1002D">
            <w:pPr>
              <w:rPr>
                <w:rFonts w:ascii="Calibri" w:hAnsi="Calibri" w:cs="Calibri"/>
                <w:color w:val="000000"/>
              </w:rPr>
            </w:pPr>
            <w:r>
              <w:rPr>
                <w:rFonts w:ascii="Calibri" w:hAnsi="Calibri" w:cs="Calibri"/>
                <w:color w:val="000000"/>
              </w:rPr>
              <w:t>nič  ▪  .  ▪  Nemám žiadne</w:t>
            </w:r>
          </w:p>
        </w:tc>
      </w:tr>
    </w:tbl>
    <w:p w:rsidR="007B5357" w:rsidRDefault="007B5357" w:rsidP="007B5357"/>
    <w:p w:rsidR="007B5357" w:rsidRPr="007B5357" w:rsidRDefault="007B5357" w:rsidP="007B5357">
      <w:pPr>
        <w:rPr>
          <w:b/>
        </w:rPr>
      </w:pPr>
      <w:r w:rsidRPr="007B5357">
        <w:rPr>
          <w:b/>
        </w:rPr>
        <w:lastRenderedPageBreak/>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838"/>
        <w:gridCol w:w="1841"/>
        <w:gridCol w:w="5383"/>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838" w:type="dxa"/>
            <w:noWrap/>
            <w:hideMark/>
          </w:tcPr>
          <w:p w:rsidR="00D1002D" w:rsidRDefault="00D1002D">
            <w:pPr>
              <w:rPr>
                <w:rFonts w:ascii="Calibri" w:hAnsi="Calibri" w:cs="Calibri"/>
                <w:color w:val="000000"/>
              </w:rPr>
            </w:pPr>
            <w:r>
              <w:rPr>
                <w:rFonts w:ascii="Calibri" w:hAnsi="Calibri" w:cs="Calibri"/>
                <w:color w:val="000000"/>
              </w:rPr>
              <w:t>Predmet</w:t>
            </w:r>
          </w:p>
        </w:tc>
        <w:tc>
          <w:tcPr>
            <w:tcW w:w="1841" w:type="dxa"/>
            <w:noWrap/>
            <w:hideMark/>
          </w:tcPr>
          <w:p w:rsidR="00D1002D" w:rsidRDefault="00D1002D">
            <w:pPr>
              <w:rPr>
                <w:rFonts w:ascii="Calibri" w:hAnsi="Calibri" w:cs="Calibri"/>
                <w:color w:val="000000"/>
              </w:rPr>
            </w:pPr>
            <w:r>
              <w:rPr>
                <w:rFonts w:ascii="Calibri" w:hAnsi="Calibri" w:cs="Calibri"/>
                <w:color w:val="000000"/>
              </w:rPr>
              <w:t>Výrok</w:t>
            </w:r>
          </w:p>
        </w:tc>
        <w:tc>
          <w:tcPr>
            <w:tcW w:w="5383"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838" w:type="dxa"/>
            <w:vMerge w:val="restart"/>
            <w:noWrap/>
            <w:hideMark/>
          </w:tcPr>
          <w:p w:rsidR="00D1002D" w:rsidRDefault="00D1002D" w:rsidP="00AC474D">
            <w:pPr>
              <w:pStyle w:val="Nadpis2"/>
              <w:outlineLvl w:val="1"/>
            </w:pPr>
            <w:bookmarkStart w:id="49" w:name="_Toc76478855"/>
            <w:r>
              <w:t>Seminár zo všeobecných stredovekých dejín - YHIm034</w:t>
            </w:r>
            <w:bookmarkEnd w:id="49"/>
          </w:p>
        </w:tc>
        <w:tc>
          <w:tcPr>
            <w:tcW w:w="1841"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38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1841"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38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1841"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38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1841"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38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1841"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38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1841"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38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1841"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38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1841"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38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1841"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38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1841" w:type="dxa"/>
            <w:noWrap/>
            <w:hideMark/>
          </w:tcPr>
          <w:p w:rsidR="00D1002D" w:rsidRDefault="00D1002D">
            <w:pPr>
              <w:rPr>
                <w:rFonts w:ascii="Calibri" w:hAnsi="Calibri" w:cs="Calibri"/>
                <w:color w:val="000000"/>
              </w:rPr>
            </w:pPr>
            <w:r>
              <w:rPr>
                <w:rFonts w:ascii="Calibri" w:hAnsi="Calibri" w:cs="Calibri"/>
                <w:color w:val="000000"/>
              </w:rPr>
              <w:t xml:space="preserve">10. Pedagóg v období dištančnej formy výučby </w:t>
            </w:r>
            <w:r>
              <w:rPr>
                <w:rFonts w:ascii="Calibri" w:hAnsi="Calibri" w:cs="Calibri"/>
                <w:color w:val="000000"/>
              </w:rPr>
              <w:lastRenderedPageBreak/>
              <w:t>poskytol študentom podklady pre štúdium</w:t>
            </w:r>
          </w:p>
        </w:tc>
        <w:tc>
          <w:tcPr>
            <w:tcW w:w="5383" w:type="dxa"/>
            <w:noWrap/>
            <w:hideMark/>
          </w:tcPr>
          <w:p w:rsidR="00D1002D" w:rsidRDefault="00D1002D">
            <w:pPr>
              <w:rPr>
                <w:rFonts w:ascii="Calibri" w:hAnsi="Calibri" w:cs="Calibri"/>
                <w:color w:val="000000"/>
              </w:rPr>
            </w:pPr>
            <w:r>
              <w:rPr>
                <w:rFonts w:ascii="Calibri" w:hAnsi="Calibri" w:cs="Calibri"/>
                <w:color w:val="000000"/>
              </w:rPr>
              <w:lastRenderedPageBreak/>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1841"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38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1841"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383" w:type="dxa"/>
            <w:noWrap/>
            <w:hideMark/>
          </w:tcPr>
          <w:p w:rsidR="00D1002D" w:rsidRDefault="00D1002D">
            <w:pPr>
              <w:rPr>
                <w:rFonts w:ascii="Calibri" w:hAnsi="Calibri" w:cs="Calibri"/>
                <w:color w:val="000000"/>
              </w:rPr>
            </w:pPr>
            <w:r>
              <w:rPr>
                <w:rFonts w:ascii="Calibri" w:hAnsi="Calibri" w:cs="Calibri"/>
                <w:color w:val="000000"/>
              </w:rPr>
              <w:t>.  ▪  Netuším...Mám zmiešané pocity  ▪  nič</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1841"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383" w:type="dxa"/>
            <w:noWrap/>
            <w:hideMark/>
          </w:tcPr>
          <w:p w:rsidR="00D1002D" w:rsidRDefault="00D1002D">
            <w:pPr>
              <w:rPr>
                <w:rFonts w:ascii="Calibri" w:hAnsi="Calibri" w:cs="Calibri"/>
                <w:color w:val="000000"/>
              </w:rPr>
            </w:pPr>
            <w:r>
              <w:rPr>
                <w:rFonts w:ascii="Calibri" w:hAnsi="Calibri" w:cs="Calibri"/>
                <w:color w:val="000000"/>
              </w:rPr>
              <w:t>.  ▪  V podstate netuším o čom tento predmet mal byť. Okrem názvu predmetu si neviem vytvoriť obraz, pretože prednášky boli prakticky neexistujúce. Oceňujem snahu pri pokuse o "nový" spôsob výkladu učiva, ale zároveň jedným dychom dodávam, že takto sa to nerobí... Na prvý pohľad celkom zaujímavý projekt, na ktorom sme mali pracovať sa zvrhol v dôsledku náročnosti programu, ktorý bol na tento projekt potrebný. (Náročnosť v zmysle, že tento program potrebuje pomerne silné technické vybavenie PC) Odhliadnuc od toho je tu ďalší problém. Videá určené na rekonštrukciu konkrétnych vecí v projekte boli niekedy metúce a teda bolo potrebné si mnoho informácii dohľadať zo zahraničných videí. Dobre, dá sa to, osobne - sme mladšia generácia a teda takýto spôsob vyriešenia problému nám nie je cudzí !ALE! Do istej miery začínam mať potom pocit, že v podstate - načo existuje nejaká Vysoká škola/univerzita, keď sa dajú naučiť veci podľa videí na internete?? - Nestačí len hodiť na YT video a očakávať, že študent sa z toho vysomári, veď je v konečnom dôsledku už na tej univerzite(!) Úprimne, bolo by vítané, keby okrem samotných videí (ktoré neboli zlý nápad)bol vyučujúci ochotný aj normálne prednášať v tom čase kedy sme mali prednášky mať.  Nepochybujem  o tom, že by sme si našli nejaký optimálny čas, ktorý by vyhovel každému...Peace  ▪  nič</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99"/>
        <w:gridCol w:w="5635"/>
        <w:gridCol w:w="1728"/>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1699"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5635" w:type="dxa"/>
            <w:noWrap/>
            <w:hideMark/>
          </w:tcPr>
          <w:p w:rsidR="00D1002D" w:rsidRDefault="00D1002D">
            <w:pPr>
              <w:rPr>
                <w:rFonts w:ascii="Calibri" w:hAnsi="Calibri" w:cs="Calibri"/>
                <w:color w:val="000000"/>
              </w:rPr>
            </w:pPr>
            <w:r>
              <w:rPr>
                <w:rFonts w:ascii="Calibri" w:hAnsi="Calibri" w:cs="Calibri"/>
                <w:color w:val="000000"/>
              </w:rPr>
              <w:t>Výrok</w:t>
            </w:r>
          </w:p>
        </w:tc>
        <w:tc>
          <w:tcPr>
            <w:tcW w:w="1728"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1699" w:type="dxa"/>
            <w:vMerge w:val="restart"/>
            <w:noWrap/>
            <w:hideMark/>
          </w:tcPr>
          <w:p w:rsidR="00D1002D" w:rsidRDefault="00D1002D" w:rsidP="00AC474D">
            <w:pPr>
              <w:pStyle w:val="Nadpis2"/>
              <w:outlineLvl w:val="1"/>
            </w:pPr>
            <w:bookmarkStart w:id="50" w:name="_Toc76478856"/>
            <w:r>
              <w:t>Slovenské stredoveké dejiny I. - XHIb100</w:t>
            </w:r>
            <w:bookmarkEnd w:id="50"/>
          </w:p>
        </w:tc>
        <w:tc>
          <w:tcPr>
            <w:tcW w:w="563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72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99" w:type="dxa"/>
            <w:vMerge/>
            <w:hideMark/>
          </w:tcPr>
          <w:p w:rsidR="00D1002D" w:rsidRDefault="00D1002D">
            <w:pPr>
              <w:rPr>
                <w:rFonts w:ascii="Calibri" w:hAnsi="Calibri" w:cs="Calibri"/>
                <w:color w:val="000000"/>
              </w:rPr>
            </w:pPr>
          </w:p>
        </w:tc>
        <w:tc>
          <w:tcPr>
            <w:tcW w:w="563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72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99" w:type="dxa"/>
            <w:vMerge/>
            <w:hideMark/>
          </w:tcPr>
          <w:p w:rsidR="00D1002D" w:rsidRDefault="00D1002D">
            <w:pPr>
              <w:rPr>
                <w:rFonts w:ascii="Calibri" w:hAnsi="Calibri" w:cs="Calibri"/>
                <w:color w:val="000000"/>
              </w:rPr>
            </w:pPr>
          </w:p>
        </w:tc>
        <w:tc>
          <w:tcPr>
            <w:tcW w:w="563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72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99" w:type="dxa"/>
            <w:vMerge/>
            <w:hideMark/>
          </w:tcPr>
          <w:p w:rsidR="00D1002D" w:rsidRDefault="00D1002D">
            <w:pPr>
              <w:rPr>
                <w:rFonts w:ascii="Calibri" w:hAnsi="Calibri" w:cs="Calibri"/>
                <w:color w:val="000000"/>
              </w:rPr>
            </w:pPr>
          </w:p>
        </w:tc>
        <w:tc>
          <w:tcPr>
            <w:tcW w:w="563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72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99" w:type="dxa"/>
            <w:vMerge/>
            <w:hideMark/>
          </w:tcPr>
          <w:p w:rsidR="00D1002D" w:rsidRDefault="00D1002D">
            <w:pPr>
              <w:rPr>
                <w:rFonts w:ascii="Calibri" w:hAnsi="Calibri" w:cs="Calibri"/>
                <w:color w:val="000000"/>
              </w:rPr>
            </w:pPr>
          </w:p>
        </w:tc>
        <w:tc>
          <w:tcPr>
            <w:tcW w:w="563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72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99" w:type="dxa"/>
            <w:vMerge/>
            <w:hideMark/>
          </w:tcPr>
          <w:p w:rsidR="00D1002D" w:rsidRDefault="00D1002D">
            <w:pPr>
              <w:rPr>
                <w:rFonts w:ascii="Calibri" w:hAnsi="Calibri" w:cs="Calibri"/>
                <w:color w:val="000000"/>
              </w:rPr>
            </w:pPr>
          </w:p>
        </w:tc>
        <w:tc>
          <w:tcPr>
            <w:tcW w:w="563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72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99" w:type="dxa"/>
            <w:vMerge/>
            <w:hideMark/>
          </w:tcPr>
          <w:p w:rsidR="00D1002D" w:rsidRDefault="00D1002D">
            <w:pPr>
              <w:rPr>
                <w:rFonts w:ascii="Calibri" w:hAnsi="Calibri" w:cs="Calibri"/>
                <w:color w:val="000000"/>
              </w:rPr>
            </w:pPr>
          </w:p>
        </w:tc>
        <w:tc>
          <w:tcPr>
            <w:tcW w:w="563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72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99" w:type="dxa"/>
            <w:vMerge/>
            <w:hideMark/>
          </w:tcPr>
          <w:p w:rsidR="00D1002D" w:rsidRDefault="00D1002D">
            <w:pPr>
              <w:rPr>
                <w:rFonts w:ascii="Calibri" w:hAnsi="Calibri" w:cs="Calibri"/>
                <w:color w:val="000000"/>
              </w:rPr>
            </w:pPr>
          </w:p>
        </w:tc>
        <w:tc>
          <w:tcPr>
            <w:tcW w:w="563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72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99" w:type="dxa"/>
            <w:vMerge/>
            <w:hideMark/>
          </w:tcPr>
          <w:p w:rsidR="00D1002D" w:rsidRDefault="00D1002D">
            <w:pPr>
              <w:rPr>
                <w:rFonts w:ascii="Calibri" w:hAnsi="Calibri" w:cs="Calibri"/>
                <w:color w:val="000000"/>
              </w:rPr>
            </w:pPr>
          </w:p>
        </w:tc>
        <w:tc>
          <w:tcPr>
            <w:tcW w:w="563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72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99" w:type="dxa"/>
            <w:vMerge/>
            <w:hideMark/>
          </w:tcPr>
          <w:p w:rsidR="00D1002D" w:rsidRDefault="00D1002D">
            <w:pPr>
              <w:rPr>
                <w:rFonts w:ascii="Calibri" w:hAnsi="Calibri" w:cs="Calibri"/>
                <w:color w:val="000000"/>
              </w:rPr>
            </w:pPr>
          </w:p>
        </w:tc>
        <w:tc>
          <w:tcPr>
            <w:tcW w:w="563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72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99" w:type="dxa"/>
            <w:vMerge/>
            <w:hideMark/>
          </w:tcPr>
          <w:p w:rsidR="00D1002D" w:rsidRDefault="00D1002D">
            <w:pPr>
              <w:rPr>
                <w:rFonts w:ascii="Calibri" w:hAnsi="Calibri" w:cs="Calibri"/>
                <w:color w:val="000000"/>
              </w:rPr>
            </w:pPr>
          </w:p>
        </w:tc>
        <w:tc>
          <w:tcPr>
            <w:tcW w:w="563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72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99" w:type="dxa"/>
            <w:vMerge/>
            <w:hideMark/>
          </w:tcPr>
          <w:p w:rsidR="00D1002D" w:rsidRDefault="00D1002D">
            <w:pPr>
              <w:rPr>
                <w:rFonts w:ascii="Calibri" w:hAnsi="Calibri" w:cs="Calibri"/>
                <w:color w:val="000000"/>
              </w:rPr>
            </w:pPr>
          </w:p>
        </w:tc>
        <w:tc>
          <w:tcPr>
            <w:tcW w:w="563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728" w:type="dxa"/>
            <w:noWrap/>
            <w:hideMark/>
          </w:tcPr>
          <w:p w:rsidR="00D1002D" w:rsidRDefault="00D1002D">
            <w:pPr>
              <w:rPr>
                <w:rFonts w:ascii="Calibri" w:hAnsi="Calibri" w:cs="Calibri"/>
                <w:color w:val="000000"/>
              </w:rPr>
            </w:pPr>
            <w:r>
              <w:rPr>
                <w:rFonts w:ascii="Calibri" w:hAnsi="Calibri" w:cs="Calibri"/>
                <w:color w:val="000000"/>
              </w:rPr>
              <w:t>dobre spracovaný výklad na prednáškach</w:t>
            </w:r>
          </w:p>
        </w:tc>
      </w:tr>
      <w:tr w:rsidR="00D1002D" w:rsidTr="00737D37">
        <w:trPr>
          <w:trHeight w:val="300"/>
        </w:trPr>
        <w:tc>
          <w:tcPr>
            <w:tcW w:w="1699" w:type="dxa"/>
            <w:vMerge/>
            <w:hideMark/>
          </w:tcPr>
          <w:p w:rsidR="00D1002D" w:rsidRDefault="00D1002D">
            <w:pPr>
              <w:rPr>
                <w:rFonts w:ascii="Calibri" w:hAnsi="Calibri" w:cs="Calibri"/>
                <w:color w:val="000000"/>
              </w:rPr>
            </w:pPr>
          </w:p>
        </w:tc>
        <w:tc>
          <w:tcPr>
            <w:tcW w:w="563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728" w:type="dxa"/>
            <w:noWrap/>
            <w:hideMark/>
          </w:tcPr>
          <w:p w:rsidR="00D1002D" w:rsidRDefault="00D1002D">
            <w:pPr>
              <w:rPr>
                <w:rFonts w:ascii="Calibri" w:hAnsi="Calibri" w:cs="Calibri"/>
                <w:color w:val="000000"/>
              </w:rPr>
            </w:pPr>
            <w:r>
              <w:rPr>
                <w:rFonts w:ascii="Calibri" w:hAnsi="Calibri" w:cs="Calibri"/>
                <w:color w:val="000000"/>
              </w:rPr>
              <w:t xml:space="preserve">neuvedené </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96"/>
        <w:gridCol w:w="3481"/>
        <w:gridCol w:w="3885"/>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t>Predmet</w:t>
            </w:r>
          </w:p>
        </w:tc>
        <w:tc>
          <w:tcPr>
            <w:tcW w:w="3481" w:type="dxa"/>
            <w:noWrap/>
            <w:hideMark/>
          </w:tcPr>
          <w:p w:rsidR="00D1002D" w:rsidRDefault="00D1002D">
            <w:pPr>
              <w:rPr>
                <w:rFonts w:ascii="Calibri" w:hAnsi="Calibri" w:cs="Calibri"/>
                <w:color w:val="000000"/>
              </w:rPr>
            </w:pPr>
            <w:r>
              <w:rPr>
                <w:rFonts w:ascii="Calibri" w:hAnsi="Calibri" w:cs="Calibri"/>
                <w:color w:val="000000"/>
              </w:rPr>
              <w:t>Výrok</w:t>
            </w:r>
          </w:p>
        </w:tc>
        <w:tc>
          <w:tcPr>
            <w:tcW w:w="3885"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696" w:type="dxa"/>
            <w:vMerge w:val="restart"/>
            <w:noWrap/>
            <w:hideMark/>
          </w:tcPr>
          <w:p w:rsidR="00D1002D" w:rsidRDefault="00D1002D" w:rsidP="00AC474D">
            <w:pPr>
              <w:pStyle w:val="Nadpis2"/>
              <w:outlineLvl w:val="1"/>
            </w:pPr>
            <w:bookmarkStart w:id="51" w:name="_Toc76478857"/>
            <w:r>
              <w:t>Stredoveká latinčina III. - YHIm018</w:t>
            </w:r>
            <w:bookmarkEnd w:id="51"/>
          </w:p>
        </w:tc>
        <w:tc>
          <w:tcPr>
            <w:tcW w:w="3481"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88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481"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88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481"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88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481"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88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481"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88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481"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88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481"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88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481"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88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481"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88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481"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88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481"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88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481"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885" w:type="dxa"/>
            <w:noWrap/>
            <w:hideMark/>
          </w:tcPr>
          <w:p w:rsidR="00D1002D" w:rsidRDefault="00D1002D">
            <w:pPr>
              <w:rPr>
                <w:rFonts w:ascii="Calibri" w:hAnsi="Calibri" w:cs="Calibri"/>
                <w:color w:val="000000"/>
              </w:rPr>
            </w:pPr>
            <w:r>
              <w:rPr>
                <w:rFonts w:ascii="Calibri" w:hAnsi="Calibri" w:cs="Calibri"/>
                <w:color w:val="000000"/>
              </w:rPr>
              <w:t>práca na hodine  ▪  Pohotová reakcia zo strany vyučujúceho ak bolo niečo nejasné. Zapájanie ostatných spolužiakov pri riešení problému.  ▪  .</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481"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885" w:type="dxa"/>
            <w:noWrap/>
            <w:hideMark/>
          </w:tcPr>
          <w:p w:rsidR="00D1002D" w:rsidRDefault="00D1002D">
            <w:pPr>
              <w:rPr>
                <w:rFonts w:ascii="Calibri" w:hAnsi="Calibri" w:cs="Calibri"/>
                <w:color w:val="000000"/>
              </w:rPr>
            </w:pPr>
            <w:r>
              <w:rPr>
                <w:rFonts w:ascii="Calibri" w:hAnsi="Calibri" w:cs="Calibri"/>
                <w:color w:val="000000"/>
              </w:rPr>
              <w:t>nič  ▪  nemám žiadne  ▪  .</w:t>
            </w:r>
          </w:p>
        </w:tc>
      </w:tr>
    </w:tbl>
    <w:p w:rsidR="007B5357" w:rsidRDefault="007B5357" w:rsidP="007B5357"/>
    <w:p w:rsidR="00AC474D" w:rsidRPr="007B5357" w:rsidRDefault="007B5357" w:rsidP="00D1002D">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75"/>
        <w:gridCol w:w="6005"/>
        <w:gridCol w:w="1382"/>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1675" w:type="dxa"/>
            <w:noWrap/>
            <w:hideMark/>
          </w:tcPr>
          <w:p w:rsidR="00D1002D" w:rsidRDefault="00D1002D">
            <w:pPr>
              <w:rPr>
                <w:rFonts w:ascii="Calibri" w:hAnsi="Calibri" w:cs="Calibri"/>
                <w:color w:val="000000"/>
              </w:rPr>
            </w:pPr>
            <w:r>
              <w:rPr>
                <w:rFonts w:ascii="Calibri" w:hAnsi="Calibri" w:cs="Calibri"/>
                <w:color w:val="000000"/>
              </w:rPr>
              <w:t>Predmet</w:t>
            </w:r>
          </w:p>
        </w:tc>
        <w:tc>
          <w:tcPr>
            <w:tcW w:w="6005" w:type="dxa"/>
            <w:noWrap/>
            <w:hideMark/>
          </w:tcPr>
          <w:p w:rsidR="00D1002D" w:rsidRDefault="00D1002D">
            <w:pPr>
              <w:rPr>
                <w:rFonts w:ascii="Calibri" w:hAnsi="Calibri" w:cs="Calibri"/>
                <w:color w:val="000000"/>
              </w:rPr>
            </w:pPr>
            <w:r>
              <w:rPr>
                <w:rFonts w:ascii="Calibri" w:hAnsi="Calibri" w:cs="Calibri"/>
                <w:color w:val="000000"/>
              </w:rPr>
              <w:t>Výrok</w:t>
            </w:r>
          </w:p>
        </w:tc>
        <w:tc>
          <w:tcPr>
            <w:tcW w:w="138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1675" w:type="dxa"/>
            <w:vMerge w:val="restart"/>
            <w:noWrap/>
            <w:hideMark/>
          </w:tcPr>
          <w:p w:rsidR="00D1002D" w:rsidRDefault="00D1002D" w:rsidP="00AC474D">
            <w:pPr>
              <w:pStyle w:val="Nadpis2"/>
              <w:outlineLvl w:val="1"/>
            </w:pPr>
            <w:bookmarkStart w:id="52" w:name="_Toc76478858"/>
            <w:r>
              <w:t>Úvod do práce s prameňmi - XHIb412</w:t>
            </w:r>
            <w:bookmarkEnd w:id="52"/>
          </w:p>
        </w:tc>
        <w:tc>
          <w:tcPr>
            <w:tcW w:w="600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38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600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38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600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38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600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38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600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38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600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38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600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38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600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38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600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38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600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38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600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38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600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382" w:type="dxa"/>
            <w:noWrap/>
            <w:hideMark/>
          </w:tcPr>
          <w:p w:rsidR="00D1002D" w:rsidRDefault="00D1002D">
            <w:pPr>
              <w:rPr>
                <w:rFonts w:ascii="Calibri" w:hAnsi="Calibri" w:cs="Calibri"/>
                <w:color w:val="000000"/>
              </w:rPr>
            </w:pPr>
            <w:r>
              <w:rPr>
                <w:rFonts w:ascii="Calibri" w:hAnsi="Calibri" w:cs="Calibri"/>
                <w:color w:val="000000"/>
              </w:rPr>
              <w:t xml:space="preserve">práca s historickými prameňmi </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600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382" w:type="dxa"/>
            <w:noWrap/>
            <w:hideMark/>
          </w:tcPr>
          <w:p w:rsidR="00D1002D" w:rsidRDefault="00D1002D">
            <w:pPr>
              <w:rPr>
                <w:rFonts w:ascii="Calibri" w:hAnsi="Calibri" w:cs="Calibri"/>
                <w:color w:val="000000"/>
              </w:rPr>
            </w:pPr>
            <w:r>
              <w:rPr>
                <w:rFonts w:ascii="Calibri" w:hAnsi="Calibri" w:cs="Calibri"/>
                <w:color w:val="000000"/>
              </w:rPr>
              <w:t>nič</w:t>
            </w:r>
          </w:p>
        </w:tc>
      </w:tr>
    </w:tbl>
    <w:p w:rsidR="007B5357" w:rsidRDefault="007B5357" w:rsidP="007B5357"/>
    <w:p w:rsidR="007B5357" w:rsidRPr="007B5357" w:rsidRDefault="007B5357" w:rsidP="007B5357">
      <w:pPr>
        <w:rPr>
          <w:b/>
        </w:rPr>
      </w:pPr>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96"/>
        <w:gridCol w:w="5954"/>
        <w:gridCol w:w="1412"/>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t>Predmet</w:t>
            </w:r>
          </w:p>
        </w:tc>
        <w:tc>
          <w:tcPr>
            <w:tcW w:w="5954"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696" w:type="dxa"/>
            <w:vMerge w:val="restart"/>
            <w:noWrap/>
            <w:hideMark/>
          </w:tcPr>
          <w:p w:rsidR="00D1002D" w:rsidRDefault="00D1002D" w:rsidP="00AC474D">
            <w:pPr>
              <w:pStyle w:val="Nadpis2"/>
              <w:outlineLvl w:val="1"/>
            </w:pPr>
            <w:bookmarkStart w:id="53" w:name="_Toc76478859"/>
            <w:r>
              <w:t>Všeobecná diplomatika a starší európsky diplomatický vývoj II. - YHIm029</w:t>
            </w:r>
            <w:bookmarkEnd w:id="53"/>
          </w:p>
        </w:tc>
        <w:tc>
          <w:tcPr>
            <w:tcW w:w="5954"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5954"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5954"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5954"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5954"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5954"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5954"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5954"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5954"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5954"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5954"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5954"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nič  ▪  .</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5954"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nič  ▪  .</w:t>
            </w:r>
          </w:p>
        </w:tc>
      </w:tr>
    </w:tbl>
    <w:p w:rsidR="007B5357" w:rsidRDefault="007B5357" w:rsidP="007B5357"/>
    <w:p w:rsidR="007B5357" w:rsidRDefault="007B5357" w:rsidP="007B5357">
      <w:pPr>
        <w:rPr>
          <w:b/>
        </w:rPr>
      </w:pPr>
      <w:r w:rsidRPr="007B5357">
        <w:rPr>
          <w:b/>
        </w:rPr>
        <w:t>Stanovisko katedry:</w:t>
      </w:r>
      <w:r w:rsidRPr="007B5357">
        <w:rPr>
          <w:b/>
        </w:rPr>
        <w:br/>
      </w:r>
      <w:r w:rsidRPr="007B5357">
        <w:rPr>
          <w:b/>
        </w:rPr>
        <w:br/>
      </w:r>
      <w:r w:rsidRPr="007B5357">
        <w:rPr>
          <w:b/>
        </w:rPr>
        <w:br/>
      </w:r>
    </w:p>
    <w:p w:rsidR="005F3FA2" w:rsidRDefault="005F3FA2" w:rsidP="007B5357">
      <w:pPr>
        <w:rPr>
          <w:b/>
        </w:rPr>
      </w:pPr>
    </w:p>
    <w:p w:rsidR="005F3FA2" w:rsidRDefault="005F3FA2" w:rsidP="007B5357">
      <w:pPr>
        <w:rPr>
          <w:b/>
        </w:rPr>
      </w:pPr>
    </w:p>
    <w:p w:rsidR="007B5357" w:rsidRPr="007B5357" w:rsidRDefault="007B5357" w:rsidP="007B5357">
      <w:pPr>
        <w:rPr>
          <w:b/>
        </w:rPr>
      </w:pPr>
    </w:p>
    <w:tbl>
      <w:tblPr>
        <w:tblStyle w:val="Tabukasmriekou1svetl"/>
        <w:tblW w:w="9062" w:type="dxa"/>
        <w:tblLook w:val="0420" w:firstRow="1" w:lastRow="0" w:firstColumn="0" w:lastColumn="0" w:noHBand="0" w:noVBand="1"/>
      </w:tblPr>
      <w:tblGrid>
        <w:gridCol w:w="1655"/>
        <w:gridCol w:w="5354"/>
        <w:gridCol w:w="2053"/>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1655"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5354" w:type="dxa"/>
            <w:noWrap/>
            <w:hideMark/>
          </w:tcPr>
          <w:p w:rsidR="00D1002D" w:rsidRDefault="00D1002D">
            <w:pPr>
              <w:rPr>
                <w:rFonts w:ascii="Calibri" w:hAnsi="Calibri" w:cs="Calibri"/>
                <w:color w:val="000000"/>
              </w:rPr>
            </w:pPr>
            <w:r>
              <w:rPr>
                <w:rFonts w:ascii="Calibri" w:hAnsi="Calibri" w:cs="Calibri"/>
                <w:color w:val="000000"/>
              </w:rPr>
              <w:t>Výrok</w:t>
            </w:r>
          </w:p>
        </w:tc>
        <w:tc>
          <w:tcPr>
            <w:tcW w:w="2053"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1655" w:type="dxa"/>
            <w:vMerge w:val="restart"/>
            <w:noWrap/>
            <w:hideMark/>
          </w:tcPr>
          <w:p w:rsidR="00D1002D" w:rsidRDefault="00D1002D" w:rsidP="00AC474D">
            <w:pPr>
              <w:pStyle w:val="Nadpis2"/>
              <w:outlineLvl w:val="1"/>
            </w:pPr>
            <w:bookmarkStart w:id="54" w:name="_Toc76478860"/>
            <w:r>
              <w:t>Všeobecné stredoveké dejiny I. - XHIb102</w:t>
            </w:r>
            <w:bookmarkEnd w:id="54"/>
          </w:p>
        </w:tc>
        <w:tc>
          <w:tcPr>
            <w:tcW w:w="5354"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05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55"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205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55"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205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55"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05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55"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205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55"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205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55"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205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55"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205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55"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205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55"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05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55"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05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55"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053" w:type="dxa"/>
            <w:noWrap/>
            <w:hideMark/>
          </w:tcPr>
          <w:p w:rsidR="00D1002D" w:rsidRDefault="00D1002D">
            <w:pPr>
              <w:rPr>
                <w:rFonts w:ascii="Calibri" w:hAnsi="Calibri" w:cs="Calibri"/>
                <w:color w:val="000000"/>
              </w:rPr>
            </w:pPr>
            <w:r>
              <w:rPr>
                <w:rFonts w:ascii="Calibri" w:hAnsi="Calibri" w:cs="Calibri"/>
                <w:color w:val="000000"/>
              </w:rPr>
              <w:t xml:space="preserve">vzájomná interakcia medzi pedagógom a študentmi </w:t>
            </w:r>
          </w:p>
        </w:tc>
      </w:tr>
      <w:tr w:rsidR="00D1002D" w:rsidTr="00737D37">
        <w:trPr>
          <w:trHeight w:val="300"/>
        </w:trPr>
        <w:tc>
          <w:tcPr>
            <w:tcW w:w="1655" w:type="dxa"/>
            <w:vMerge/>
            <w:hideMark/>
          </w:tcPr>
          <w:p w:rsidR="00D1002D" w:rsidRDefault="00D1002D">
            <w:pPr>
              <w:rPr>
                <w:rFonts w:ascii="Calibri" w:hAnsi="Calibri" w:cs="Calibri"/>
                <w:color w:val="000000"/>
              </w:rPr>
            </w:pPr>
          </w:p>
        </w:tc>
        <w:tc>
          <w:tcPr>
            <w:tcW w:w="5354"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053" w:type="dxa"/>
            <w:noWrap/>
            <w:hideMark/>
          </w:tcPr>
          <w:p w:rsidR="00D1002D" w:rsidRDefault="00D1002D">
            <w:pPr>
              <w:rPr>
                <w:rFonts w:ascii="Calibri" w:hAnsi="Calibri" w:cs="Calibri"/>
                <w:color w:val="000000"/>
              </w:rPr>
            </w:pPr>
            <w:r>
              <w:rPr>
                <w:rFonts w:ascii="Calibri" w:hAnsi="Calibri" w:cs="Calibri"/>
                <w:color w:val="000000"/>
              </w:rPr>
              <w:t>nič</w:t>
            </w:r>
          </w:p>
        </w:tc>
      </w:tr>
    </w:tbl>
    <w:p w:rsidR="005F3FA2" w:rsidRDefault="005F3FA2" w:rsidP="005F3FA2"/>
    <w:p w:rsidR="00AC474D" w:rsidRPr="00D1002D" w:rsidRDefault="005F3FA2" w:rsidP="00D1002D">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980"/>
        <w:gridCol w:w="3739"/>
        <w:gridCol w:w="3343"/>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980" w:type="dxa"/>
            <w:noWrap/>
            <w:hideMark/>
          </w:tcPr>
          <w:p w:rsidR="00D1002D" w:rsidRDefault="00D1002D">
            <w:pPr>
              <w:rPr>
                <w:rFonts w:ascii="Calibri" w:hAnsi="Calibri" w:cs="Calibri"/>
                <w:color w:val="000000"/>
              </w:rPr>
            </w:pPr>
            <w:r>
              <w:rPr>
                <w:rFonts w:ascii="Calibri" w:hAnsi="Calibri" w:cs="Calibri"/>
                <w:color w:val="000000"/>
              </w:rPr>
              <w:t>Predmet</w:t>
            </w:r>
          </w:p>
        </w:tc>
        <w:tc>
          <w:tcPr>
            <w:tcW w:w="3739" w:type="dxa"/>
            <w:noWrap/>
            <w:hideMark/>
          </w:tcPr>
          <w:p w:rsidR="00D1002D" w:rsidRDefault="00D1002D">
            <w:pPr>
              <w:rPr>
                <w:rFonts w:ascii="Calibri" w:hAnsi="Calibri" w:cs="Calibri"/>
                <w:color w:val="000000"/>
              </w:rPr>
            </w:pPr>
            <w:r>
              <w:rPr>
                <w:rFonts w:ascii="Calibri" w:hAnsi="Calibri" w:cs="Calibri"/>
                <w:color w:val="000000"/>
              </w:rPr>
              <w:t>Výrok</w:t>
            </w:r>
          </w:p>
        </w:tc>
        <w:tc>
          <w:tcPr>
            <w:tcW w:w="3343"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980" w:type="dxa"/>
            <w:vMerge w:val="restart"/>
            <w:noWrap/>
            <w:hideMark/>
          </w:tcPr>
          <w:p w:rsidR="00D1002D" w:rsidRDefault="00D1002D" w:rsidP="00AC474D">
            <w:pPr>
              <w:pStyle w:val="Nadpis2"/>
              <w:outlineLvl w:val="1"/>
            </w:pPr>
            <w:bookmarkStart w:id="55" w:name="_Toc76478861"/>
            <w:r>
              <w:t>Vývoj slovenskej historiografie I. - YHIm015</w:t>
            </w:r>
            <w:bookmarkEnd w:id="55"/>
          </w:p>
        </w:tc>
        <w:tc>
          <w:tcPr>
            <w:tcW w:w="373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34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80" w:type="dxa"/>
            <w:vMerge/>
            <w:hideMark/>
          </w:tcPr>
          <w:p w:rsidR="00D1002D" w:rsidRDefault="00D1002D">
            <w:pPr>
              <w:rPr>
                <w:rFonts w:ascii="Calibri" w:hAnsi="Calibri" w:cs="Calibri"/>
                <w:color w:val="000000"/>
              </w:rPr>
            </w:pPr>
          </w:p>
        </w:tc>
        <w:tc>
          <w:tcPr>
            <w:tcW w:w="373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34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80" w:type="dxa"/>
            <w:vMerge/>
            <w:hideMark/>
          </w:tcPr>
          <w:p w:rsidR="00D1002D" w:rsidRDefault="00D1002D">
            <w:pPr>
              <w:rPr>
                <w:rFonts w:ascii="Calibri" w:hAnsi="Calibri" w:cs="Calibri"/>
                <w:color w:val="000000"/>
              </w:rPr>
            </w:pPr>
          </w:p>
        </w:tc>
        <w:tc>
          <w:tcPr>
            <w:tcW w:w="373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34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80" w:type="dxa"/>
            <w:vMerge/>
            <w:hideMark/>
          </w:tcPr>
          <w:p w:rsidR="00D1002D" w:rsidRDefault="00D1002D">
            <w:pPr>
              <w:rPr>
                <w:rFonts w:ascii="Calibri" w:hAnsi="Calibri" w:cs="Calibri"/>
                <w:color w:val="000000"/>
              </w:rPr>
            </w:pPr>
          </w:p>
        </w:tc>
        <w:tc>
          <w:tcPr>
            <w:tcW w:w="373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34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980" w:type="dxa"/>
            <w:vMerge/>
            <w:hideMark/>
          </w:tcPr>
          <w:p w:rsidR="00D1002D" w:rsidRDefault="00D1002D">
            <w:pPr>
              <w:rPr>
                <w:rFonts w:ascii="Calibri" w:hAnsi="Calibri" w:cs="Calibri"/>
                <w:color w:val="000000"/>
              </w:rPr>
            </w:pPr>
          </w:p>
        </w:tc>
        <w:tc>
          <w:tcPr>
            <w:tcW w:w="373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34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80" w:type="dxa"/>
            <w:vMerge/>
            <w:hideMark/>
          </w:tcPr>
          <w:p w:rsidR="00D1002D" w:rsidRDefault="00D1002D">
            <w:pPr>
              <w:rPr>
                <w:rFonts w:ascii="Calibri" w:hAnsi="Calibri" w:cs="Calibri"/>
                <w:color w:val="000000"/>
              </w:rPr>
            </w:pPr>
          </w:p>
        </w:tc>
        <w:tc>
          <w:tcPr>
            <w:tcW w:w="373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34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80" w:type="dxa"/>
            <w:vMerge/>
            <w:hideMark/>
          </w:tcPr>
          <w:p w:rsidR="00D1002D" w:rsidRDefault="00D1002D">
            <w:pPr>
              <w:rPr>
                <w:rFonts w:ascii="Calibri" w:hAnsi="Calibri" w:cs="Calibri"/>
                <w:color w:val="000000"/>
              </w:rPr>
            </w:pPr>
          </w:p>
        </w:tc>
        <w:tc>
          <w:tcPr>
            <w:tcW w:w="373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34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80" w:type="dxa"/>
            <w:vMerge/>
            <w:hideMark/>
          </w:tcPr>
          <w:p w:rsidR="00D1002D" w:rsidRDefault="00D1002D">
            <w:pPr>
              <w:rPr>
                <w:rFonts w:ascii="Calibri" w:hAnsi="Calibri" w:cs="Calibri"/>
                <w:color w:val="000000"/>
              </w:rPr>
            </w:pPr>
          </w:p>
        </w:tc>
        <w:tc>
          <w:tcPr>
            <w:tcW w:w="373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34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80" w:type="dxa"/>
            <w:vMerge/>
            <w:hideMark/>
          </w:tcPr>
          <w:p w:rsidR="00D1002D" w:rsidRDefault="00D1002D">
            <w:pPr>
              <w:rPr>
                <w:rFonts w:ascii="Calibri" w:hAnsi="Calibri" w:cs="Calibri"/>
                <w:color w:val="000000"/>
              </w:rPr>
            </w:pPr>
          </w:p>
        </w:tc>
        <w:tc>
          <w:tcPr>
            <w:tcW w:w="373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34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80" w:type="dxa"/>
            <w:vMerge/>
            <w:hideMark/>
          </w:tcPr>
          <w:p w:rsidR="00D1002D" w:rsidRDefault="00D1002D">
            <w:pPr>
              <w:rPr>
                <w:rFonts w:ascii="Calibri" w:hAnsi="Calibri" w:cs="Calibri"/>
                <w:color w:val="000000"/>
              </w:rPr>
            </w:pPr>
          </w:p>
        </w:tc>
        <w:tc>
          <w:tcPr>
            <w:tcW w:w="373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34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80" w:type="dxa"/>
            <w:vMerge/>
            <w:hideMark/>
          </w:tcPr>
          <w:p w:rsidR="00D1002D" w:rsidRDefault="00D1002D">
            <w:pPr>
              <w:rPr>
                <w:rFonts w:ascii="Calibri" w:hAnsi="Calibri" w:cs="Calibri"/>
                <w:color w:val="000000"/>
              </w:rPr>
            </w:pPr>
          </w:p>
        </w:tc>
        <w:tc>
          <w:tcPr>
            <w:tcW w:w="373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34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80" w:type="dxa"/>
            <w:vMerge/>
            <w:hideMark/>
          </w:tcPr>
          <w:p w:rsidR="00D1002D" w:rsidRDefault="00D1002D">
            <w:pPr>
              <w:rPr>
                <w:rFonts w:ascii="Calibri" w:hAnsi="Calibri" w:cs="Calibri"/>
                <w:color w:val="000000"/>
              </w:rPr>
            </w:pPr>
          </w:p>
        </w:tc>
        <w:tc>
          <w:tcPr>
            <w:tcW w:w="373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343" w:type="dxa"/>
            <w:noWrap/>
            <w:hideMark/>
          </w:tcPr>
          <w:p w:rsidR="00D1002D" w:rsidRDefault="00D1002D">
            <w:pPr>
              <w:rPr>
                <w:rFonts w:ascii="Calibri" w:hAnsi="Calibri" w:cs="Calibri"/>
                <w:color w:val="000000"/>
              </w:rPr>
            </w:pPr>
            <w:r>
              <w:rPr>
                <w:rFonts w:ascii="Calibri" w:hAnsi="Calibri" w:cs="Calibri"/>
                <w:color w:val="000000"/>
              </w:rPr>
              <w:t>Zaujímavé postrehy, zo strany vyučujúceho, vďaka ktorým sa dalo učivo ľahšie si osvojiť.  ▪  .  ▪  dobré prednášky</w:t>
            </w:r>
          </w:p>
        </w:tc>
      </w:tr>
      <w:tr w:rsidR="00D1002D" w:rsidTr="00A1356F">
        <w:trPr>
          <w:trHeight w:val="300"/>
        </w:trPr>
        <w:tc>
          <w:tcPr>
            <w:tcW w:w="1980" w:type="dxa"/>
            <w:vMerge/>
            <w:hideMark/>
          </w:tcPr>
          <w:p w:rsidR="00D1002D" w:rsidRDefault="00D1002D">
            <w:pPr>
              <w:rPr>
                <w:rFonts w:ascii="Calibri" w:hAnsi="Calibri" w:cs="Calibri"/>
                <w:color w:val="000000"/>
              </w:rPr>
            </w:pPr>
          </w:p>
        </w:tc>
        <w:tc>
          <w:tcPr>
            <w:tcW w:w="373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343" w:type="dxa"/>
            <w:noWrap/>
            <w:hideMark/>
          </w:tcPr>
          <w:p w:rsidR="00D1002D" w:rsidRDefault="00D1002D">
            <w:pPr>
              <w:rPr>
                <w:rFonts w:ascii="Calibri" w:hAnsi="Calibri" w:cs="Calibri"/>
                <w:color w:val="000000"/>
              </w:rPr>
            </w:pPr>
            <w:r>
              <w:rPr>
                <w:rFonts w:ascii="Calibri" w:hAnsi="Calibri" w:cs="Calibri"/>
                <w:color w:val="000000"/>
              </w:rPr>
              <w:t>nemám žiadne  ▪  .  ▪  nič</w:t>
            </w:r>
          </w:p>
        </w:tc>
      </w:tr>
    </w:tbl>
    <w:p w:rsidR="005F3FA2" w:rsidRDefault="005F3FA2" w:rsidP="00147672"/>
    <w:p w:rsidR="005F3FA2" w:rsidRPr="00D1002D" w:rsidRDefault="005F3FA2" w:rsidP="005F3FA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838"/>
        <w:gridCol w:w="3338"/>
        <w:gridCol w:w="3886"/>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838" w:type="dxa"/>
            <w:noWrap/>
            <w:hideMark/>
          </w:tcPr>
          <w:p w:rsidR="00D1002D" w:rsidRDefault="00D1002D">
            <w:pPr>
              <w:rPr>
                <w:rFonts w:ascii="Calibri" w:hAnsi="Calibri" w:cs="Calibri"/>
                <w:color w:val="000000"/>
              </w:rPr>
            </w:pPr>
            <w:r>
              <w:rPr>
                <w:rFonts w:ascii="Calibri" w:hAnsi="Calibri" w:cs="Calibri"/>
                <w:color w:val="000000"/>
              </w:rPr>
              <w:t>Predmet</w:t>
            </w:r>
          </w:p>
        </w:tc>
        <w:tc>
          <w:tcPr>
            <w:tcW w:w="3338" w:type="dxa"/>
            <w:noWrap/>
            <w:hideMark/>
          </w:tcPr>
          <w:p w:rsidR="00D1002D" w:rsidRDefault="00D1002D">
            <w:pPr>
              <w:rPr>
                <w:rFonts w:ascii="Calibri" w:hAnsi="Calibri" w:cs="Calibri"/>
                <w:color w:val="000000"/>
              </w:rPr>
            </w:pPr>
            <w:r>
              <w:rPr>
                <w:rFonts w:ascii="Calibri" w:hAnsi="Calibri" w:cs="Calibri"/>
                <w:color w:val="000000"/>
              </w:rPr>
              <w:t>Výrok</w:t>
            </w:r>
          </w:p>
        </w:tc>
        <w:tc>
          <w:tcPr>
            <w:tcW w:w="3886"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838" w:type="dxa"/>
            <w:vMerge w:val="restart"/>
            <w:noWrap/>
            <w:hideMark/>
          </w:tcPr>
          <w:p w:rsidR="00D1002D" w:rsidRDefault="00D1002D" w:rsidP="00AC474D">
            <w:pPr>
              <w:pStyle w:val="Nadpis2"/>
              <w:outlineLvl w:val="1"/>
            </w:pPr>
            <w:bookmarkStart w:id="56" w:name="_Toc76478862"/>
            <w:r>
              <w:t>Základy archívnictva II. - YHIm602</w:t>
            </w:r>
            <w:bookmarkEnd w:id="56"/>
          </w:p>
        </w:tc>
        <w:tc>
          <w:tcPr>
            <w:tcW w:w="3338"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88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3338"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88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3338"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88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3338"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88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3338"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88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3338"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88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3338"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88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3338"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88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3338"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88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3338"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88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3338" w:type="dxa"/>
            <w:noWrap/>
            <w:hideMark/>
          </w:tcPr>
          <w:p w:rsidR="00D1002D" w:rsidRDefault="00D1002D">
            <w:pPr>
              <w:rPr>
                <w:rFonts w:ascii="Calibri" w:hAnsi="Calibri" w:cs="Calibri"/>
                <w:color w:val="000000"/>
              </w:rPr>
            </w:pPr>
            <w:r>
              <w:rPr>
                <w:rFonts w:ascii="Calibri" w:hAnsi="Calibri" w:cs="Calibri"/>
                <w:color w:val="000000"/>
              </w:rPr>
              <w:t xml:space="preserve">11. Pedagóg počas obdobia dištančnej formy vzdelávania </w:t>
            </w:r>
            <w:r>
              <w:rPr>
                <w:rFonts w:ascii="Calibri" w:hAnsi="Calibri" w:cs="Calibri"/>
                <w:color w:val="000000"/>
              </w:rPr>
              <w:lastRenderedPageBreak/>
              <w:t>poskytol informácie týkajúce sa podmienok záverečného hodnotenia študenta</w:t>
            </w:r>
          </w:p>
        </w:tc>
        <w:tc>
          <w:tcPr>
            <w:tcW w:w="3886" w:type="dxa"/>
            <w:noWrap/>
            <w:hideMark/>
          </w:tcPr>
          <w:p w:rsidR="00D1002D" w:rsidRDefault="00D1002D">
            <w:pPr>
              <w:rPr>
                <w:rFonts w:ascii="Calibri" w:hAnsi="Calibri" w:cs="Calibri"/>
                <w:color w:val="000000"/>
              </w:rPr>
            </w:pPr>
            <w:r>
              <w:rPr>
                <w:rFonts w:ascii="Calibri" w:hAnsi="Calibri" w:cs="Calibri"/>
                <w:color w:val="000000"/>
              </w:rPr>
              <w:lastRenderedPageBreak/>
              <w:t>úplne súhlasím</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3338"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886" w:type="dxa"/>
            <w:noWrap/>
            <w:hideMark/>
          </w:tcPr>
          <w:p w:rsidR="00D1002D" w:rsidRDefault="00D1002D">
            <w:pPr>
              <w:rPr>
                <w:rFonts w:ascii="Calibri" w:hAnsi="Calibri" w:cs="Calibri"/>
                <w:color w:val="000000"/>
              </w:rPr>
            </w:pPr>
            <w:r>
              <w:rPr>
                <w:rFonts w:ascii="Calibri" w:hAnsi="Calibri" w:cs="Calibri"/>
                <w:color w:val="000000"/>
              </w:rPr>
              <w:t>Pomerne rozsiahle učivo dokázal vyučujúci zachytiť zrozumiteľne vo forme prezentácii. Príklady k učivu boli využiteĺné priamo v praxi.  ▪  .  ▪  nič</w:t>
            </w:r>
          </w:p>
        </w:tc>
      </w:tr>
      <w:tr w:rsidR="00D1002D" w:rsidTr="00A1356F">
        <w:trPr>
          <w:trHeight w:val="300"/>
        </w:trPr>
        <w:tc>
          <w:tcPr>
            <w:tcW w:w="1838" w:type="dxa"/>
            <w:vMerge/>
            <w:hideMark/>
          </w:tcPr>
          <w:p w:rsidR="00D1002D" w:rsidRDefault="00D1002D">
            <w:pPr>
              <w:rPr>
                <w:rFonts w:ascii="Calibri" w:hAnsi="Calibri" w:cs="Calibri"/>
                <w:color w:val="000000"/>
              </w:rPr>
            </w:pPr>
          </w:p>
        </w:tc>
        <w:tc>
          <w:tcPr>
            <w:tcW w:w="3338"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886" w:type="dxa"/>
            <w:noWrap/>
            <w:hideMark/>
          </w:tcPr>
          <w:p w:rsidR="00D1002D" w:rsidRDefault="00D1002D">
            <w:pPr>
              <w:rPr>
                <w:rFonts w:ascii="Calibri" w:hAnsi="Calibri" w:cs="Calibri"/>
                <w:color w:val="000000"/>
              </w:rPr>
            </w:pPr>
            <w:r>
              <w:rPr>
                <w:rFonts w:ascii="Calibri" w:hAnsi="Calibri" w:cs="Calibri"/>
                <w:color w:val="000000"/>
              </w:rPr>
              <w:t>Nemám žiadne  ▪  .  ▪  nič</w:t>
            </w:r>
          </w:p>
        </w:tc>
      </w:tr>
    </w:tbl>
    <w:p w:rsidR="005F3FA2" w:rsidRDefault="005F3FA2" w:rsidP="00147672"/>
    <w:p w:rsidR="005F3FA2" w:rsidRPr="00D1002D" w:rsidRDefault="005F3FA2" w:rsidP="005F3FA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555"/>
        <w:gridCol w:w="5000"/>
        <w:gridCol w:w="2507"/>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5000" w:type="dxa"/>
            <w:noWrap/>
            <w:hideMark/>
          </w:tcPr>
          <w:p w:rsidR="00D1002D" w:rsidRDefault="00D1002D">
            <w:pPr>
              <w:rPr>
                <w:rFonts w:ascii="Calibri" w:hAnsi="Calibri" w:cs="Calibri"/>
                <w:color w:val="000000"/>
              </w:rPr>
            </w:pPr>
            <w:r>
              <w:rPr>
                <w:rFonts w:ascii="Calibri" w:hAnsi="Calibri" w:cs="Calibri"/>
                <w:color w:val="000000"/>
              </w:rPr>
              <w:t>Výrok</w:t>
            </w:r>
          </w:p>
        </w:tc>
        <w:tc>
          <w:tcPr>
            <w:tcW w:w="2507"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555" w:type="dxa"/>
            <w:vMerge w:val="restart"/>
            <w:noWrap/>
            <w:hideMark/>
          </w:tcPr>
          <w:p w:rsidR="00D1002D" w:rsidRDefault="00D1002D" w:rsidP="00AC474D">
            <w:pPr>
              <w:pStyle w:val="Nadpis2"/>
              <w:outlineLvl w:val="1"/>
            </w:pPr>
            <w:bookmarkStart w:id="57" w:name="_Toc76478863"/>
            <w:r>
              <w:t>Základy latinčiny II. - XHIb009</w:t>
            </w:r>
            <w:bookmarkEnd w:id="57"/>
          </w:p>
        </w:tc>
        <w:tc>
          <w:tcPr>
            <w:tcW w:w="5000"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50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00"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250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00"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250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00"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50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00"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250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00"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250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00"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250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00"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250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00"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250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00"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50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00"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50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00"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507" w:type="dxa"/>
            <w:noWrap/>
            <w:hideMark/>
          </w:tcPr>
          <w:p w:rsidR="00D1002D" w:rsidRDefault="00D1002D">
            <w:pPr>
              <w:rPr>
                <w:rFonts w:ascii="Calibri" w:hAnsi="Calibri" w:cs="Calibri"/>
                <w:color w:val="000000"/>
              </w:rPr>
            </w:pPr>
            <w:r>
              <w:rPr>
                <w:rFonts w:ascii="Calibri" w:hAnsi="Calibri" w:cs="Calibri"/>
                <w:color w:val="000000"/>
              </w:rPr>
              <w:t xml:space="preserve">nič  ▪  správny výklad učiva, ukážka na príkladoch a realizovanie </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5000"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507" w:type="dxa"/>
            <w:noWrap/>
            <w:hideMark/>
          </w:tcPr>
          <w:p w:rsidR="00D1002D" w:rsidRDefault="00D1002D">
            <w:pPr>
              <w:rPr>
                <w:rFonts w:ascii="Calibri" w:hAnsi="Calibri" w:cs="Calibri"/>
                <w:color w:val="000000"/>
              </w:rPr>
            </w:pPr>
            <w:r>
              <w:rPr>
                <w:rFonts w:ascii="Calibri" w:hAnsi="Calibri" w:cs="Calibri"/>
                <w:color w:val="000000"/>
              </w:rPr>
              <w:t>nič  ▪  nemám ďalšie pripomienky</w:t>
            </w:r>
          </w:p>
        </w:tc>
      </w:tr>
    </w:tbl>
    <w:p w:rsidR="005F3FA2" w:rsidRDefault="005F3FA2" w:rsidP="005F3FA2"/>
    <w:p w:rsidR="005F3FA2" w:rsidRPr="00D1002D" w:rsidRDefault="005F3FA2" w:rsidP="005F3FA2">
      <w:r w:rsidRPr="007B5357">
        <w:rPr>
          <w:b/>
        </w:rPr>
        <w:t>Stanovisko katedry:</w:t>
      </w:r>
      <w:r w:rsidRPr="007B5357">
        <w:rPr>
          <w:b/>
        </w:rPr>
        <w:br/>
      </w:r>
      <w:r w:rsidRPr="007B5357">
        <w:rPr>
          <w:b/>
        </w:rPr>
        <w:br/>
      </w:r>
      <w:r w:rsidRPr="007B5357">
        <w:rPr>
          <w:b/>
        </w:rPr>
        <w:br/>
      </w:r>
    </w:p>
    <w:p w:rsidR="00D1002D" w:rsidRPr="00D1002D" w:rsidRDefault="00D1002D" w:rsidP="00AC474D">
      <w:pPr>
        <w:pStyle w:val="Nadpis1"/>
      </w:pPr>
      <w:bookmarkStart w:id="58" w:name="_Toc76478864"/>
      <w:r>
        <w:lastRenderedPageBreak/>
        <w:t>K klas. archeológie  FF</w:t>
      </w:r>
      <w:bookmarkEnd w:id="58"/>
      <w:r>
        <w:br/>
      </w:r>
    </w:p>
    <w:tbl>
      <w:tblPr>
        <w:tblStyle w:val="Tabukasmriekou1svetl"/>
        <w:tblW w:w="9062" w:type="dxa"/>
        <w:tblLook w:val="0420" w:firstRow="1" w:lastRow="0" w:firstColumn="0" w:lastColumn="0" w:noHBand="0" w:noVBand="1"/>
      </w:tblPr>
      <w:tblGrid>
        <w:gridCol w:w="1369"/>
        <w:gridCol w:w="6281"/>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369" w:type="dxa"/>
            <w:noWrap/>
            <w:hideMark/>
          </w:tcPr>
          <w:p w:rsidR="00D1002D" w:rsidRDefault="00D1002D">
            <w:pPr>
              <w:rPr>
                <w:rFonts w:ascii="Calibri" w:hAnsi="Calibri" w:cs="Calibri"/>
                <w:color w:val="000000"/>
              </w:rPr>
            </w:pPr>
            <w:r>
              <w:rPr>
                <w:rFonts w:ascii="Calibri" w:hAnsi="Calibri" w:cs="Calibri"/>
                <w:color w:val="000000"/>
              </w:rPr>
              <w:t>Predmet</w:t>
            </w:r>
          </w:p>
        </w:tc>
        <w:tc>
          <w:tcPr>
            <w:tcW w:w="6281"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369" w:type="dxa"/>
            <w:vMerge w:val="restart"/>
            <w:noWrap/>
            <w:hideMark/>
          </w:tcPr>
          <w:p w:rsidR="00D1002D" w:rsidRDefault="00D1002D" w:rsidP="00AC474D">
            <w:pPr>
              <w:pStyle w:val="Nadpis2"/>
              <w:outlineLvl w:val="1"/>
            </w:pPr>
            <w:bookmarkStart w:id="59" w:name="_Toc76478865"/>
            <w:r>
              <w:t>Antické Grécko II. - XKAb018</w:t>
            </w:r>
            <w:bookmarkEnd w:id="59"/>
          </w:p>
        </w:tc>
        <w:tc>
          <w:tcPr>
            <w:tcW w:w="6281"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69" w:type="dxa"/>
            <w:vMerge/>
            <w:hideMark/>
          </w:tcPr>
          <w:p w:rsidR="00D1002D" w:rsidRDefault="00D1002D">
            <w:pPr>
              <w:rPr>
                <w:rFonts w:ascii="Calibri" w:hAnsi="Calibri" w:cs="Calibri"/>
                <w:color w:val="000000"/>
              </w:rPr>
            </w:pPr>
          </w:p>
        </w:tc>
        <w:tc>
          <w:tcPr>
            <w:tcW w:w="6281"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69" w:type="dxa"/>
            <w:vMerge/>
            <w:hideMark/>
          </w:tcPr>
          <w:p w:rsidR="00D1002D" w:rsidRDefault="00D1002D">
            <w:pPr>
              <w:rPr>
                <w:rFonts w:ascii="Calibri" w:hAnsi="Calibri" w:cs="Calibri"/>
                <w:color w:val="000000"/>
              </w:rPr>
            </w:pPr>
          </w:p>
        </w:tc>
        <w:tc>
          <w:tcPr>
            <w:tcW w:w="6281"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69" w:type="dxa"/>
            <w:vMerge/>
            <w:hideMark/>
          </w:tcPr>
          <w:p w:rsidR="00D1002D" w:rsidRDefault="00D1002D">
            <w:pPr>
              <w:rPr>
                <w:rFonts w:ascii="Calibri" w:hAnsi="Calibri" w:cs="Calibri"/>
                <w:color w:val="000000"/>
              </w:rPr>
            </w:pPr>
          </w:p>
        </w:tc>
        <w:tc>
          <w:tcPr>
            <w:tcW w:w="6281"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69" w:type="dxa"/>
            <w:vMerge/>
            <w:hideMark/>
          </w:tcPr>
          <w:p w:rsidR="00D1002D" w:rsidRDefault="00D1002D">
            <w:pPr>
              <w:rPr>
                <w:rFonts w:ascii="Calibri" w:hAnsi="Calibri" w:cs="Calibri"/>
                <w:color w:val="000000"/>
              </w:rPr>
            </w:pPr>
          </w:p>
        </w:tc>
        <w:tc>
          <w:tcPr>
            <w:tcW w:w="6281"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69" w:type="dxa"/>
            <w:vMerge/>
            <w:hideMark/>
          </w:tcPr>
          <w:p w:rsidR="00D1002D" w:rsidRDefault="00D1002D">
            <w:pPr>
              <w:rPr>
                <w:rFonts w:ascii="Calibri" w:hAnsi="Calibri" w:cs="Calibri"/>
                <w:color w:val="000000"/>
              </w:rPr>
            </w:pPr>
          </w:p>
        </w:tc>
        <w:tc>
          <w:tcPr>
            <w:tcW w:w="6281"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69" w:type="dxa"/>
            <w:vMerge/>
            <w:hideMark/>
          </w:tcPr>
          <w:p w:rsidR="00D1002D" w:rsidRDefault="00D1002D">
            <w:pPr>
              <w:rPr>
                <w:rFonts w:ascii="Calibri" w:hAnsi="Calibri" w:cs="Calibri"/>
                <w:color w:val="000000"/>
              </w:rPr>
            </w:pPr>
          </w:p>
        </w:tc>
        <w:tc>
          <w:tcPr>
            <w:tcW w:w="6281"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69" w:type="dxa"/>
            <w:vMerge/>
            <w:hideMark/>
          </w:tcPr>
          <w:p w:rsidR="00D1002D" w:rsidRDefault="00D1002D">
            <w:pPr>
              <w:rPr>
                <w:rFonts w:ascii="Calibri" w:hAnsi="Calibri" w:cs="Calibri"/>
                <w:color w:val="000000"/>
              </w:rPr>
            </w:pPr>
          </w:p>
        </w:tc>
        <w:tc>
          <w:tcPr>
            <w:tcW w:w="6281"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69" w:type="dxa"/>
            <w:vMerge/>
            <w:hideMark/>
          </w:tcPr>
          <w:p w:rsidR="00D1002D" w:rsidRDefault="00D1002D">
            <w:pPr>
              <w:rPr>
                <w:rFonts w:ascii="Calibri" w:hAnsi="Calibri" w:cs="Calibri"/>
                <w:color w:val="000000"/>
              </w:rPr>
            </w:pPr>
          </w:p>
        </w:tc>
        <w:tc>
          <w:tcPr>
            <w:tcW w:w="6281"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69" w:type="dxa"/>
            <w:vMerge/>
            <w:hideMark/>
          </w:tcPr>
          <w:p w:rsidR="00D1002D" w:rsidRDefault="00D1002D">
            <w:pPr>
              <w:rPr>
                <w:rFonts w:ascii="Calibri" w:hAnsi="Calibri" w:cs="Calibri"/>
                <w:color w:val="000000"/>
              </w:rPr>
            </w:pPr>
          </w:p>
        </w:tc>
        <w:tc>
          <w:tcPr>
            <w:tcW w:w="6281"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69" w:type="dxa"/>
            <w:vMerge/>
            <w:hideMark/>
          </w:tcPr>
          <w:p w:rsidR="00D1002D" w:rsidRDefault="00D1002D">
            <w:pPr>
              <w:rPr>
                <w:rFonts w:ascii="Calibri" w:hAnsi="Calibri" w:cs="Calibri"/>
                <w:color w:val="000000"/>
              </w:rPr>
            </w:pPr>
          </w:p>
        </w:tc>
        <w:tc>
          <w:tcPr>
            <w:tcW w:w="6281"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369" w:type="dxa"/>
            <w:vMerge/>
            <w:hideMark/>
          </w:tcPr>
          <w:p w:rsidR="00D1002D" w:rsidRDefault="00D1002D">
            <w:pPr>
              <w:rPr>
                <w:rFonts w:ascii="Calibri" w:hAnsi="Calibri" w:cs="Calibri"/>
                <w:color w:val="000000"/>
              </w:rPr>
            </w:pPr>
          </w:p>
        </w:tc>
        <w:tc>
          <w:tcPr>
            <w:tcW w:w="6281"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zaujem o predmet</w:t>
            </w:r>
          </w:p>
        </w:tc>
      </w:tr>
      <w:tr w:rsidR="00D1002D" w:rsidTr="00C17AAA">
        <w:trPr>
          <w:trHeight w:val="300"/>
        </w:trPr>
        <w:tc>
          <w:tcPr>
            <w:tcW w:w="1369" w:type="dxa"/>
            <w:vMerge/>
            <w:hideMark/>
          </w:tcPr>
          <w:p w:rsidR="00D1002D" w:rsidRDefault="00D1002D">
            <w:pPr>
              <w:rPr>
                <w:rFonts w:ascii="Calibri" w:hAnsi="Calibri" w:cs="Calibri"/>
                <w:color w:val="000000"/>
              </w:rPr>
            </w:pPr>
          </w:p>
        </w:tc>
        <w:tc>
          <w:tcPr>
            <w:tcW w:w="6281"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nic</w:t>
            </w:r>
          </w:p>
        </w:tc>
      </w:tr>
    </w:tbl>
    <w:p w:rsidR="005F3FA2" w:rsidRDefault="005F3FA2" w:rsidP="00147672"/>
    <w:p w:rsidR="005F3FA2" w:rsidRPr="00D1002D" w:rsidRDefault="005F3FA2" w:rsidP="005F3FA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838"/>
        <w:gridCol w:w="4811"/>
        <w:gridCol w:w="2413"/>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838" w:type="dxa"/>
            <w:noWrap/>
            <w:hideMark/>
          </w:tcPr>
          <w:p w:rsidR="00D1002D" w:rsidRDefault="00D1002D">
            <w:pPr>
              <w:rPr>
                <w:rFonts w:ascii="Calibri" w:hAnsi="Calibri" w:cs="Calibri"/>
                <w:color w:val="000000"/>
              </w:rPr>
            </w:pPr>
            <w:r>
              <w:rPr>
                <w:rFonts w:ascii="Calibri" w:hAnsi="Calibri" w:cs="Calibri"/>
                <w:color w:val="000000"/>
              </w:rPr>
              <w:t>Predmet</w:t>
            </w:r>
          </w:p>
        </w:tc>
        <w:tc>
          <w:tcPr>
            <w:tcW w:w="4811" w:type="dxa"/>
            <w:noWrap/>
            <w:hideMark/>
          </w:tcPr>
          <w:p w:rsidR="00D1002D" w:rsidRDefault="00D1002D">
            <w:pPr>
              <w:rPr>
                <w:rFonts w:ascii="Calibri" w:hAnsi="Calibri" w:cs="Calibri"/>
                <w:color w:val="000000"/>
              </w:rPr>
            </w:pPr>
            <w:r>
              <w:rPr>
                <w:rFonts w:ascii="Calibri" w:hAnsi="Calibri" w:cs="Calibri"/>
                <w:color w:val="000000"/>
              </w:rPr>
              <w:t>Výrok</w:t>
            </w:r>
          </w:p>
        </w:tc>
        <w:tc>
          <w:tcPr>
            <w:tcW w:w="2413"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838" w:type="dxa"/>
            <w:vMerge w:val="restart"/>
            <w:noWrap/>
            <w:hideMark/>
          </w:tcPr>
          <w:p w:rsidR="00D1002D" w:rsidRDefault="00D1002D" w:rsidP="00AC474D">
            <w:pPr>
              <w:pStyle w:val="Nadpis2"/>
              <w:outlineLvl w:val="1"/>
            </w:pPr>
            <w:bookmarkStart w:id="60" w:name="_Toc76478866"/>
            <w:r>
              <w:t>Dejiny starovekého Ríma - XKAb021</w:t>
            </w:r>
            <w:bookmarkEnd w:id="60"/>
          </w:p>
        </w:tc>
        <w:tc>
          <w:tcPr>
            <w:tcW w:w="4811"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41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4811"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241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4811"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241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4811"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41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4811"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241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4811"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241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4811"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241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4811"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241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4811"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241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4811"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41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4811"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41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4811"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413" w:type="dxa"/>
            <w:noWrap/>
            <w:hideMark/>
          </w:tcPr>
          <w:p w:rsidR="00D1002D" w:rsidRDefault="00D1002D">
            <w:pPr>
              <w:rPr>
                <w:rFonts w:ascii="Calibri" w:hAnsi="Calibri" w:cs="Calibri"/>
                <w:color w:val="000000"/>
              </w:rPr>
            </w:pPr>
            <w:r>
              <w:rPr>
                <w:rFonts w:ascii="Calibri" w:hAnsi="Calibri" w:cs="Calibri"/>
                <w:color w:val="000000"/>
              </w:rPr>
              <w:t>Dynamický spôsob prednášania, promptne odpovede na otázky.</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4811"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413" w:type="dxa"/>
            <w:noWrap/>
            <w:hideMark/>
          </w:tcPr>
          <w:p w:rsidR="00D1002D" w:rsidRDefault="00D1002D">
            <w:pPr>
              <w:rPr>
                <w:rFonts w:ascii="Calibri" w:hAnsi="Calibri" w:cs="Calibri"/>
                <w:color w:val="000000"/>
              </w:rPr>
            </w:pPr>
            <w:r>
              <w:rPr>
                <w:rFonts w:ascii="Calibri" w:hAnsi="Calibri" w:cs="Calibri"/>
                <w:color w:val="000000"/>
              </w:rPr>
              <w:t>Nemám</w:t>
            </w:r>
          </w:p>
        </w:tc>
      </w:tr>
    </w:tbl>
    <w:p w:rsidR="005F3FA2" w:rsidRDefault="005F3FA2" w:rsidP="00147672"/>
    <w:p w:rsidR="005F3FA2" w:rsidRPr="00D1002D" w:rsidRDefault="005F3FA2" w:rsidP="005F3FA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555"/>
        <w:gridCol w:w="6097"/>
        <w:gridCol w:w="1410"/>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6097" w:type="dxa"/>
            <w:noWrap/>
            <w:hideMark/>
          </w:tcPr>
          <w:p w:rsidR="00D1002D" w:rsidRDefault="00D1002D">
            <w:pPr>
              <w:rPr>
                <w:rFonts w:ascii="Calibri" w:hAnsi="Calibri" w:cs="Calibri"/>
                <w:color w:val="000000"/>
              </w:rPr>
            </w:pPr>
            <w:r>
              <w:rPr>
                <w:rFonts w:ascii="Calibri" w:hAnsi="Calibri" w:cs="Calibri"/>
                <w:color w:val="000000"/>
              </w:rPr>
              <w:t>Výrok</w:t>
            </w:r>
          </w:p>
        </w:tc>
        <w:tc>
          <w:tcPr>
            <w:tcW w:w="1410"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555" w:type="dxa"/>
            <w:vMerge w:val="restart"/>
            <w:noWrap/>
            <w:hideMark/>
          </w:tcPr>
          <w:p w:rsidR="00D1002D" w:rsidRDefault="00D1002D" w:rsidP="00AC474D">
            <w:pPr>
              <w:pStyle w:val="Nadpis2"/>
              <w:outlineLvl w:val="1"/>
            </w:pPr>
            <w:bookmarkStart w:id="61" w:name="_Toc76478867"/>
            <w:r>
              <w:t>Exkurzia I. - XKAb011</w:t>
            </w:r>
            <w:bookmarkEnd w:id="61"/>
          </w:p>
        </w:tc>
        <w:tc>
          <w:tcPr>
            <w:tcW w:w="6097"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6097"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6097"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6097"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6097"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6097"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6097"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6097"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6097"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6097"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6097"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6097"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0" w:type="dxa"/>
            <w:noWrap/>
            <w:hideMark/>
          </w:tcPr>
          <w:p w:rsidR="00D1002D" w:rsidRDefault="00D1002D">
            <w:pPr>
              <w:rPr>
                <w:rFonts w:ascii="Calibri" w:hAnsi="Calibri" w:cs="Calibri"/>
                <w:color w:val="000000"/>
              </w:rPr>
            </w:pPr>
            <w:r>
              <w:rPr>
                <w:rFonts w:ascii="Calibri" w:hAnsi="Calibri" w:cs="Calibri"/>
                <w:color w:val="000000"/>
              </w:rPr>
              <w:t>Nič</w:t>
            </w:r>
          </w:p>
        </w:tc>
      </w:tr>
      <w:tr w:rsidR="00D1002D" w:rsidTr="00A1356F">
        <w:trPr>
          <w:trHeight w:val="300"/>
        </w:trPr>
        <w:tc>
          <w:tcPr>
            <w:tcW w:w="1555" w:type="dxa"/>
            <w:vMerge/>
            <w:hideMark/>
          </w:tcPr>
          <w:p w:rsidR="00D1002D" w:rsidRDefault="00D1002D">
            <w:pPr>
              <w:rPr>
                <w:rFonts w:ascii="Calibri" w:hAnsi="Calibri" w:cs="Calibri"/>
                <w:color w:val="000000"/>
              </w:rPr>
            </w:pPr>
          </w:p>
        </w:tc>
        <w:tc>
          <w:tcPr>
            <w:tcW w:w="6097"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0" w:type="dxa"/>
            <w:noWrap/>
            <w:hideMark/>
          </w:tcPr>
          <w:p w:rsidR="00D1002D" w:rsidRDefault="00D1002D">
            <w:pPr>
              <w:rPr>
                <w:rFonts w:ascii="Calibri" w:hAnsi="Calibri" w:cs="Calibri"/>
                <w:color w:val="000000"/>
              </w:rPr>
            </w:pPr>
            <w:r>
              <w:rPr>
                <w:rFonts w:ascii="Calibri" w:hAnsi="Calibri" w:cs="Calibri"/>
                <w:color w:val="000000"/>
              </w:rPr>
              <w:t>nemám</w:t>
            </w:r>
          </w:p>
        </w:tc>
      </w:tr>
    </w:tbl>
    <w:p w:rsidR="005F3FA2" w:rsidRDefault="005F3FA2" w:rsidP="00147672"/>
    <w:p w:rsidR="005F3FA2" w:rsidRPr="00D1002D" w:rsidRDefault="005F3FA2" w:rsidP="005F3FA2">
      <w:r w:rsidRPr="007B5357">
        <w:rPr>
          <w:b/>
        </w:rPr>
        <w:t>Stanovisko katedry:</w:t>
      </w:r>
      <w:r w:rsidRPr="007B5357">
        <w:rPr>
          <w:b/>
        </w:rPr>
        <w:br/>
      </w:r>
      <w:r w:rsidRPr="007B5357">
        <w:rPr>
          <w:b/>
        </w:rPr>
        <w:br/>
      </w:r>
      <w:r w:rsidRPr="007B5357">
        <w:rPr>
          <w:b/>
        </w:rPr>
        <w:lastRenderedPageBreak/>
        <w:br/>
      </w:r>
    </w:p>
    <w:tbl>
      <w:tblPr>
        <w:tblStyle w:val="Tabukasmriekou1svetl"/>
        <w:tblW w:w="9062" w:type="dxa"/>
        <w:tblLook w:val="0420" w:firstRow="1" w:lastRow="0" w:firstColumn="0" w:lastColumn="0" w:noHBand="0" w:noVBand="1"/>
      </w:tblPr>
      <w:tblGrid>
        <w:gridCol w:w="1413"/>
        <w:gridCol w:w="6238"/>
        <w:gridCol w:w="1411"/>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413" w:type="dxa"/>
            <w:noWrap/>
            <w:hideMark/>
          </w:tcPr>
          <w:p w:rsidR="00D1002D" w:rsidRDefault="00D1002D">
            <w:pPr>
              <w:rPr>
                <w:rFonts w:ascii="Calibri" w:hAnsi="Calibri" w:cs="Calibri"/>
                <w:color w:val="000000"/>
              </w:rPr>
            </w:pPr>
            <w:r>
              <w:rPr>
                <w:rFonts w:ascii="Calibri" w:hAnsi="Calibri" w:cs="Calibri"/>
                <w:color w:val="000000"/>
              </w:rPr>
              <w:t>Predmet</w:t>
            </w:r>
          </w:p>
        </w:tc>
        <w:tc>
          <w:tcPr>
            <w:tcW w:w="6238" w:type="dxa"/>
            <w:noWrap/>
            <w:hideMark/>
          </w:tcPr>
          <w:p w:rsidR="00D1002D" w:rsidRDefault="00D1002D">
            <w:pPr>
              <w:rPr>
                <w:rFonts w:ascii="Calibri" w:hAnsi="Calibri" w:cs="Calibri"/>
                <w:color w:val="000000"/>
              </w:rPr>
            </w:pPr>
            <w:r>
              <w:rPr>
                <w:rFonts w:ascii="Calibri" w:hAnsi="Calibri" w:cs="Calibri"/>
                <w:color w:val="000000"/>
              </w:rPr>
              <w:t>Výrok</w:t>
            </w:r>
          </w:p>
        </w:tc>
        <w:tc>
          <w:tcPr>
            <w:tcW w:w="1411"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413" w:type="dxa"/>
            <w:vMerge w:val="restart"/>
            <w:noWrap/>
            <w:hideMark/>
          </w:tcPr>
          <w:p w:rsidR="00D1002D" w:rsidRDefault="00D1002D" w:rsidP="00AC474D">
            <w:pPr>
              <w:pStyle w:val="Nadpis2"/>
              <w:outlineLvl w:val="1"/>
            </w:pPr>
            <w:bookmarkStart w:id="62" w:name="_Toc76478868"/>
            <w:r>
              <w:t>Neskorá antika - YKAm155</w:t>
            </w:r>
            <w:bookmarkEnd w:id="62"/>
          </w:p>
        </w:tc>
        <w:tc>
          <w:tcPr>
            <w:tcW w:w="6238"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8"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8"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8"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8"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8"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1"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8"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8"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8"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8"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8"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8"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1" w:type="dxa"/>
            <w:noWrap/>
            <w:hideMark/>
          </w:tcPr>
          <w:p w:rsidR="00D1002D" w:rsidRDefault="00D1002D">
            <w:pPr>
              <w:rPr>
                <w:rFonts w:ascii="Calibri" w:hAnsi="Calibri" w:cs="Calibri"/>
                <w:color w:val="000000"/>
              </w:rPr>
            </w:pPr>
            <w:r>
              <w:rPr>
                <w:rFonts w:ascii="Calibri" w:hAnsi="Calibri" w:cs="Calibri"/>
                <w:color w:val="000000"/>
              </w:rPr>
              <w:t>Záujem o predmet</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8"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1" w:type="dxa"/>
            <w:noWrap/>
            <w:hideMark/>
          </w:tcPr>
          <w:p w:rsidR="00D1002D" w:rsidRDefault="00D1002D">
            <w:pPr>
              <w:rPr>
                <w:rFonts w:ascii="Calibri" w:hAnsi="Calibri" w:cs="Calibri"/>
                <w:color w:val="000000"/>
              </w:rPr>
            </w:pPr>
            <w:r>
              <w:rPr>
                <w:rFonts w:ascii="Calibri" w:hAnsi="Calibri" w:cs="Calibri"/>
                <w:color w:val="000000"/>
              </w:rPr>
              <w:t>Nemám</w:t>
            </w:r>
          </w:p>
        </w:tc>
      </w:tr>
    </w:tbl>
    <w:p w:rsidR="005F3FA2" w:rsidRDefault="005F3FA2" w:rsidP="00147672"/>
    <w:p w:rsidR="005F3FA2" w:rsidRPr="00D1002D" w:rsidRDefault="005F3FA2" w:rsidP="005F3FA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547"/>
        <w:gridCol w:w="5123"/>
        <w:gridCol w:w="1392"/>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2547" w:type="dxa"/>
            <w:noWrap/>
            <w:hideMark/>
          </w:tcPr>
          <w:p w:rsidR="00D1002D" w:rsidRDefault="00D1002D">
            <w:pPr>
              <w:rPr>
                <w:rFonts w:ascii="Calibri" w:hAnsi="Calibri" w:cs="Calibri"/>
                <w:color w:val="000000"/>
              </w:rPr>
            </w:pPr>
            <w:r>
              <w:rPr>
                <w:rFonts w:ascii="Calibri" w:hAnsi="Calibri" w:cs="Calibri"/>
                <w:color w:val="000000"/>
              </w:rPr>
              <w:t>Predmet</w:t>
            </w:r>
          </w:p>
        </w:tc>
        <w:tc>
          <w:tcPr>
            <w:tcW w:w="5123" w:type="dxa"/>
            <w:noWrap/>
            <w:hideMark/>
          </w:tcPr>
          <w:p w:rsidR="00D1002D" w:rsidRDefault="00D1002D">
            <w:pPr>
              <w:rPr>
                <w:rFonts w:ascii="Calibri" w:hAnsi="Calibri" w:cs="Calibri"/>
                <w:color w:val="000000"/>
              </w:rPr>
            </w:pPr>
            <w:r>
              <w:rPr>
                <w:rFonts w:ascii="Calibri" w:hAnsi="Calibri" w:cs="Calibri"/>
                <w:color w:val="000000"/>
              </w:rPr>
              <w:t>Výrok</w:t>
            </w:r>
          </w:p>
        </w:tc>
        <w:tc>
          <w:tcPr>
            <w:tcW w:w="139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2547" w:type="dxa"/>
            <w:vMerge w:val="restart"/>
            <w:noWrap/>
            <w:hideMark/>
          </w:tcPr>
          <w:p w:rsidR="00D1002D" w:rsidRDefault="00D1002D" w:rsidP="00AC474D">
            <w:pPr>
              <w:pStyle w:val="Nadpis2"/>
              <w:outlineLvl w:val="1"/>
            </w:pPr>
            <w:bookmarkStart w:id="63" w:name="_Toc76478869"/>
            <w:r>
              <w:t>Rímskoprovinciálna archeológia I. - XKAb022</w:t>
            </w:r>
            <w:bookmarkEnd w:id="63"/>
          </w:p>
        </w:tc>
        <w:tc>
          <w:tcPr>
            <w:tcW w:w="5123"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392" w:type="dxa"/>
            <w:noWrap/>
            <w:hideMark/>
          </w:tcPr>
          <w:p w:rsidR="00D1002D" w:rsidRDefault="00D1002D">
            <w:pPr>
              <w:rPr>
                <w:rFonts w:ascii="Calibri" w:hAnsi="Calibri" w:cs="Calibri"/>
                <w:color w:val="000000"/>
              </w:rPr>
            </w:pPr>
            <w:r>
              <w:rPr>
                <w:rFonts w:ascii="Calibri" w:hAnsi="Calibri" w:cs="Calibri"/>
                <w:color w:val="000000"/>
              </w:rPr>
              <w:t>úplne nesúhlasím</w:t>
            </w:r>
          </w:p>
        </w:tc>
      </w:tr>
      <w:tr w:rsidR="00D1002D" w:rsidTr="002C07E8">
        <w:trPr>
          <w:trHeight w:val="300"/>
        </w:trPr>
        <w:tc>
          <w:tcPr>
            <w:tcW w:w="2547" w:type="dxa"/>
            <w:vMerge/>
            <w:hideMark/>
          </w:tcPr>
          <w:p w:rsidR="00D1002D" w:rsidRDefault="00D1002D">
            <w:pPr>
              <w:rPr>
                <w:rFonts w:ascii="Calibri" w:hAnsi="Calibri" w:cs="Calibri"/>
                <w:color w:val="000000"/>
              </w:rPr>
            </w:pPr>
          </w:p>
        </w:tc>
        <w:tc>
          <w:tcPr>
            <w:tcW w:w="5123"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392"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2547" w:type="dxa"/>
            <w:vMerge/>
            <w:hideMark/>
          </w:tcPr>
          <w:p w:rsidR="00D1002D" w:rsidRDefault="00D1002D">
            <w:pPr>
              <w:rPr>
                <w:rFonts w:ascii="Calibri" w:hAnsi="Calibri" w:cs="Calibri"/>
                <w:color w:val="000000"/>
              </w:rPr>
            </w:pPr>
          </w:p>
        </w:tc>
        <w:tc>
          <w:tcPr>
            <w:tcW w:w="5123"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39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2547" w:type="dxa"/>
            <w:vMerge/>
            <w:hideMark/>
          </w:tcPr>
          <w:p w:rsidR="00D1002D" w:rsidRDefault="00D1002D">
            <w:pPr>
              <w:rPr>
                <w:rFonts w:ascii="Calibri" w:hAnsi="Calibri" w:cs="Calibri"/>
                <w:color w:val="000000"/>
              </w:rPr>
            </w:pPr>
          </w:p>
        </w:tc>
        <w:tc>
          <w:tcPr>
            <w:tcW w:w="5123"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392" w:type="dxa"/>
            <w:noWrap/>
            <w:hideMark/>
          </w:tcPr>
          <w:p w:rsidR="00D1002D" w:rsidRDefault="00D1002D">
            <w:pPr>
              <w:rPr>
                <w:rFonts w:ascii="Calibri" w:hAnsi="Calibri" w:cs="Calibri"/>
                <w:color w:val="000000"/>
              </w:rPr>
            </w:pPr>
            <w:r>
              <w:rPr>
                <w:rFonts w:ascii="Calibri" w:hAnsi="Calibri" w:cs="Calibri"/>
                <w:color w:val="000000"/>
              </w:rPr>
              <w:t>úplne nesúhlasím</w:t>
            </w:r>
          </w:p>
        </w:tc>
      </w:tr>
      <w:tr w:rsidR="00D1002D" w:rsidTr="002C07E8">
        <w:trPr>
          <w:trHeight w:val="300"/>
        </w:trPr>
        <w:tc>
          <w:tcPr>
            <w:tcW w:w="2547" w:type="dxa"/>
            <w:vMerge/>
            <w:hideMark/>
          </w:tcPr>
          <w:p w:rsidR="00D1002D" w:rsidRDefault="00D1002D">
            <w:pPr>
              <w:rPr>
                <w:rFonts w:ascii="Calibri" w:hAnsi="Calibri" w:cs="Calibri"/>
                <w:color w:val="000000"/>
              </w:rPr>
            </w:pPr>
          </w:p>
        </w:tc>
        <w:tc>
          <w:tcPr>
            <w:tcW w:w="5123"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39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2547" w:type="dxa"/>
            <w:vMerge/>
            <w:hideMark/>
          </w:tcPr>
          <w:p w:rsidR="00D1002D" w:rsidRDefault="00D1002D">
            <w:pPr>
              <w:rPr>
                <w:rFonts w:ascii="Calibri" w:hAnsi="Calibri" w:cs="Calibri"/>
                <w:color w:val="000000"/>
              </w:rPr>
            </w:pPr>
          </w:p>
        </w:tc>
        <w:tc>
          <w:tcPr>
            <w:tcW w:w="5123"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39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2547" w:type="dxa"/>
            <w:vMerge/>
            <w:hideMark/>
          </w:tcPr>
          <w:p w:rsidR="00D1002D" w:rsidRDefault="00D1002D">
            <w:pPr>
              <w:rPr>
                <w:rFonts w:ascii="Calibri" w:hAnsi="Calibri" w:cs="Calibri"/>
                <w:color w:val="000000"/>
              </w:rPr>
            </w:pPr>
          </w:p>
        </w:tc>
        <w:tc>
          <w:tcPr>
            <w:tcW w:w="5123"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392" w:type="dxa"/>
            <w:noWrap/>
            <w:hideMark/>
          </w:tcPr>
          <w:p w:rsidR="00D1002D" w:rsidRDefault="00D1002D">
            <w:pPr>
              <w:rPr>
                <w:rFonts w:ascii="Calibri" w:hAnsi="Calibri" w:cs="Calibri"/>
                <w:color w:val="000000"/>
              </w:rPr>
            </w:pPr>
            <w:r>
              <w:rPr>
                <w:rFonts w:ascii="Calibri" w:hAnsi="Calibri" w:cs="Calibri"/>
                <w:color w:val="000000"/>
              </w:rPr>
              <w:t>úplne nesúhlasím</w:t>
            </w:r>
          </w:p>
        </w:tc>
      </w:tr>
      <w:tr w:rsidR="00D1002D" w:rsidTr="002C07E8">
        <w:trPr>
          <w:trHeight w:val="300"/>
        </w:trPr>
        <w:tc>
          <w:tcPr>
            <w:tcW w:w="2547" w:type="dxa"/>
            <w:vMerge/>
            <w:hideMark/>
          </w:tcPr>
          <w:p w:rsidR="00D1002D" w:rsidRDefault="00D1002D">
            <w:pPr>
              <w:rPr>
                <w:rFonts w:ascii="Calibri" w:hAnsi="Calibri" w:cs="Calibri"/>
                <w:color w:val="000000"/>
              </w:rPr>
            </w:pPr>
          </w:p>
        </w:tc>
        <w:tc>
          <w:tcPr>
            <w:tcW w:w="5123"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392"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2547" w:type="dxa"/>
            <w:vMerge/>
            <w:hideMark/>
          </w:tcPr>
          <w:p w:rsidR="00D1002D" w:rsidRDefault="00D1002D">
            <w:pPr>
              <w:rPr>
                <w:rFonts w:ascii="Calibri" w:hAnsi="Calibri" w:cs="Calibri"/>
                <w:color w:val="000000"/>
              </w:rPr>
            </w:pPr>
          </w:p>
        </w:tc>
        <w:tc>
          <w:tcPr>
            <w:tcW w:w="5123"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39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2547" w:type="dxa"/>
            <w:vMerge/>
            <w:hideMark/>
          </w:tcPr>
          <w:p w:rsidR="00D1002D" w:rsidRDefault="00D1002D">
            <w:pPr>
              <w:rPr>
                <w:rFonts w:ascii="Calibri" w:hAnsi="Calibri" w:cs="Calibri"/>
                <w:color w:val="000000"/>
              </w:rPr>
            </w:pPr>
          </w:p>
        </w:tc>
        <w:tc>
          <w:tcPr>
            <w:tcW w:w="5123"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39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2547" w:type="dxa"/>
            <w:vMerge/>
            <w:hideMark/>
          </w:tcPr>
          <w:p w:rsidR="00D1002D" w:rsidRDefault="00D1002D">
            <w:pPr>
              <w:rPr>
                <w:rFonts w:ascii="Calibri" w:hAnsi="Calibri" w:cs="Calibri"/>
                <w:color w:val="000000"/>
              </w:rPr>
            </w:pPr>
          </w:p>
        </w:tc>
        <w:tc>
          <w:tcPr>
            <w:tcW w:w="5123"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392" w:type="dxa"/>
            <w:noWrap/>
            <w:hideMark/>
          </w:tcPr>
          <w:p w:rsidR="00D1002D" w:rsidRDefault="00D1002D">
            <w:pPr>
              <w:rPr>
                <w:rFonts w:ascii="Calibri" w:hAnsi="Calibri" w:cs="Calibri"/>
                <w:color w:val="000000"/>
              </w:rPr>
            </w:pPr>
            <w:r>
              <w:rPr>
                <w:rFonts w:ascii="Calibri" w:hAnsi="Calibri" w:cs="Calibri"/>
                <w:color w:val="000000"/>
              </w:rPr>
              <w:t>úplne nesúhlasím</w:t>
            </w:r>
          </w:p>
        </w:tc>
      </w:tr>
      <w:tr w:rsidR="00D1002D" w:rsidTr="002C07E8">
        <w:trPr>
          <w:trHeight w:val="300"/>
        </w:trPr>
        <w:tc>
          <w:tcPr>
            <w:tcW w:w="2547" w:type="dxa"/>
            <w:vMerge/>
            <w:hideMark/>
          </w:tcPr>
          <w:p w:rsidR="00D1002D" w:rsidRDefault="00D1002D">
            <w:pPr>
              <w:rPr>
                <w:rFonts w:ascii="Calibri" w:hAnsi="Calibri" w:cs="Calibri"/>
                <w:color w:val="000000"/>
              </w:rPr>
            </w:pPr>
          </w:p>
        </w:tc>
        <w:tc>
          <w:tcPr>
            <w:tcW w:w="5123"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392" w:type="dxa"/>
            <w:noWrap/>
            <w:hideMark/>
          </w:tcPr>
          <w:p w:rsidR="00D1002D" w:rsidRDefault="00D1002D">
            <w:pPr>
              <w:rPr>
                <w:rFonts w:ascii="Calibri" w:hAnsi="Calibri" w:cs="Calibri"/>
                <w:color w:val="000000"/>
              </w:rPr>
            </w:pPr>
            <w:r>
              <w:rPr>
                <w:rFonts w:ascii="Calibri" w:hAnsi="Calibri" w:cs="Calibri"/>
                <w:color w:val="000000"/>
              </w:rPr>
              <w:t>Nič</w:t>
            </w:r>
          </w:p>
        </w:tc>
      </w:tr>
      <w:tr w:rsidR="00D1002D" w:rsidTr="002C07E8">
        <w:trPr>
          <w:trHeight w:val="300"/>
        </w:trPr>
        <w:tc>
          <w:tcPr>
            <w:tcW w:w="2547" w:type="dxa"/>
            <w:vMerge/>
            <w:hideMark/>
          </w:tcPr>
          <w:p w:rsidR="00D1002D" w:rsidRDefault="00D1002D">
            <w:pPr>
              <w:rPr>
                <w:rFonts w:ascii="Calibri" w:hAnsi="Calibri" w:cs="Calibri"/>
                <w:color w:val="000000"/>
              </w:rPr>
            </w:pPr>
          </w:p>
        </w:tc>
        <w:tc>
          <w:tcPr>
            <w:tcW w:w="5123"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392" w:type="dxa"/>
            <w:noWrap/>
            <w:hideMark/>
          </w:tcPr>
          <w:p w:rsidR="00D1002D" w:rsidRDefault="00D1002D">
            <w:pPr>
              <w:rPr>
                <w:rFonts w:ascii="Calibri" w:hAnsi="Calibri" w:cs="Calibri"/>
                <w:color w:val="000000"/>
              </w:rPr>
            </w:pPr>
            <w:r>
              <w:rPr>
                <w:rFonts w:ascii="Calibri" w:hAnsi="Calibri" w:cs="Calibri"/>
                <w:color w:val="000000"/>
              </w:rPr>
              <w:t>Nemám</w:t>
            </w:r>
          </w:p>
        </w:tc>
      </w:tr>
    </w:tbl>
    <w:p w:rsidR="005F3FA2" w:rsidRDefault="005F3FA2" w:rsidP="005F3FA2"/>
    <w:p w:rsidR="005F3FA2" w:rsidRPr="00D1002D" w:rsidRDefault="005F3FA2" w:rsidP="005F3FA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122"/>
        <w:gridCol w:w="5535"/>
        <w:gridCol w:w="1405"/>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2122" w:type="dxa"/>
            <w:noWrap/>
            <w:hideMark/>
          </w:tcPr>
          <w:p w:rsidR="00D1002D" w:rsidRDefault="00D1002D">
            <w:pPr>
              <w:rPr>
                <w:rFonts w:ascii="Calibri" w:hAnsi="Calibri" w:cs="Calibri"/>
                <w:color w:val="000000"/>
              </w:rPr>
            </w:pPr>
            <w:r>
              <w:rPr>
                <w:rFonts w:ascii="Calibri" w:hAnsi="Calibri" w:cs="Calibri"/>
                <w:color w:val="000000"/>
              </w:rPr>
              <w:t>Predmet</w:t>
            </w:r>
          </w:p>
        </w:tc>
        <w:tc>
          <w:tcPr>
            <w:tcW w:w="5535" w:type="dxa"/>
            <w:noWrap/>
            <w:hideMark/>
          </w:tcPr>
          <w:p w:rsidR="00D1002D" w:rsidRDefault="00D1002D">
            <w:pPr>
              <w:rPr>
                <w:rFonts w:ascii="Calibri" w:hAnsi="Calibri" w:cs="Calibri"/>
                <w:color w:val="000000"/>
              </w:rPr>
            </w:pPr>
            <w:r>
              <w:rPr>
                <w:rFonts w:ascii="Calibri" w:hAnsi="Calibri" w:cs="Calibri"/>
                <w:color w:val="000000"/>
              </w:rPr>
              <w:t>Výrok</w:t>
            </w:r>
          </w:p>
        </w:tc>
        <w:tc>
          <w:tcPr>
            <w:tcW w:w="1405"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2122" w:type="dxa"/>
            <w:vMerge w:val="restart"/>
            <w:noWrap/>
            <w:hideMark/>
          </w:tcPr>
          <w:p w:rsidR="00D1002D" w:rsidRDefault="00D1002D" w:rsidP="00AC474D">
            <w:pPr>
              <w:pStyle w:val="Nadpis2"/>
              <w:outlineLvl w:val="1"/>
            </w:pPr>
            <w:bookmarkStart w:id="64" w:name="_Toc76478870"/>
            <w:r>
              <w:t>Teória archeologického výskumu II. - XKAb020</w:t>
            </w:r>
            <w:bookmarkEnd w:id="64"/>
          </w:p>
        </w:tc>
        <w:tc>
          <w:tcPr>
            <w:tcW w:w="553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05"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553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0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553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05"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553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05"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553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05"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553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05"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553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05"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553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05"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553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05"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553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05"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553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05"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553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05" w:type="dxa"/>
            <w:noWrap/>
            <w:hideMark/>
          </w:tcPr>
          <w:p w:rsidR="00D1002D" w:rsidRDefault="00D1002D">
            <w:pPr>
              <w:rPr>
                <w:rFonts w:ascii="Calibri" w:hAnsi="Calibri" w:cs="Calibri"/>
                <w:color w:val="000000"/>
              </w:rPr>
            </w:pPr>
            <w:r>
              <w:rPr>
                <w:rFonts w:ascii="Calibri" w:hAnsi="Calibri" w:cs="Calibri"/>
                <w:color w:val="000000"/>
              </w:rPr>
              <w:t>Nič</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553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05" w:type="dxa"/>
            <w:noWrap/>
            <w:hideMark/>
          </w:tcPr>
          <w:p w:rsidR="00D1002D" w:rsidRDefault="00D1002D">
            <w:pPr>
              <w:rPr>
                <w:rFonts w:ascii="Calibri" w:hAnsi="Calibri" w:cs="Calibri"/>
                <w:color w:val="000000"/>
              </w:rPr>
            </w:pPr>
            <w:r>
              <w:rPr>
                <w:rFonts w:ascii="Calibri" w:hAnsi="Calibri" w:cs="Calibri"/>
                <w:color w:val="000000"/>
              </w:rPr>
              <w:t>Nič</w:t>
            </w:r>
          </w:p>
        </w:tc>
      </w:tr>
    </w:tbl>
    <w:p w:rsidR="005F3FA2" w:rsidRDefault="005F3FA2" w:rsidP="00147672"/>
    <w:p w:rsidR="005F3FA2" w:rsidRPr="00D1002D" w:rsidRDefault="005F3FA2" w:rsidP="005F3FA2">
      <w:r w:rsidRPr="007B5357">
        <w:rPr>
          <w:b/>
        </w:rPr>
        <w:t>Stanovisko katedry:</w:t>
      </w:r>
      <w:r w:rsidRPr="007B5357">
        <w:rPr>
          <w:b/>
        </w:rPr>
        <w:br/>
      </w:r>
      <w:r w:rsidRPr="007B5357">
        <w:rPr>
          <w:b/>
        </w:rPr>
        <w:br/>
      </w:r>
      <w:r w:rsidRPr="007B5357">
        <w:rPr>
          <w:b/>
        </w:rPr>
        <w:lastRenderedPageBreak/>
        <w:br/>
      </w:r>
    </w:p>
    <w:tbl>
      <w:tblPr>
        <w:tblStyle w:val="Tabukasmriekou1svetl"/>
        <w:tblW w:w="9062" w:type="dxa"/>
        <w:tblLook w:val="0420" w:firstRow="1" w:lastRow="0" w:firstColumn="0" w:lastColumn="0" w:noHBand="0" w:noVBand="1"/>
      </w:tblPr>
      <w:tblGrid>
        <w:gridCol w:w="1413"/>
        <w:gridCol w:w="6237"/>
        <w:gridCol w:w="1412"/>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413" w:type="dxa"/>
            <w:noWrap/>
            <w:hideMark/>
          </w:tcPr>
          <w:p w:rsidR="00D1002D" w:rsidRDefault="00D1002D">
            <w:pPr>
              <w:rPr>
                <w:rFonts w:ascii="Calibri" w:hAnsi="Calibri" w:cs="Calibri"/>
                <w:color w:val="000000"/>
              </w:rPr>
            </w:pPr>
            <w:r>
              <w:rPr>
                <w:rFonts w:ascii="Calibri" w:hAnsi="Calibri" w:cs="Calibri"/>
                <w:color w:val="000000"/>
              </w:rPr>
              <w:t>Predmet</w:t>
            </w:r>
          </w:p>
        </w:tc>
        <w:tc>
          <w:tcPr>
            <w:tcW w:w="6237"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413" w:type="dxa"/>
            <w:vMerge w:val="restart"/>
            <w:noWrap/>
            <w:hideMark/>
          </w:tcPr>
          <w:p w:rsidR="00D1002D" w:rsidRDefault="00D1002D" w:rsidP="00AC474D">
            <w:pPr>
              <w:pStyle w:val="Nadpis2"/>
              <w:outlineLvl w:val="1"/>
            </w:pPr>
            <w:bookmarkStart w:id="65" w:name="_Toc76478871"/>
            <w:r>
              <w:t>Terénna prax I. - XKAb012</w:t>
            </w:r>
            <w:bookmarkEnd w:id="65"/>
          </w:p>
        </w:tc>
        <w:tc>
          <w:tcPr>
            <w:tcW w:w="6237"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6237"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Nemám</w:t>
            </w:r>
          </w:p>
        </w:tc>
      </w:tr>
    </w:tbl>
    <w:p w:rsidR="005F3FA2" w:rsidRDefault="005F3FA2" w:rsidP="00147672"/>
    <w:p w:rsidR="005F3FA2" w:rsidRPr="00D1002D" w:rsidRDefault="005F3FA2" w:rsidP="005F3FA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102"/>
        <w:gridCol w:w="5548"/>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102" w:type="dxa"/>
            <w:noWrap/>
            <w:hideMark/>
          </w:tcPr>
          <w:p w:rsidR="00D1002D" w:rsidRDefault="00D1002D">
            <w:pPr>
              <w:rPr>
                <w:rFonts w:ascii="Calibri" w:hAnsi="Calibri" w:cs="Calibri"/>
                <w:color w:val="000000"/>
              </w:rPr>
            </w:pPr>
            <w:r>
              <w:rPr>
                <w:rFonts w:ascii="Calibri" w:hAnsi="Calibri" w:cs="Calibri"/>
                <w:color w:val="000000"/>
              </w:rPr>
              <w:t>Predmet</w:t>
            </w:r>
          </w:p>
        </w:tc>
        <w:tc>
          <w:tcPr>
            <w:tcW w:w="5548"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102" w:type="dxa"/>
            <w:vMerge w:val="restart"/>
            <w:noWrap/>
            <w:hideMark/>
          </w:tcPr>
          <w:p w:rsidR="00D1002D" w:rsidRDefault="00D1002D" w:rsidP="00AC474D">
            <w:pPr>
              <w:pStyle w:val="Nadpis2"/>
              <w:outlineLvl w:val="1"/>
            </w:pPr>
            <w:bookmarkStart w:id="66" w:name="_Toc76478872"/>
            <w:r>
              <w:t>Úvod do štúdia klasickej archeológie II. - XKAb006</w:t>
            </w:r>
            <w:bookmarkEnd w:id="66"/>
          </w:p>
        </w:tc>
        <w:tc>
          <w:tcPr>
            <w:tcW w:w="5548"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02" w:type="dxa"/>
            <w:vMerge/>
            <w:hideMark/>
          </w:tcPr>
          <w:p w:rsidR="00D1002D" w:rsidRDefault="00D1002D">
            <w:pPr>
              <w:rPr>
                <w:rFonts w:ascii="Calibri" w:hAnsi="Calibri" w:cs="Calibri"/>
                <w:color w:val="000000"/>
              </w:rPr>
            </w:pPr>
          </w:p>
        </w:tc>
        <w:tc>
          <w:tcPr>
            <w:tcW w:w="5548"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02" w:type="dxa"/>
            <w:vMerge/>
            <w:hideMark/>
          </w:tcPr>
          <w:p w:rsidR="00D1002D" w:rsidRDefault="00D1002D">
            <w:pPr>
              <w:rPr>
                <w:rFonts w:ascii="Calibri" w:hAnsi="Calibri" w:cs="Calibri"/>
                <w:color w:val="000000"/>
              </w:rPr>
            </w:pPr>
          </w:p>
        </w:tc>
        <w:tc>
          <w:tcPr>
            <w:tcW w:w="5548"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02" w:type="dxa"/>
            <w:vMerge/>
            <w:hideMark/>
          </w:tcPr>
          <w:p w:rsidR="00D1002D" w:rsidRDefault="00D1002D">
            <w:pPr>
              <w:rPr>
                <w:rFonts w:ascii="Calibri" w:hAnsi="Calibri" w:cs="Calibri"/>
                <w:color w:val="000000"/>
              </w:rPr>
            </w:pPr>
          </w:p>
        </w:tc>
        <w:tc>
          <w:tcPr>
            <w:tcW w:w="5548"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02" w:type="dxa"/>
            <w:vMerge/>
            <w:hideMark/>
          </w:tcPr>
          <w:p w:rsidR="00D1002D" w:rsidRDefault="00D1002D">
            <w:pPr>
              <w:rPr>
                <w:rFonts w:ascii="Calibri" w:hAnsi="Calibri" w:cs="Calibri"/>
                <w:color w:val="000000"/>
              </w:rPr>
            </w:pPr>
          </w:p>
        </w:tc>
        <w:tc>
          <w:tcPr>
            <w:tcW w:w="5548"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02" w:type="dxa"/>
            <w:vMerge/>
            <w:hideMark/>
          </w:tcPr>
          <w:p w:rsidR="00D1002D" w:rsidRDefault="00D1002D">
            <w:pPr>
              <w:rPr>
                <w:rFonts w:ascii="Calibri" w:hAnsi="Calibri" w:cs="Calibri"/>
                <w:color w:val="000000"/>
              </w:rPr>
            </w:pPr>
          </w:p>
        </w:tc>
        <w:tc>
          <w:tcPr>
            <w:tcW w:w="5548"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02" w:type="dxa"/>
            <w:vMerge/>
            <w:hideMark/>
          </w:tcPr>
          <w:p w:rsidR="00D1002D" w:rsidRDefault="00D1002D">
            <w:pPr>
              <w:rPr>
                <w:rFonts w:ascii="Calibri" w:hAnsi="Calibri" w:cs="Calibri"/>
                <w:color w:val="000000"/>
              </w:rPr>
            </w:pPr>
          </w:p>
        </w:tc>
        <w:tc>
          <w:tcPr>
            <w:tcW w:w="5548"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02" w:type="dxa"/>
            <w:vMerge/>
            <w:hideMark/>
          </w:tcPr>
          <w:p w:rsidR="00D1002D" w:rsidRDefault="00D1002D">
            <w:pPr>
              <w:rPr>
                <w:rFonts w:ascii="Calibri" w:hAnsi="Calibri" w:cs="Calibri"/>
                <w:color w:val="000000"/>
              </w:rPr>
            </w:pPr>
          </w:p>
        </w:tc>
        <w:tc>
          <w:tcPr>
            <w:tcW w:w="5548"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02" w:type="dxa"/>
            <w:vMerge/>
            <w:hideMark/>
          </w:tcPr>
          <w:p w:rsidR="00D1002D" w:rsidRDefault="00D1002D">
            <w:pPr>
              <w:rPr>
                <w:rFonts w:ascii="Calibri" w:hAnsi="Calibri" w:cs="Calibri"/>
                <w:color w:val="000000"/>
              </w:rPr>
            </w:pPr>
          </w:p>
        </w:tc>
        <w:tc>
          <w:tcPr>
            <w:tcW w:w="5548"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02" w:type="dxa"/>
            <w:vMerge/>
            <w:hideMark/>
          </w:tcPr>
          <w:p w:rsidR="00D1002D" w:rsidRDefault="00D1002D">
            <w:pPr>
              <w:rPr>
                <w:rFonts w:ascii="Calibri" w:hAnsi="Calibri" w:cs="Calibri"/>
                <w:color w:val="000000"/>
              </w:rPr>
            </w:pPr>
          </w:p>
        </w:tc>
        <w:tc>
          <w:tcPr>
            <w:tcW w:w="5548"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02" w:type="dxa"/>
            <w:vMerge/>
            <w:hideMark/>
          </w:tcPr>
          <w:p w:rsidR="00D1002D" w:rsidRDefault="00D1002D">
            <w:pPr>
              <w:rPr>
                <w:rFonts w:ascii="Calibri" w:hAnsi="Calibri" w:cs="Calibri"/>
                <w:color w:val="000000"/>
              </w:rPr>
            </w:pPr>
          </w:p>
        </w:tc>
        <w:tc>
          <w:tcPr>
            <w:tcW w:w="5548"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102" w:type="dxa"/>
            <w:vMerge/>
            <w:hideMark/>
          </w:tcPr>
          <w:p w:rsidR="00D1002D" w:rsidRDefault="00D1002D">
            <w:pPr>
              <w:rPr>
                <w:rFonts w:ascii="Calibri" w:hAnsi="Calibri" w:cs="Calibri"/>
                <w:color w:val="000000"/>
              </w:rPr>
            </w:pPr>
          </w:p>
        </w:tc>
        <w:tc>
          <w:tcPr>
            <w:tcW w:w="5548"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Záujem o predmet</w:t>
            </w:r>
          </w:p>
        </w:tc>
      </w:tr>
      <w:tr w:rsidR="00D1002D" w:rsidTr="00C17AAA">
        <w:trPr>
          <w:trHeight w:val="300"/>
        </w:trPr>
        <w:tc>
          <w:tcPr>
            <w:tcW w:w="2102" w:type="dxa"/>
            <w:vMerge/>
            <w:hideMark/>
          </w:tcPr>
          <w:p w:rsidR="00D1002D" w:rsidRDefault="00D1002D">
            <w:pPr>
              <w:rPr>
                <w:rFonts w:ascii="Calibri" w:hAnsi="Calibri" w:cs="Calibri"/>
                <w:color w:val="000000"/>
              </w:rPr>
            </w:pPr>
          </w:p>
        </w:tc>
        <w:tc>
          <w:tcPr>
            <w:tcW w:w="5548"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Nemám</w:t>
            </w:r>
          </w:p>
        </w:tc>
      </w:tr>
    </w:tbl>
    <w:p w:rsidR="005F3FA2" w:rsidRDefault="005F3FA2" w:rsidP="005F3FA2"/>
    <w:p w:rsidR="005F3FA2" w:rsidRPr="00D1002D" w:rsidRDefault="005F3FA2" w:rsidP="005F3FA2">
      <w:r w:rsidRPr="007B5357">
        <w:rPr>
          <w:b/>
        </w:rPr>
        <w:t>Stanovisko katedry:</w:t>
      </w:r>
      <w:r w:rsidRPr="007B5357">
        <w:rPr>
          <w:b/>
        </w:rPr>
        <w:br/>
      </w:r>
      <w:r w:rsidRPr="007B5357">
        <w:rPr>
          <w:b/>
        </w:rPr>
        <w:br/>
      </w:r>
      <w:r w:rsidRPr="007B5357">
        <w:rPr>
          <w:b/>
        </w:rPr>
        <w:br/>
      </w:r>
    </w:p>
    <w:p w:rsidR="00D1002D" w:rsidRPr="00D1002D" w:rsidRDefault="00D1002D" w:rsidP="00AC474D">
      <w:pPr>
        <w:pStyle w:val="Nadpis1"/>
      </w:pPr>
      <w:bookmarkStart w:id="67" w:name="_Toc76478873"/>
      <w:r>
        <w:t>K klasických jazykov FF</w:t>
      </w:r>
      <w:bookmarkEnd w:id="67"/>
      <w:r>
        <w:br/>
      </w:r>
    </w:p>
    <w:tbl>
      <w:tblPr>
        <w:tblStyle w:val="Tabukasmriekou1svetl"/>
        <w:tblW w:w="9062" w:type="dxa"/>
        <w:tblLook w:val="0420" w:firstRow="1" w:lastRow="0" w:firstColumn="0" w:lastColumn="0" w:noHBand="0" w:noVBand="1"/>
      </w:tblPr>
      <w:tblGrid>
        <w:gridCol w:w="1837"/>
        <w:gridCol w:w="5813"/>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837" w:type="dxa"/>
            <w:noWrap/>
            <w:hideMark/>
          </w:tcPr>
          <w:p w:rsidR="00D1002D" w:rsidRDefault="00D1002D">
            <w:pPr>
              <w:rPr>
                <w:rFonts w:ascii="Calibri" w:hAnsi="Calibri" w:cs="Calibri"/>
                <w:color w:val="000000"/>
              </w:rPr>
            </w:pPr>
            <w:r>
              <w:rPr>
                <w:rFonts w:ascii="Calibri" w:hAnsi="Calibri" w:cs="Calibri"/>
                <w:color w:val="000000"/>
              </w:rPr>
              <w:t>Predmet</w:t>
            </w:r>
          </w:p>
        </w:tc>
        <w:tc>
          <w:tcPr>
            <w:tcW w:w="5813"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837" w:type="dxa"/>
            <w:vMerge w:val="restart"/>
            <w:noWrap/>
            <w:hideMark/>
          </w:tcPr>
          <w:p w:rsidR="00D1002D" w:rsidRDefault="00D1002D" w:rsidP="00AC474D">
            <w:pPr>
              <w:pStyle w:val="Nadpis2"/>
              <w:outlineLvl w:val="1"/>
            </w:pPr>
            <w:bookmarkStart w:id="68" w:name="_Toc76478874"/>
            <w:r>
              <w:t>Latinský jazyk (pre filozofov) II - XKJb004F</w:t>
            </w:r>
            <w:bookmarkEnd w:id="68"/>
          </w:p>
        </w:tc>
        <w:tc>
          <w:tcPr>
            <w:tcW w:w="5813"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837" w:type="dxa"/>
            <w:vMerge/>
            <w:hideMark/>
          </w:tcPr>
          <w:p w:rsidR="00D1002D" w:rsidRDefault="00D1002D">
            <w:pPr>
              <w:rPr>
                <w:rFonts w:ascii="Calibri" w:hAnsi="Calibri" w:cs="Calibri"/>
                <w:color w:val="000000"/>
              </w:rPr>
            </w:pPr>
          </w:p>
        </w:tc>
        <w:tc>
          <w:tcPr>
            <w:tcW w:w="5813"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837" w:type="dxa"/>
            <w:vMerge/>
            <w:hideMark/>
          </w:tcPr>
          <w:p w:rsidR="00D1002D" w:rsidRDefault="00D1002D">
            <w:pPr>
              <w:rPr>
                <w:rFonts w:ascii="Calibri" w:hAnsi="Calibri" w:cs="Calibri"/>
                <w:color w:val="000000"/>
              </w:rPr>
            </w:pPr>
          </w:p>
        </w:tc>
        <w:tc>
          <w:tcPr>
            <w:tcW w:w="5813"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37" w:type="dxa"/>
            <w:vMerge/>
            <w:hideMark/>
          </w:tcPr>
          <w:p w:rsidR="00D1002D" w:rsidRDefault="00D1002D">
            <w:pPr>
              <w:rPr>
                <w:rFonts w:ascii="Calibri" w:hAnsi="Calibri" w:cs="Calibri"/>
                <w:color w:val="000000"/>
              </w:rPr>
            </w:pPr>
          </w:p>
        </w:tc>
        <w:tc>
          <w:tcPr>
            <w:tcW w:w="5813"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1837" w:type="dxa"/>
            <w:vMerge/>
            <w:hideMark/>
          </w:tcPr>
          <w:p w:rsidR="00D1002D" w:rsidRDefault="00D1002D">
            <w:pPr>
              <w:rPr>
                <w:rFonts w:ascii="Calibri" w:hAnsi="Calibri" w:cs="Calibri"/>
                <w:color w:val="000000"/>
              </w:rPr>
            </w:pPr>
          </w:p>
        </w:tc>
        <w:tc>
          <w:tcPr>
            <w:tcW w:w="5813"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837" w:type="dxa"/>
            <w:vMerge/>
            <w:hideMark/>
          </w:tcPr>
          <w:p w:rsidR="00D1002D" w:rsidRDefault="00D1002D">
            <w:pPr>
              <w:rPr>
                <w:rFonts w:ascii="Calibri" w:hAnsi="Calibri" w:cs="Calibri"/>
                <w:color w:val="000000"/>
              </w:rPr>
            </w:pPr>
          </w:p>
        </w:tc>
        <w:tc>
          <w:tcPr>
            <w:tcW w:w="5813"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1837" w:type="dxa"/>
            <w:vMerge/>
            <w:hideMark/>
          </w:tcPr>
          <w:p w:rsidR="00D1002D" w:rsidRDefault="00D1002D">
            <w:pPr>
              <w:rPr>
                <w:rFonts w:ascii="Calibri" w:hAnsi="Calibri" w:cs="Calibri"/>
                <w:color w:val="000000"/>
              </w:rPr>
            </w:pPr>
          </w:p>
        </w:tc>
        <w:tc>
          <w:tcPr>
            <w:tcW w:w="5813"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837" w:type="dxa"/>
            <w:vMerge/>
            <w:hideMark/>
          </w:tcPr>
          <w:p w:rsidR="00D1002D" w:rsidRDefault="00D1002D">
            <w:pPr>
              <w:rPr>
                <w:rFonts w:ascii="Calibri" w:hAnsi="Calibri" w:cs="Calibri"/>
                <w:color w:val="000000"/>
              </w:rPr>
            </w:pPr>
          </w:p>
        </w:tc>
        <w:tc>
          <w:tcPr>
            <w:tcW w:w="5813"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37" w:type="dxa"/>
            <w:vMerge/>
            <w:hideMark/>
          </w:tcPr>
          <w:p w:rsidR="00D1002D" w:rsidRDefault="00D1002D">
            <w:pPr>
              <w:rPr>
                <w:rFonts w:ascii="Calibri" w:hAnsi="Calibri" w:cs="Calibri"/>
                <w:color w:val="000000"/>
              </w:rPr>
            </w:pPr>
          </w:p>
        </w:tc>
        <w:tc>
          <w:tcPr>
            <w:tcW w:w="5813"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37" w:type="dxa"/>
            <w:vMerge/>
            <w:hideMark/>
          </w:tcPr>
          <w:p w:rsidR="00D1002D" w:rsidRDefault="00D1002D">
            <w:pPr>
              <w:rPr>
                <w:rFonts w:ascii="Calibri" w:hAnsi="Calibri" w:cs="Calibri"/>
                <w:color w:val="000000"/>
              </w:rPr>
            </w:pPr>
          </w:p>
        </w:tc>
        <w:tc>
          <w:tcPr>
            <w:tcW w:w="5813"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37" w:type="dxa"/>
            <w:vMerge/>
            <w:hideMark/>
          </w:tcPr>
          <w:p w:rsidR="00D1002D" w:rsidRDefault="00D1002D">
            <w:pPr>
              <w:rPr>
                <w:rFonts w:ascii="Calibri" w:hAnsi="Calibri" w:cs="Calibri"/>
                <w:color w:val="000000"/>
              </w:rPr>
            </w:pPr>
          </w:p>
        </w:tc>
        <w:tc>
          <w:tcPr>
            <w:tcW w:w="5813"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837" w:type="dxa"/>
            <w:vMerge/>
            <w:hideMark/>
          </w:tcPr>
          <w:p w:rsidR="00D1002D" w:rsidRDefault="00D1002D">
            <w:pPr>
              <w:rPr>
                <w:rFonts w:ascii="Calibri" w:hAnsi="Calibri" w:cs="Calibri"/>
                <w:color w:val="000000"/>
              </w:rPr>
            </w:pPr>
          </w:p>
        </w:tc>
        <w:tc>
          <w:tcPr>
            <w:tcW w:w="5813"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1837" w:type="dxa"/>
            <w:vMerge/>
            <w:hideMark/>
          </w:tcPr>
          <w:p w:rsidR="00D1002D" w:rsidRDefault="00D1002D">
            <w:pPr>
              <w:rPr>
                <w:rFonts w:ascii="Calibri" w:hAnsi="Calibri" w:cs="Calibri"/>
                <w:color w:val="000000"/>
              </w:rPr>
            </w:pPr>
          </w:p>
        </w:tc>
        <w:tc>
          <w:tcPr>
            <w:tcW w:w="5813"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5F3FA2" w:rsidRDefault="005F3FA2" w:rsidP="00147672"/>
    <w:p w:rsidR="005F3FA2" w:rsidRPr="00D1002D" w:rsidRDefault="005F3FA2" w:rsidP="005F3FA2">
      <w:r w:rsidRPr="007B5357">
        <w:rPr>
          <w:b/>
        </w:rPr>
        <w:lastRenderedPageBreak/>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271"/>
        <w:gridCol w:w="4186"/>
        <w:gridCol w:w="3605"/>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271" w:type="dxa"/>
            <w:noWrap/>
            <w:hideMark/>
          </w:tcPr>
          <w:p w:rsidR="00D1002D" w:rsidRDefault="00D1002D">
            <w:pPr>
              <w:rPr>
                <w:rFonts w:ascii="Calibri" w:hAnsi="Calibri" w:cs="Calibri"/>
                <w:color w:val="000000"/>
              </w:rPr>
            </w:pPr>
            <w:r>
              <w:rPr>
                <w:rFonts w:ascii="Calibri" w:hAnsi="Calibri" w:cs="Calibri"/>
                <w:color w:val="000000"/>
              </w:rPr>
              <w:t>Predmet</w:t>
            </w:r>
          </w:p>
        </w:tc>
        <w:tc>
          <w:tcPr>
            <w:tcW w:w="4186" w:type="dxa"/>
            <w:noWrap/>
            <w:hideMark/>
          </w:tcPr>
          <w:p w:rsidR="00D1002D" w:rsidRDefault="00D1002D">
            <w:pPr>
              <w:rPr>
                <w:rFonts w:ascii="Calibri" w:hAnsi="Calibri" w:cs="Calibri"/>
                <w:color w:val="000000"/>
              </w:rPr>
            </w:pPr>
            <w:r>
              <w:rPr>
                <w:rFonts w:ascii="Calibri" w:hAnsi="Calibri" w:cs="Calibri"/>
                <w:color w:val="000000"/>
              </w:rPr>
              <w:t>Výrok</w:t>
            </w:r>
          </w:p>
        </w:tc>
        <w:tc>
          <w:tcPr>
            <w:tcW w:w="3605"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271" w:type="dxa"/>
            <w:vMerge w:val="restart"/>
            <w:noWrap/>
            <w:hideMark/>
          </w:tcPr>
          <w:p w:rsidR="00D1002D" w:rsidRDefault="00D1002D" w:rsidP="00AC474D">
            <w:pPr>
              <w:pStyle w:val="Nadpis2"/>
              <w:outlineLvl w:val="1"/>
            </w:pPr>
            <w:bookmarkStart w:id="69" w:name="_Toc76478875"/>
            <w:r>
              <w:t>Latinský jazyk II - XKJb004</w:t>
            </w:r>
            <w:bookmarkEnd w:id="69"/>
          </w:p>
        </w:tc>
        <w:tc>
          <w:tcPr>
            <w:tcW w:w="418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6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271" w:type="dxa"/>
            <w:vMerge/>
            <w:hideMark/>
          </w:tcPr>
          <w:p w:rsidR="00D1002D" w:rsidRDefault="00D1002D">
            <w:pPr>
              <w:rPr>
                <w:rFonts w:ascii="Calibri" w:hAnsi="Calibri" w:cs="Calibri"/>
                <w:color w:val="000000"/>
              </w:rPr>
            </w:pPr>
          </w:p>
        </w:tc>
        <w:tc>
          <w:tcPr>
            <w:tcW w:w="418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6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271" w:type="dxa"/>
            <w:vMerge/>
            <w:hideMark/>
          </w:tcPr>
          <w:p w:rsidR="00D1002D" w:rsidRDefault="00D1002D">
            <w:pPr>
              <w:rPr>
                <w:rFonts w:ascii="Calibri" w:hAnsi="Calibri" w:cs="Calibri"/>
                <w:color w:val="000000"/>
              </w:rPr>
            </w:pPr>
          </w:p>
        </w:tc>
        <w:tc>
          <w:tcPr>
            <w:tcW w:w="418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6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271" w:type="dxa"/>
            <w:vMerge/>
            <w:hideMark/>
          </w:tcPr>
          <w:p w:rsidR="00D1002D" w:rsidRDefault="00D1002D">
            <w:pPr>
              <w:rPr>
                <w:rFonts w:ascii="Calibri" w:hAnsi="Calibri" w:cs="Calibri"/>
                <w:color w:val="000000"/>
              </w:rPr>
            </w:pPr>
          </w:p>
        </w:tc>
        <w:tc>
          <w:tcPr>
            <w:tcW w:w="418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6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271" w:type="dxa"/>
            <w:vMerge/>
            <w:hideMark/>
          </w:tcPr>
          <w:p w:rsidR="00D1002D" w:rsidRDefault="00D1002D">
            <w:pPr>
              <w:rPr>
                <w:rFonts w:ascii="Calibri" w:hAnsi="Calibri" w:cs="Calibri"/>
                <w:color w:val="000000"/>
              </w:rPr>
            </w:pPr>
          </w:p>
        </w:tc>
        <w:tc>
          <w:tcPr>
            <w:tcW w:w="418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6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271" w:type="dxa"/>
            <w:vMerge/>
            <w:hideMark/>
          </w:tcPr>
          <w:p w:rsidR="00D1002D" w:rsidRDefault="00D1002D">
            <w:pPr>
              <w:rPr>
                <w:rFonts w:ascii="Calibri" w:hAnsi="Calibri" w:cs="Calibri"/>
                <w:color w:val="000000"/>
              </w:rPr>
            </w:pPr>
          </w:p>
        </w:tc>
        <w:tc>
          <w:tcPr>
            <w:tcW w:w="418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6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271" w:type="dxa"/>
            <w:vMerge/>
            <w:hideMark/>
          </w:tcPr>
          <w:p w:rsidR="00D1002D" w:rsidRDefault="00D1002D">
            <w:pPr>
              <w:rPr>
                <w:rFonts w:ascii="Calibri" w:hAnsi="Calibri" w:cs="Calibri"/>
                <w:color w:val="000000"/>
              </w:rPr>
            </w:pPr>
          </w:p>
        </w:tc>
        <w:tc>
          <w:tcPr>
            <w:tcW w:w="418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6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271" w:type="dxa"/>
            <w:vMerge/>
            <w:hideMark/>
          </w:tcPr>
          <w:p w:rsidR="00D1002D" w:rsidRDefault="00D1002D">
            <w:pPr>
              <w:rPr>
                <w:rFonts w:ascii="Calibri" w:hAnsi="Calibri" w:cs="Calibri"/>
                <w:color w:val="000000"/>
              </w:rPr>
            </w:pPr>
          </w:p>
        </w:tc>
        <w:tc>
          <w:tcPr>
            <w:tcW w:w="418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6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271" w:type="dxa"/>
            <w:vMerge/>
            <w:hideMark/>
          </w:tcPr>
          <w:p w:rsidR="00D1002D" w:rsidRDefault="00D1002D">
            <w:pPr>
              <w:rPr>
                <w:rFonts w:ascii="Calibri" w:hAnsi="Calibri" w:cs="Calibri"/>
                <w:color w:val="000000"/>
              </w:rPr>
            </w:pPr>
          </w:p>
        </w:tc>
        <w:tc>
          <w:tcPr>
            <w:tcW w:w="418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6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271" w:type="dxa"/>
            <w:vMerge/>
            <w:hideMark/>
          </w:tcPr>
          <w:p w:rsidR="00D1002D" w:rsidRDefault="00D1002D">
            <w:pPr>
              <w:rPr>
                <w:rFonts w:ascii="Calibri" w:hAnsi="Calibri" w:cs="Calibri"/>
                <w:color w:val="000000"/>
              </w:rPr>
            </w:pPr>
          </w:p>
        </w:tc>
        <w:tc>
          <w:tcPr>
            <w:tcW w:w="418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6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271" w:type="dxa"/>
            <w:vMerge/>
            <w:hideMark/>
          </w:tcPr>
          <w:p w:rsidR="00D1002D" w:rsidRDefault="00D1002D">
            <w:pPr>
              <w:rPr>
                <w:rFonts w:ascii="Calibri" w:hAnsi="Calibri" w:cs="Calibri"/>
                <w:color w:val="000000"/>
              </w:rPr>
            </w:pPr>
          </w:p>
        </w:tc>
        <w:tc>
          <w:tcPr>
            <w:tcW w:w="418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6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271" w:type="dxa"/>
            <w:vMerge/>
            <w:hideMark/>
          </w:tcPr>
          <w:p w:rsidR="00D1002D" w:rsidRDefault="00D1002D">
            <w:pPr>
              <w:rPr>
                <w:rFonts w:ascii="Calibri" w:hAnsi="Calibri" w:cs="Calibri"/>
                <w:color w:val="000000"/>
              </w:rPr>
            </w:pPr>
          </w:p>
        </w:tc>
        <w:tc>
          <w:tcPr>
            <w:tcW w:w="418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605" w:type="dxa"/>
            <w:noWrap/>
            <w:hideMark/>
          </w:tcPr>
          <w:p w:rsidR="00D1002D" w:rsidRDefault="00D1002D">
            <w:pPr>
              <w:rPr>
                <w:rFonts w:ascii="Calibri" w:hAnsi="Calibri" w:cs="Calibri"/>
                <w:color w:val="000000"/>
              </w:rPr>
            </w:pPr>
            <w:r>
              <w:rPr>
                <w:rFonts w:ascii="Calibri" w:hAnsi="Calibri" w:cs="Calibri"/>
                <w:color w:val="000000"/>
              </w:rPr>
              <w:t>Záujem o predmet a dobrý pedagóg.</w:t>
            </w:r>
          </w:p>
        </w:tc>
      </w:tr>
      <w:tr w:rsidR="00D1002D" w:rsidTr="002C07E8">
        <w:trPr>
          <w:trHeight w:val="300"/>
        </w:trPr>
        <w:tc>
          <w:tcPr>
            <w:tcW w:w="1271" w:type="dxa"/>
            <w:vMerge/>
            <w:hideMark/>
          </w:tcPr>
          <w:p w:rsidR="00D1002D" w:rsidRDefault="00D1002D">
            <w:pPr>
              <w:rPr>
                <w:rFonts w:ascii="Calibri" w:hAnsi="Calibri" w:cs="Calibri"/>
                <w:color w:val="000000"/>
              </w:rPr>
            </w:pPr>
          </w:p>
        </w:tc>
        <w:tc>
          <w:tcPr>
            <w:tcW w:w="418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605" w:type="dxa"/>
            <w:noWrap/>
            <w:hideMark/>
          </w:tcPr>
          <w:p w:rsidR="00D1002D" w:rsidRDefault="00D1002D">
            <w:pPr>
              <w:rPr>
                <w:rFonts w:ascii="Calibri" w:hAnsi="Calibri" w:cs="Calibri"/>
                <w:color w:val="000000"/>
              </w:rPr>
            </w:pPr>
            <w:r>
              <w:rPr>
                <w:rFonts w:ascii="Calibri" w:hAnsi="Calibri" w:cs="Calibri"/>
                <w:color w:val="000000"/>
              </w:rPr>
              <w:t>Urobiť hodiny vyučovania dynamickejšie, nestrácať čas na tych koho predmet nezaujíma alebo nie sú pripravené.</w:t>
            </w:r>
          </w:p>
        </w:tc>
      </w:tr>
    </w:tbl>
    <w:p w:rsidR="005F3FA2" w:rsidRDefault="005F3FA2" w:rsidP="00147672"/>
    <w:p w:rsidR="005F3FA2" w:rsidRPr="00D1002D" w:rsidRDefault="005F3FA2" w:rsidP="005F3FA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413"/>
        <w:gridCol w:w="4302"/>
        <w:gridCol w:w="3347"/>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413" w:type="dxa"/>
            <w:noWrap/>
            <w:hideMark/>
          </w:tcPr>
          <w:p w:rsidR="00D1002D" w:rsidRDefault="00D1002D">
            <w:pPr>
              <w:rPr>
                <w:rFonts w:ascii="Calibri" w:hAnsi="Calibri" w:cs="Calibri"/>
                <w:color w:val="000000"/>
              </w:rPr>
            </w:pPr>
            <w:r>
              <w:rPr>
                <w:rFonts w:ascii="Calibri" w:hAnsi="Calibri" w:cs="Calibri"/>
                <w:color w:val="000000"/>
              </w:rPr>
              <w:t>Predmet</w:t>
            </w:r>
          </w:p>
        </w:tc>
        <w:tc>
          <w:tcPr>
            <w:tcW w:w="4302" w:type="dxa"/>
            <w:noWrap/>
            <w:hideMark/>
          </w:tcPr>
          <w:p w:rsidR="00D1002D" w:rsidRDefault="00D1002D">
            <w:pPr>
              <w:rPr>
                <w:rFonts w:ascii="Calibri" w:hAnsi="Calibri" w:cs="Calibri"/>
                <w:color w:val="000000"/>
              </w:rPr>
            </w:pPr>
            <w:r>
              <w:rPr>
                <w:rFonts w:ascii="Calibri" w:hAnsi="Calibri" w:cs="Calibri"/>
                <w:color w:val="000000"/>
              </w:rPr>
              <w:t>Výrok</w:t>
            </w:r>
          </w:p>
        </w:tc>
        <w:tc>
          <w:tcPr>
            <w:tcW w:w="3347"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413" w:type="dxa"/>
            <w:vMerge w:val="restart"/>
            <w:noWrap/>
            <w:hideMark/>
          </w:tcPr>
          <w:p w:rsidR="00D1002D" w:rsidRDefault="00D1002D" w:rsidP="00AC474D">
            <w:pPr>
              <w:pStyle w:val="Nadpis2"/>
              <w:outlineLvl w:val="1"/>
            </w:pPr>
            <w:bookmarkStart w:id="70" w:name="_Toc76478876"/>
            <w:r>
              <w:t>Staroveké dejiny (Rím) - XKJb108</w:t>
            </w:r>
            <w:bookmarkEnd w:id="70"/>
          </w:p>
        </w:tc>
        <w:tc>
          <w:tcPr>
            <w:tcW w:w="430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3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430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3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430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3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430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3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430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3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430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3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430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3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430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3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430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3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430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3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430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3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430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347" w:type="dxa"/>
            <w:noWrap/>
            <w:hideMark/>
          </w:tcPr>
          <w:p w:rsidR="00D1002D" w:rsidRDefault="00D1002D">
            <w:pPr>
              <w:rPr>
                <w:rFonts w:ascii="Calibri" w:hAnsi="Calibri" w:cs="Calibri"/>
                <w:color w:val="000000"/>
              </w:rPr>
            </w:pPr>
            <w:r>
              <w:rPr>
                <w:rFonts w:ascii="Calibri" w:hAnsi="Calibri" w:cs="Calibri"/>
                <w:color w:val="000000"/>
              </w:rPr>
              <w:t xml:space="preserve">zápal vyučujúceho pre svoj obor  ▪  prednášky, spracované do pútavých prezentácií  </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430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347" w:type="dxa"/>
            <w:noWrap/>
            <w:hideMark/>
          </w:tcPr>
          <w:p w:rsidR="00D1002D" w:rsidRDefault="00D1002D">
            <w:pPr>
              <w:rPr>
                <w:rFonts w:ascii="Calibri" w:hAnsi="Calibri" w:cs="Calibri"/>
                <w:color w:val="000000"/>
              </w:rPr>
            </w:pPr>
            <w:r>
              <w:rPr>
                <w:rFonts w:ascii="Calibri" w:hAnsi="Calibri" w:cs="Calibri"/>
                <w:color w:val="000000"/>
              </w:rPr>
              <w:t xml:space="preserve">Toto je príklad veľmi dobrého pedagóga  ▪  bližšia praktická spolupráca s katedrou klasickej archeológie </w:t>
            </w:r>
          </w:p>
        </w:tc>
      </w:tr>
    </w:tbl>
    <w:p w:rsidR="005F3FA2" w:rsidRDefault="005F3FA2" w:rsidP="005F3FA2"/>
    <w:p w:rsidR="005F3FA2" w:rsidRPr="00D1002D" w:rsidRDefault="005F3FA2" w:rsidP="005F3FA2">
      <w:r w:rsidRPr="007B5357">
        <w:rPr>
          <w:b/>
        </w:rPr>
        <w:t>Stanovisko katedry:</w:t>
      </w:r>
      <w:r w:rsidRPr="007B5357">
        <w:rPr>
          <w:b/>
        </w:rPr>
        <w:br/>
      </w:r>
      <w:r w:rsidRPr="007B5357">
        <w:rPr>
          <w:b/>
        </w:rPr>
        <w:br/>
      </w:r>
      <w:r w:rsidRPr="007B5357">
        <w:rPr>
          <w:b/>
        </w:rPr>
        <w:br/>
      </w:r>
    </w:p>
    <w:p w:rsidR="00D1002D" w:rsidRPr="00D1002D" w:rsidRDefault="00D1002D" w:rsidP="00AC474D">
      <w:pPr>
        <w:pStyle w:val="Nadpis1"/>
      </w:pPr>
      <w:bookmarkStart w:id="71" w:name="_Toc76478877"/>
      <w:r>
        <w:t>K politológie  FF</w:t>
      </w:r>
      <w:bookmarkEnd w:id="71"/>
      <w:r>
        <w:br/>
      </w:r>
    </w:p>
    <w:tbl>
      <w:tblPr>
        <w:tblStyle w:val="Tabukasmriekou1svetl"/>
        <w:tblW w:w="9062" w:type="dxa"/>
        <w:tblLook w:val="0420" w:firstRow="1" w:lastRow="0" w:firstColumn="0" w:lastColumn="0" w:noHBand="0" w:noVBand="1"/>
      </w:tblPr>
      <w:tblGrid>
        <w:gridCol w:w="1413"/>
        <w:gridCol w:w="3326"/>
        <w:gridCol w:w="4323"/>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413" w:type="dxa"/>
            <w:noWrap/>
            <w:hideMark/>
          </w:tcPr>
          <w:p w:rsidR="00D1002D" w:rsidRDefault="00D1002D">
            <w:pPr>
              <w:rPr>
                <w:rFonts w:ascii="Calibri" w:hAnsi="Calibri" w:cs="Calibri"/>
                <w:color w:val="000000"/>
              </w:rPr>
            </w:pPr>
            <w:r>
              <w:rPr>
                <w:rFonts w:ascii="Calibri" w:hAnsi="Calibri" w:cs="Calibri"/>
                <w:color w:val="000000"/>
              </w:rPr>
              <w:t>Predmet</w:t>
            </w:r>
          </w:p>
        </w:tc>
        <w:tc>
          <w:tcPr>
            <w:tcW w:w="3326" w:type="dxa"/>
            <w:noWrap/>
            <w:hideMark/>
          </w:tcPr>
          <w:p w:rsidR="00D1002D" w:rsidRDefault="00D1002D">
            <w:pPr>
              <w:rPr>
                <w:rFonts w:ascii="Calibri" w:hAnsi="Calibri" w:cs="Calibri"/>
                <w:color w:val="000000"/>
              </w:rPr>
            </w:pPr>
            <w:r>
              <w:rPr>
                <w:rFonts w:ascii="Calibri" w:hAnsi="Calibri" w:cs="Calibri"/>
                <w:color w:val="000000"/>
              </w:rPr>
              <w:t>Výrok</w:t>
            </w:r>
          </w:p>
        </w:tc>
        <w:tc>
          <w:tcPr>
            <w:tcW w:w="4323"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413" w:type="dxa"/>
            <w:vMerge w:val="restart"/>
            <w:noWrap/>
            <w:hideMark/>
          </w:tcPr>
          <w:p w:rsidR="00D1002D" w:rsidRDefault="00D1002D" w:rsidP="00AC474D">
            <w:pPr>
              <w:pStyle w:val="Nadpis2"/>
              <w:outlineLvl w:val="1"/>
            </w:pPr>
            <w:bookmarkStart w:id="72" w:name="_Toc76478878"/>
            <w:r>
              <w:t>Aktéri verejnej politiky - XPOb241</w:t>
            </w:r>
            <w:bookmarkEnd w:id="72"/>
          </w:p>
        </w:tc>
        <w:tc>
          <w:tcPr>
            <w:tcW w:w="332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32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2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32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2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32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2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32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2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323"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2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32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2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32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2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323"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2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32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2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32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2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323"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2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323" w:type="dxa"/>
            <w:noWrap/>
            <w:hideMark/>
          </w:tcPr>
          <w:p w:rsidR="00D1002D" w:rsidRDefault="00D1002D">
            <w:pPr>
              <w:rPr>
                <w:rFonts w:ascii="Calibri" w:hAnsi="Calibri" w:cs="Calibri"/>
                <w:color w:val="000000"/>
              </w:rPr>
            </w:pPr>
            <w:r>
              <w:rPr>
                <w:rFonts w:ascii="Calibri" w:hAnsi="Calibri" w:cs="Calibri"/>
                <w:color w:val="000000"/>
              </w:rPr>
              <w:t>Nakolko k predmete nám nebola poskytnutá literatúra,nepomohlo mi osobne nič.  ▪  neviem  ▪  Záujem o predmet a efektívnosť profesora, ktorý dokázal vysvetliť učivo</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2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323" w:type="dxa"/>
            <w:noWrap/>
            <w:hideMark/>
          </w:tcPr>
          <w:p w:rsidR="00D1002D" w:rsidRDefault="00D1002D">
            <w:pPr>
              <w:rPr>
                <w:rFonts w:ascii="Calibri" w:hAnsi="Calibri" w:cs="Calibri"/>
                <w:color w:val="000000"/>
              </w:rPr>
            </w:pPr>
            <w:r>
              <w:rPr>
                <w:rFonts w:ascii="Calibri" w:hAnsi="Calibri" w:cs="Calibri"/>
                <w:color w:val="000000"/>
              </w:rPr>
              <w:t xml:space="preserve">Ocenil by som skriptá  ▪  lepšia slovenćina  ▪  Nemám žiadne </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919"/>
        <w:gridCol w:w="4809"/>
        <w:gridCol w:w="2334"/>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1919" w:type="dxa"/>
            <w:noWrap/>
            <w:hideMark/>
          </w:tcPr>
          <w:p w:rsidR="00D1002D" w:rsidRDefault="00D1002D">
            <w:pPr>
              <w:rPr>
                <w:rFonts w:ascii="Calibri" w:hAnsi="Calibri" w:cs="Calibri"/>
                <w:color w:val="000000"/>
              </w:rPr>
            </w:pPr>
            <w:r>
              <w:rPr>
                <w:rFonts w:ascii="Calibri" w:hAnsi="Calibri" w:cs="Calibri"/>
                <w:color w:val="000000"/>
              </w:rPr>
              <w:t>Predmet</w:t>
            </w:r>
          </w:p>
        </w:tc>
        <w:tc>
          <w:tcPr>
            <w:tcW w:w="4809" w:type="dxa"/>
            <w:noWrap/>
            <w:hideMark/>
          </w:tcPr>
          <w:p w:rsidR="00D1002D" w:rsidRDefault="00D1002D">
            <w:pPr>
              <w:rPr>
                <w:rFonts w:ascii="Calibri" w:hAnsi="Calibri" w:cs="Calibri"/>
                <w:color w:val="000000"/>
              </w:rPr>
            </w:pPr>
            <w:r>
              <w:rPr>
                <w:rFonts w:ascii="Calibri" w:hAnsi="Calibri" w:cs="Calibri"/>
                <w:color w:val="000000"/>
              </w:rPr>
              <w:t>Výrok</w:t>
            </w:r>
          </w:p>
        </w:tc>
        <w:tc>
          <w:tcPr>
            <w:tcW w:w="2334"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1919" w:type="dxa"/>
            <w:vMerge w:val="restart"/>
            <w:noWrap/>
            <w:hideMark/>
          </w:tcPr>
          <w:p w:rsidR="00D1002D" w:rsidRDefault="00D1002D" w:rsidP="00AC474D">
            <w:pPr>
              <w:pStyle w:val="Nadpis2"/>
              <w:outlineLvl w:val="1"/>
            </w:pPr>
            <w:bookmarkStart w:id="73" w:name="_Toc76478879"/>
            <w:r>
              <w:t>Analýza aktuálnych politických problémov - YPOm451</w:t>
            </w:r>
            <w:bookmarkEnd w:id="73"/>
          </w:p>
        </w:tc>
        <w:tc>
          <w:tcPr>
            <w:tcW w:w="480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33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1919" w:type="dxa"/>
            <w:vMerge/>
            <w:hideMark/>
          </w:tcPr>
          <w:p w:rsidR="00D1002D" w:rsidRDefault="00D1002D">
            <w:pPr>
              <w:rPr>
                <w:rFonts w:ascii="Calibri" w:hAnsi="Calibri" w:cs="Calibri"/>
                <w:color w:val="000000"/>
              </w:rPr>
            </w:pPr>
          </w:p>
        </w:tc>
        <w:tc>
          <w:tcPr>
            <w:tcW w:w="480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233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1919" w:type="dxa"/>
            <w:vMerge/>
            <w:hideMark/>
          </w:tcPr>
          <w:p w:rsidR="00D1002D" w:rsidRDefault="00D1002D">
            <w:pPr>
              <w:rPr>
                <w:rFonts w:ascii="Calibri" w:hAnsi="Calibri" w:cs="Calibri"/>
                <w:color w:val="000000"/>
              </w:rPr>
            </w:pPr>
          </w:p>
        </w:tc>
        <w:tc>
          <w:tcPr>
            <w:tcW w:w="480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233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919" w:type="dxa"/>
            <w:vMerge/>
            <w:hideMark/>
          </w:tcPr>
          <w:p w:rsidR="00D1002D" w:rsidRDefault="00D1002D">
            <w:pPr>
              <w:rPr>
                <w:rFonts w:ascii="Calibri" w:hAnsi="Calibri" w:cs="Calibri"/>
                <w:color w:val="000000"/>
              </w:rPr>
            </w:pPr>
          </w:p>
        </w:tc>
        <w:tc>
          <w:tcPr>
            <w:tcW w:w="480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33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919" w:type="dxa"/>
            <w:vMerge/>
            <w:hideMark/>
          </w:tcPr>
          <w:p w:rsidR="00D1002D" w:rsidRDefault="00D1002D">
            <w:pPr>
              <w:rPr>
                <w:rFonts w:ascii="Calibri" w:hAnsi="Calibri" w:cs="Calibri"/>
                <w:color w:val="000000"/>
              </w:rPr>
            </w:pPr>
          </w:p>
        </w:tc>
        <w:tc>
          <w:tcPr>
            <w:tcW w:w="480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233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919" w:type="dxa"/>
            <w:vMerge/>
            <w:hideMark/>
          </w:tcPr>
          <w:p w:rsidR="00D1002D" w:rsidRDefault="00D1002D">
            <w:pPr>
              <w:rPr>
                <w:rFonts w:ascii="Calibri" w:hAnsi="Calibri" w:cs="Calibri"/>
                <w:color w:val="000000"/>
              </w:rPr>
            </w:pPr>
          </w:p>
        </w:tc>
        <w:tc>
          <w:tcPr>
            <w:tcW w:w="480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233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919" w:type="dxa"/>
            <w:vMerge/>
            <w:hideMark/>
          </w:tcPr>
          <w:p w:rsidR="00D1002D" w:rsidRDefault="00D1002D">
            <w:pPr>
              <w:rPr>
                <w:rFonts w:ascii="Calibri" w:hAnsi="Calibri" w:cs="Calibri"/>
                <w:color w:val="000000"/>
              </w:rPr>
            </w:pPr>
          </w:p>
        </w:tc>
        <w:tc>
          <w:tcPr>
            <w:tcW w:w="480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233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1919" w:type="dxa"/>
            <w:vMerge/>
            <w:hideMark/>
          </w:tcPr>
          <w:p w:rsidR="00D1002D" w:rsidRDefault="00D1002D">
            <w:pPr>
              <w:rPr>
                <w:rFonts w:ascii="Calibri" w:hAnsi="Calibri" w:cs="Calibri"/>
                <w:color w:val="000000"/>
              </w:rPr>
            </w:pPr>
          </w:p>
        </w:tc>
        <w:tc>
          <w:tcPr>
            <w:tcW w:w="480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233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919" w:type="dxa"/>
            <w:vMerge/>
            <w:hideMark/>
          </w:tcPr>
          <w:p w:rsidR="00D1002D" w:rsidRDefault="00D1002D">
            <w:pPr>
              <w:rPr>
                <w:rFonts w:ascii="Calibri" w:hAnsi="Calibri" w:cs="Calibri"/>
                <w:color w:val="000000"/>
              </w:rPr>
            </w:pPr>
          </w:p>
        </w:tc>
        <w:tc>
          <w:tcPr>
            <w:tcW w:w="480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233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919" w:type="dxa"/>
            <w:vMerge/>
            <w:hideMark/>
          </w:tcPr>
          <w:p w:rsidR="00D1002D" w:rsidRDefault="00D1002D">
            <w:pPr>
              <w:rPr>
                <w:rFonts w:ascii="Calibri" w:hAnsi="Calibri" w:cs="Calibri"/>
                <w:color w:val="000000"/>
              </w:rPr>
            </w:pPr>
          </w:p>
        </w:tc>
        <w:tc>
          <w:tcPr>
            <w:tcW w:w="480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33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919" w:type="dxa"/>
            <w:vMerge/>
            <w:hideMark/>
          </w:tcPr>
          <w:p w:rsidR="00D1002D" w:rsidRDefault="00D1002D">
            <w:pPr>
              <w:rPr>
                <w:rFonts w:ascii="Calibri" w:hAnsi="Calibri" w:cs="Calibri"/>
                <w:color w:val="000000"/>
              </w:rPr>
            </w:pPr>
          </w:p>
        </w:tc>
        <w:tc>
          <w:tcPr>
            <w:tcW w:w="480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33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919" w:type="dxa"/>
            <w:vMerge/>
            <w:hideMark/>
          </w:tcPr>
          <w:p w:rsidR="00D1002D" w:rsidRDefault="00D1002D">
            <w:pPr>
              <w:rPr>
                <w:rFonts w:ascii="Calibri" w:hAnsi="Calibri" w:cs="Calibri"/>
                <w:color w:val="000000"/>
              </w:rPr>
            </w:pPr>
          </w:p>
        </w:tc>
        <w:tc>
          <w:tcPr>
            <w:tcW w:w="480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334" w:type="dxa"/>
            <w:noWrap/>
            <w:hideMark/>
          </w:tcPr>
          <w:p w:rsidR="00D1002D" w:rsidRDefault="00D1002D">
            <w:pPr>
              <w:rPr>
                <w:rFonts w:ascii="Calibri" w:hAnsi="Calibri" w:cs="Calibri"/>
                <w:color w:val="000000"/>
              </w:rPr>
            </w:pPr>
            <w:r>
              <w:rPr>
                <w:rFonts w:ascii="Calibri" w:hAnsi="Calibri" w:cs="Calibri"/>
                <w:color w:val="000000"/>
              </w:rPr>
              <w:t>Že sme sa naučili písať politické anektody, glosy, recenzie/analýzy</w:t>
            </w:r>
          </w:p>
        </w:tc>
      </w:tr>
      <w:tr w:rsidR="00D1002D" w:rsidTr="00737D37">
        <w:trPr>
          <w:trHeight w:val="300"/>
        </w:trPr>
        <w:tc>
          <w:tcPr>
            <w:tcW w:w="1919" w:type="dxa"/>
            <w:vMerge/>
            <w:hideMark/>
          </w:tcPr>
          <w:p w:rsidR="00D1002D" w:rsidRDefault="00D1002D">
            <w:pPr>
              <w:rPr>
                <w:rFonts w:ascii="Calibri" w:hAnsi="Calibri" w:cs="Calibri"/>
                <w:color w:val="000000"/>
              </w:rPr>
            </w:pPr>
          </w:p>
        </w:tc>
        <w:tc>
          <w:tcPr>
            <w:tcW w:w="480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334" w:type="dxa"/>
            <w:noWrap/>
            <w:hideMark/>
          </w:tcPr>
          <w:p w:rsidR="00D1002D" w:rsidRDefault="00D1002D">
            <w:pPr>
              <w:rPr>
                <w:rFonts w:ascii="Calibri" w:hAnsi="Calibri" w:cs="Calibri"/>
                <w:color w:val="000000"/>
              </w:rPr>
            </w:pPr>
            <w:r>
              <w:rPr>
                <w:rFonts w:ascii="Calibri" w:hAnsi="Calibri" w:cs="Calibri"/>
                <w:color w:val="000000"/>
              </w:rPr>
              <w:t>Žiadne nemám</w:t>
            </w:r>
          </w:p>
        </w:tc>
      </w:tr>
    </w:tbl>
    <w:p w:rsidR="00B61FF6" w:rsidRDefault="00B61FF6" w:rsidP="00B61FF6"/>
    <w:p w:rsidR="00AC474D" w:rsidRPr="00D1002D" w:rsidRDefault="00B61FF6" w:rsidP="00D1002D">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094"/>
        <w:gridCol w:w="5200"/>
        <w:gridCol w:w="1768"/>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2094" w:type="dxa"/>
            <w:noWrap/>
            <w:hideMark/>
          </w:tcPr>
          <w:p w:rsidR="00D1002D" w:rsidRDefault="00D1002D">
            <w:pPr>
              <w:rPr>
                <w:rFonts w:ascii="Calibri" w:hAnsi="Calibri" w:cs="Calibri"/>
                <w:color w:val="000000"/>
              </w:rPr>
            </w:pPr>
            <w:r>
              <w:rPr>
                <w:rFonts w:ascii="Calibri" w:hAnsi="Calibri" w:cs="Calibri"/>
                <w:color w:val="000000"/>
              </w:rPr>
              <w:t>Predmet</w:t>
            </w:r>
          </w:p>
        </w:tc>
        <w:tc>
          <w:tcPr>
            <w:tcW w:w="5200" w:type="dxa"/>
            <w:noWrap/>
            <w:hideMark/>
          </w:tcPr>
          <w:p w:rsidR="00D1002D" w:rsidRDefault="00D1002D">
            <w:pPr>
              <w:rPr>
                <w:rFonts w:ascii="Calibri" w:hAnsi="Calibri" w:cs="Calibri"/>
                <w:color w:val="000000"/>
              </w:rPr>
            </w:pPr>
            <w:r>
              <w:rPr>
                <w:rFonts w:ascii="Calibri" w:hAnsi="Calibri" w:cs="Calibri"/>
                <w:color w:val="000000"/>
              </w:rPr>
              <w:t>Výrok</w:t>
            </w:r>
          </w:p>
        </w:tc>
        <w:tc>
          <w:tcPr>
            <w:tcW w:w="1768"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2094" w:type="dxa"/>
            <w:vMerge w:val="restart"/>
            <w:noWrap/>
            <w:hideMark/>
          </w:tcPr>
          <w:p w:rsidR="00D1002D" w:rsidRDefault="00D1002D" w:rsidP="00AC474D">
            <w:pPr>
              <w:pStyle w:val="Nadpis2"/>
              <w:outlineLvl w:val="1"/>
            </w:pPr>
            <w:bookmarkStart w:id="74" w:name="_Toc76478880"/>
            <w:r>
              <w:t>Analýza aktuálnych politických problémov I - XPOb620</w:t>
            </w:r>
            <w:bookmarkEnd w:id="74"/>
          </w:p>
        </w:tc>
        <w:tc>
          <w:tcPr>
            <w:tcW w:w="5200"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76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094" w:type="dxa"/>
            <w:vMerge/>
            <w:hideMark/>
          </w:tcPr>
          <w:p w:rsidR="00D1002D" w:rsidRDefault="00D1002D">
            <w:pPr>
              <w:rPr>
                <w:rFonts w:ascii="Calibri" w:hAnsi="Calibri" w:cs="Calibri"/>
                <w:color w:val="000000"/>
              </w:rPr>
            </w:pPr>
          </w:p>
        </w:tc>
        <w:tc>
          <w:tcPr>
            <w:tcW w:w="5200"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768"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2094" w:type="dxa"/>
            <w:vMerge/>
            <w:hideMark/>
          </w:tcPr>
          <w:p w:rsidR="00D1002D" w:rsidRDefault="00D1002D">
            <w:pPr>
              <w:rPr>
                <w:rFonts w:ascii="Calibri" w:hAnsi="Calibri" w:cs="Calibri"/>
                <w:color w:val="000000"/>
              </w:rPr>
            </w:pPr>
          </w:p>
        </w:tc>
        <w:tc>
          <w:tcPr>
            <w:tcW w:w="5200"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768"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2094" w:type="dxa"/>
            <w:vMerge/>
            <w:hideMark/>
          </w:tcPr>
          <w:p w:rsidR="00D1002D" w:rsidRDefault="00D1002D">
            <w:pPr>
              <w:rPr>
                <w:rFonts w:ascii="Calibri" w:hAnsi="Calibri" w:cs="Calibri"/>
                <w:color w:val="000000"/>
              </w:rPr>
            </w:pPr>
          </w:p>
        </w:tc>
        <w:tc>
          <w:tcPr>
            <w:tcW w:w="5200"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768"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737D37">
        <w:trPr>
          <w:trHeight w:val="300"/>
        </w:trPr>
        <w:tc>
          <w:tcPr>
            <w:tcW w:w="2094" w:type="dxa"/>
            <w:vMerge/>
            <w:hideMark/>
          </w:tcPr>
          <w:p w:rsidR="00D1002D" w:rsidRDefault="00D1002D">
            <w:pPr>
              <w:rPr>
                <w:rFonts w:ascii="Calibri" w:hAnsi="Calibri" w:cs="Calibri"/>
                <w:color w:val="000000"/>
              </w:rPr>
            </w:pPr>
          </w:p>
        </w:tc>
        <w:tc>
          <w:tcPr>
            <w:tcW w:w="5200"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768"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2094" w:type="dxa"/>
            <w:vMerge/>
            <w:hideMark/>
          </w:tcPr>
          <w:p w:rsidR="00D1002D" w:rsidRDefault="00D1002D">
            <w:pPr>
              <w:rPr>
                <w:rFonts w:ascii="Calibri" w:hAnsi="Calibri" w:cs="Calibri"/>
                <w:color w:val="000000"/>
              </w:rPr>
            </w:pPr>
          </w:p>
        </w:tc>
        <w:tc>
          <w:tcPr>
            <w:tcW w:w="5200"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768"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737D37">
        <w:trPr>
          <w:trHeight w:val="300"/>
        </w:trPr>
        <w:tc>
          <w:tcPr>
            <w:tcW w:w="2094" w:type="dxa"/>
            <w:vMerge/>
            <w:hideMark/>
          </w:tcPr>
          <w:p w:rsidR="00D1002D" w:rsidRDefault="00D1002D">
            <w:pPr>
              <w:rPr>
                <w:rFonts w:ascii="Calibri" w:hAnsi="Calibri" w:cs="Calibri"/>
                <w:color w:val="000000"/>
              </w:rPr>
            </w:pPr>
          </w:p>
        </w:tc>
        <w:tc>
          <w:tcPr>
            <w:tcW w:w="5200"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76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094" w:type="dxa"/>
            <w:vMerge/>
            <w:hideMark/>
          </w:tcPr>
          <w:p w:rsidR="00D1002D" w:rsidRDefault="00D1002D">
            <w:pPr>
              <w:rPr>
                <w:rFonts w:ascii="Calibri" w:hAnsi="Calibri" w:cs="Calibri"/>
                <w:color w:val="000000"/>
              </w:rPr>
            </w:pPr>
          </w:p>
        </w:tc>
        <w:tc>
          <w:tcPr>
            <w:tcW w:w="5200"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76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094" w:type="dxa"/>
            <w:vMerge/>
            <w:hideMark/>
          </w:tcPr>
          <w:p w:rsidR="00D1002D" w:rsidRDefault="00D1002D">
            <w:pPr>
              <w:rPr>
                <w:rFonts w:ascii="Calibri" w:hAnsi="Calibri" w:cs="Calibri"/>
                <w:color w:val="000000"/>
              </w:rPr>
            </w:pPr>
          </w:p>
        </w:tc>
        <w:tc>
          <w:tcPr>
            <w:tcW w:w="5200"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76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094" w:type="dxa"/>
            <w:vMerge/>
            <w:hideMark/>
          </w:tcPr>
          <w:p w:rsidR="00D1002D" w:rsidRDefault="00D1002D">
            <w:pPr>
              <w:rPr>
                <w:rFonts w:ascii="Calibri" w:hAnsi="Calibri" w:cs="Calibri"/>
                <w:color w:val="000000"/>
              </w:rPr>
            </w:pPr>
          </w:p>
        </w:tc>
        <w:tc>
          <w:tcPr>
            <w:tcW w:w="5200"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768"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2094" w:type="dxa"/>
            <w:vMerge/>
            <w:hideMark/>
          </w:tcPr>
          <w:p w:rsidR="00D1002D" w:rsidRDefault="00D1002D">
            <w:pPr>
              <w:rPr>
                <w:rFonts w:ascii="Calibri" w:hAnsi="Calibri" w:cs="Calibri"/>
                <w:color w:val="000000"/>
              </w:rPr>
            </w:pPr>
          </w:p>
        </w:tc>
        <w:tc>
          <w:tcPr>
            <w:tcW w:w="5200"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76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094" w:type="dxa"/>
            <w:vMerge/>
            <w:hideMark/>
          </w:tcPr>
          <w:p w:rsidR="00D1002D" w:rsidRDefault="00D1002D">
            <w:pPr>
              <w:rPr>
                <w:rFonts w:ascii="Calibri" w:hAnsi="Calibri" w:cs="Calibri"/>
                <w:color w:val="000000"/>
              </w:rPr>
            </w:pPr>
          </w:p>
        </w:tc>
        <w:tc>
          <w:tcPr>
            <w:tcW w:w="5200"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768" w:type="dxa"/>
            <w:noWrap/>
            <w:hideMark/>
          </w:tcPr>
          <w:p w:rsidR="00D1002D" w:rsidRDefault="00D1002D">
            <w:pPr>
              <w:rPr>
                <w:rFonts w:ascii="Calibri" w:hAnsi="Calibri" w:cs="Calibri"/>
                <w:color w:val="000000"/>
              </w:rPr>
            </w:pPr>
            <w:r>
              <w:rPr>
                <w:rFonts w:ascii="Calibri" w:hAnsi="Calibri" w:cs="Calibri"/>
                <w:color w:val="000000"/>
              </w:rPr>
              <w:t xml:space="preserve">Tento predmet ma obohatil a bol zaujímavým </w:t>
            </w:r>
          </w:p>
        </w:tc>
      </w:tr>
      <w:tr w:rsidR="00D1002D" w:rsidTr="00737D37">
        <w:trPr>
          <w:trHeight w:val="300"/>
        </w:trPr>
        <w:tc>
          <w:tcPr>
            <w:tcW w:w="2094" w:type="dxa"/>
            <w:vMerge/>
            <w:hideMark/>
          </w:tcPr>
          <w:p w:rsidR="00D1002D" w:rsidRDefault="00D1002D">
            <w:pPr>
              <w:rPr>
                <w:rFonts w:ascii="Calibri" w:hAnsi="Calibri" w:cs="Calibri"/>
                <w:color w:val="000000"/>
              </w:rPr>
            </w:pPr>
          </w:p>
        </w:tc>
        <w:tc>
          <w:tcPr>
            <w:tcW w:w="5200"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768" w:type="dxa"/>
            <w:noWrap/>
            <w:hideMark/>
          </w:tcPr>
          <w:p w:rsidR="00D1002D" w:rsidRDefault="00D1002D">
            <w:pPr>
              <w:rPr>
                <w:rFonts w:ascii="Calibri" w:hAnsi="Calibri" w:cs="Calibri"/>
                <w:color w:val="000000"/>
              </w:rPr>
            </w:pPr>
            <w:r>
              <w:rPr>
                <w:rFonts w:ascii="Calibri" w:hAnsi="Calibri" w:cs="Calibri"/>
                <w:color w:val="000000"/>
              </w:rPr>
              <w:t>-</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555"/>
        <w:gridCol w:w="2551"/>
        <w:gridCol w:w="4956"/>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2551" w:type="dxa"/>
            <w:noWrap/>
            <w:hideMark/>
          </w:tcPr>
          <w:p w:rsidR="00D1002D" w:rsidRDefault="00D1002D">
            <w:pPr>
              <w:rPr>
                <w:rFonts w:ascii="Calibri" w:hAnsi="Calibri" w:cs="Calibri"/>
                <w:color w:val="000000"/>
              </w:rPr>
            </w:pPr>
            <w:r>
              <w:rPr>
                <w:rFonts w:ascii="Calibri" w:hAnsi="Calibri" w:cs="Calibri"/>
                <w:color w:val="000000"/>
              </w:rPr>
              <w:t>Výrok</w:t>
            </w:r>
          </w:p>
        </w:tc>
        <w:tc>
          <w:tcPr>
            <w:tcW w:w="4956"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AC474D">
            <w:pPr>
              <w:pStyle w:val="Nadpis2"/>
              <w:outlineLvl w:val="1"/>
            </w:pPr>
            <w:bookmarkStart w:id="75" w:name="_Toc76478881"/>
            <w:r>
              <w:t>Dejiny politického myslenia II. - XPOb008</w:t>
            </w:r>
            <w:bookmarkEnd w:id="75"/>
          </w:p>
        </w:tc>
        <w:tc>
          <w:tcPr>
            <w:tcW w:w="2551"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95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551"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95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551"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95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551"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95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551"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956"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551"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95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551"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95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551"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956"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551"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95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551"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956"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551"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95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551"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956" w:type="dxa"/>
            <w:noWrap/>
            <w:hideMark/>
          </w:tcPr>
          <w:p w:rsidR="00D1002D" w:rsidRDefault="00D1002D">
            <w:pPr>
              <w:rPr>
                <w:rFonts w:ascii="Calibri" w:hAnsi="Calibri" w:cs="Calibri"/>
                <w:color w:val="000000"/>
              </w:rPr>
            </w:pPr>
            <w:r>
              <w:rPr>
                <w:rFonts w:ascii="Calibri" w:hAnsi="Calibri" w:cs="Calibri"/>
                <w:color w:val="000000"/>
              </w:rPr>
              <w:t>Záujem o predmet a efektívnosť profesora, ktorý dokázal vysvetliť učivo  ▪  Chýbajú mi skriptá, nakoľko odporúčanú knihu nepovažujem za dostatočnú. Dokonca si trúfam povedať, že je to jedna z najhorších kníh čo som kedy otvoril, čiže kniha mi určite nepomohla. Paradoxom je, že mi viac pomohla kniha z gymnázia.</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551"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956" w:type="dxa"/>
            <w:noWrap/>
            <w:hideMark/>
          </w:tcPr>
          <w:p w:rsidR="00D1002D" w:rsidRDefault="00D1002D">
            <w:pPr>
              <w:rPr>
                <w:rFonts w:ascii="Calibri" w:hAnsi="Calibri" w:cs="Calibri"/>
                <w:color w:val="000000"/>
              </w:rPr>
            </w:pPr>
            <w:r>
              <w:rPr>
                <w:rFonts w:ascii="Calibri" w:hAnsi="Calibri" w:cs="Calibri"/>
                <w:color w:val="000000"/>
              </w:rPr>
              <w:t>Nemám žiadne  ▪  Zmeniť výber odporúčanej literatúry.</w:t>
            </w:r>
          </w:p>
        </w:tc>
      </w:tr>
    </w:tbl>
    <w:p w:rsidR="00B61FF6" w:rsidRDefault="00B61FF6" w:rsidP="00147672"/>
    <w:p w:rsidR="00B61FF6" w:rsidRDefault="00B61FF6" w:rsidP="00B61FF6">
      <w:r w:rsidRPr="007B5357">
        <w:rPr>
          <w:b/>
        </w:rPr>
        <w:t>Stanovisko katedry:</w:t>
      </w:r>
      <w:r w:rsidRPr="007B5357">
        <w:rPr>
          <w:b/>
        </w:rPr>
        <w:br/>
      </w:r>
      <w:r w:rsidRPr="007B5357">
        <w:rPr>
          <w:b/>
        </w:rPr>
        <w:br/>
      </w:r>
      <w:r w:rsidRPr="007B5357">
        <w:rPr>
          <w:b/>
        </w:rPr>
        <w:br/>
      </w:r>
    </w:p>
    <w:p w:rsidR="00B61FF6" w:rsidRDefault="00B61FF6" w:rsidP="00B61FF6"/>
    <w:p w:rsidR="00B61FF6" w:rsidRPr="00D1002D" w:rsidRDefault="00B61FF6" w:rsidP="00B61FF6"/>
    <w:tbl>
      <w:tblPr>
        <w:tblStyle w:val="Tabukasmriekou1svetl"/>
        <w:tblW w:w="9062" w:type="dxa"/>
        <w:tblLook w:val="0420" w:firstRow="1" w:lastRow="0" w:firstColumn="0" w:lastColumn="0" w:noHBand="0" w:noVBand="1"/>
      </w:tblPr>
      <w:tblGrid>
        <w:gridCol w:w="1642"/>
        <w:gridCol w:w="5278"/>
        <w:gridCol w:w="2142"/>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1642"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5278" w:type="dxa"/>
            <w:noWrap/>
            <w:hideMark/>
          </w:tcPr>
          <w:p w:rsidR="00D1002D" w:rsidRDefault="00D1002D">
            <w:pPr>
              <w:rPr>
                <w:rFonts w:ascii="Calibri" w:hAnsi="Calibri" w:cs="Calibri"/>
                <w:color w:val="000000"/>
              </w:rPr>
            </w:pPr>
            <w:r>
              <w:rPr>
                <w:rFonts w:ascii="Calibri" w:hAnsi="Calibri" w:cs="Calibri"/>
                <w:color w:val="000000"/>
              </w:rPr>
              <w:t>Výrok</w:t>
            </w:r>
          </w:p>
        </w:tc>
        <w:tc>
          <w:tcPr>
            <w:tcW w:w="214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1642" w:type="dxa"/>
            <w:vMerge w:val="restart"/>
            <w:noWrap/>
            <w:hideMark/>
          </w:tcPr>
          <w:p w:rsidR="00D1002D" w:rsidRDefault="00D1002D" w:rsidP="001F1F6F">
            <w:pPr>
              <w:pStyle w:val="Nadpis2"/>
              <w:outlineLvl w:val="1"/>
            </w:pPr>
            <w:bookmarkStart w:id="76" w:name="_Toc76478882"/>
            <w:r>
              <w:t>Európske integračné procesy I - YPOm402</w:t>
            </w:r>
            <w:bookmarkEnd w:id="76"/>
          </w:p>
        </w:tc>
        <w:tc>
          <w:tcPr>
            <w:tcW w:w="5278"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14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1642" w:type="dxa"/>
            <w:vMerge/>
            <w:hideMark/>
          </w:tcPr>
          <w:p w:rsidR="00D1002D" w:rsidRDefault="00D1002D">
            <w:pPr>
              <w:rPr>
                <w:rFonts w:ascii="Calibri" w:hAnsi="Calibri" w:cs="Calibri"/>
                <w:color w:val="000000"/>
              </w:rPr>
            </w:pPr>
          </w:p>
        </w:tc>
        <w:tc>
          <w:tcPr>
            <w:tcW w:w="5278"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214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1642" w:type="dxa"/>
            <w:vMerge/>
            <w:hideMark/>
          </w:tcPr>
          <w:p w:rsidR="00D1002D" w:rsidRDefault="00D1002D">
            <w:pPr>
              <w:rPr>
                <w:rFonts w:ascii="Calibri" w:hAnsi="Calibri" w:cs="Calibri"/>
                <w:color w:val="000000"/>
              </w:rPr>
            </w:pPr>
          </w:p>
        </w:tc>
        <w:tc>
          <w:tcPr>
            <w:tcW w:w="5278"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214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1642" w:type="dxa"/>
            <w:vMerge/>
            <w:hideMark/>
          </w:tcPr>
          <w:p w:rsidR="00D1002D" w:rsidRDefault="00D1002D">
            <w:pPr>
              <w:rPr>
                <w:rFonts w:ascii="Calibri" w:hAnsi="Calibri" w:cs="Calibri"/>
                <w:color w:val="000000"/>
              </w:rPr>
            </w:pPr>
          </w:p>
        </w:tc>
        <w:tc>
          <w:tcPr>
            <w:tcW w:w="5278"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14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42" w:type="dxa"/>
            <w:vMerge/>
            <w:hideMark/>
          </w:tcPr>
          <w:p w:rsidR="00D1002D" w:rsidRDefault="00D1002D">
            <w:pPr>
              <w:rPr>
                <w:rFonts w:ascii="Calibri" w:hAnsi="Calibri" w:cs="Calibri"/>
                <w:color w:val="000000"/>
              </w:rPr>
            </w:pPr>
          </w:p>
        </w:tc>
        <w:tc>
          <w:tcPr>
            <w:tcW w:w="5278"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214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1642" w:type="dxa"/>
            <w:vMerge/>
            <w:hideMark/>
          </w:tcPr>
          <w:p w:rsidR="00D1002D" w:rsidRDefault="00D1002D">
            <w:pPr>
              <w:rPr>
                <w:rFonts w:ascii="Calibri" w:hAnsi="Calibri" w:cs="Calibri"/>
                <w:color w:val="000000"/>
              </w:rPr>
            </w:pPr>
          </w:p>
        </w:tc>
        <w:tc>
          <w:tcPr>
            <w:tcW w:w="5278"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214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1642" w:type="dxa"/>
            <w:vMerge/>
            <w:hideMark/>
          </w:tcPr>
          <w:p w:rsidR="00D1002D" w:rsidRDefault="00D1002D">
            <w:pPr>
              <w:rPr>
                <w:rFonts w:ascii="Calibri" w:hAnsi="Calibri" w:cs="Calibri"/>
                <w:color w:val="000000"/>
              </w:rPr>
            </w:pPr>
          </w:p>
        </w:tc>
        <w:tc>
          <w:tcPr>
            <w:tcW w:w="5278"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214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1642" w:type="dxa"/>
            <w:vMerge/>
            <w:hideMark/>
          </w:tcPr>
          <w:p w:rsidR="00D1002D" w:rsidRDefault="00D1002D">
            <w:pPr>
              <w:rPr>
                <w:rFonts w:ascii="Calibri" w:hAnsi="Calibri" w:cs="Calibri"/>
                <w:color w:val="000000"/>
              </w:rPr>
            </w:pPr>
          </w:p>
        </w:tc>
        <w:tc>
          <w:tcPr>
            <w:tcW w:w="5278"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214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42" w:type="dxa"/>
            <w:vMerge/>
            <w:hideMark/>
          </w:tcPr>
          <w:p w:rsidR="00D1002D" w:rsidRDefault="00D1002D">
            <w:pPr>
              <w:rPr>
                <w:rFonts w:ascii="Calibri" w:hAnsi="Calibri" w:cs="Calibri"/>
                <w:color w:val="000000"/>
              </w:rPr>
            </w:pPr>
          </w:p>
        </w:tc>
        <w:tc>
          <w:tcPr>
            <w:tcW w:w="5278"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214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42" w:type="dxa"/>
            <w:vMerge/>
            <w:hideMark/>
          </w:tcPr>
          <w:p w:rsidR="00D1002D" w:rsidRDefault="00D1002D">
            <w:pPr>
              <w:rPr>
                <w:rFonts w:ascii="Calibri" w:hAnsi="Calibri" w:cs="Calibri"/>
                <w:color w:val="000000"/>
              </w:rPr>
            </w:pPr>
          </w:p>
        </w:tc>
        <w:tc>
          <w:tcPr>
            <w:tcW w:w="5278"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14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1642" w:type="dxa"/>
            <w:vMerge/>
            <w:hideMark/>
          </w:tcPr>
          <w:p w:rsidR="00D1002D" w:rsidRDefault="00D1002D">
            <w:pPr>
              <w:rPr>
                <w:rFonts w:ascii="Calibri" w:hAnsi="Calibri" w:cs="Calibri"/>
                <w:color w:val="000000"/>
              </w:rPr>
            </w:pPr>
          </w:p>
        </w:tc>
        <w:tc>
          <w:tcPr>
            <w:tcW w:w="5278"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14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42" w:type="dxa"/>
            <w:vMerge/>
            <w:hideMark/>
          </w:tcPr>
          <w:p w:rsidR="00D1002D" w:rsidRDefault="00D1002D">
            <w:pPr>
              <w:rPr>
                <w:rFonts w:ascii="Calibri" w:hAnsi="Calibri" w:cs="Calibri"/>
                <w:color w:val="000000"/>
              </w:rPr>
            </w:pPr>
          </w:p>
        </w:tc>
        <w:tc>
          <w:tcPr>
            <w:tcW w:w="5278"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142" w:type="dxa"/>
            <w:noWrap/>
            <w:hideMark/>
          </w:tcPr>
          <w:p w:rsidR="00D1002D" w:rsidRDefault="00D1002D">
            <w:pPr>
              <w:rPr>
                <w:rFonts w:ascii="Calibri" w:hAnsi="Calibri" w:cs="Calibri"/>
                <w:color w:val="000000"/>
              </w:rPr>
            </w:pPr>
            <w:r>
              <w:rPr>
                <w:rFonts w:ascii="Calibri" w:hAnsi="Calibri" w:cs="Calibri"/>
                <w:color w:val="000000"/>
              </w:rPr>
              <w:t>Že sme sa naučili o politických kultúrach rôznych krajín</w:t>
            </w:r>
          </w:p>
        </w:tc>
      </w:tr>
      <w:tr w:rsidR="00D1002D" w:rsidTr="00737D37">
        <w:trPr>
          <w:trHeight w:val="300"/>
        </w:trPr>
        <w:tc>
          <w:tcPr>
            <w:tcW w:w="1642" w:type="dxa"/>
            <w:vMerge/>
            <w:hideMark/>
          </w:tcPr>
          <w:p w:rsidR="00D1002D" w:rsidRDefault="00D1002D">
            <w:pPr>
              <w:rPr>
                <w:rFonts w:ascii="Calibri" w:hAnsi="Calibri" w:cs="Calibri"/>
                <w:color w:val="000000"/>
              </w:rPr>
            </w:pPr>
          </w:p>
        </w:tc>
        <w:tc>
          <w:tcPr>
            <w:tcW w:w="5278"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142" w:type="dxa"/>
            <w:noWrap/>
            <w:hideMark/>
          </w:tcPr>
          <w:p w:rsidR="00D1002D" w:rsidRDefault="00D1002D">
            <w:pPr>
              <w:rPr>
                <w:rFonts w:ascii="Calibri" w:hAnsi="Calibri" w:cs="Calibri"/>
                <w:color w:val="000000"/>
              </w:rPr>
            </w:pPr>
            <w:r>
              <w:rPr>
                <w:rFonts w:ascii="Calibri" w:hAnsi="Calibri" w:cs="Calibri"/>
                <w:color w:val="000000"/>
              </w:rPr>
              <w:t>Žiadne nemám</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541"/>
        <w:gridCol w:w="5020"/>
        <w:gridCol w:w="1501"/>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2541" w:type="dxa"/>
            <w:noWrap/>
            <w:hideMark/>
          </w:tcPr>
          <w:p w:rsidR="00D1002D" w:rsidRDefault="00D1002D">
            <w:pPr>
              <w:rPr>
                <w:rFonts w:ascii="Calibri" w:hAnsi="Calibri" w:cs="Calibri"/>
                <w:color w:val="000000"/>
              </w:rPr>
            </w:pPr>
            <w:r>
              <w:rPr>
                <w:rFonts w:ascii="Calibri" w:hAnsi="Calibri" w:cs="Calibri"/>
                <w:color w:val="000000"/>
              </w:rPr>
              <w:t>Predmet</w:t>
            </w:r>
          </w:p>
        </w:tc>
        <w:tc>
          <w:tcPr>
            <w:tcW w:w="5020" w:type="dxa"/>
            <w:noWrap/>
            <w:hideMark/>
          </w:tcPr>
          <w:p w:rsidR="00D1002D" w:rsidRDefault="00D1002D">
            <w:pPr>
              <w:rPr>
                <w:rFonts w:ascii="Calibri" w:hAnsi="Calibri" w:cs="Calibri"/>
                <w:color w:val="000000"/>
              </w:rPr>
            </w:pPr>
            <w:r>
              <w:rPr>
                <w:rFonts w:ascii="Calibri" w:hAnsi="Calibri" w:cs="Calibri"/>
                <w:color w:val="000000"/>
              </w:rPr>
              <w:t>Výrok</w:t>
            </w:r>
          </w:p>
        </w:tc>
        <w:tc>
          <w:tcPr>
            <w:tcW w:w="1501"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2541" w:type="dxa"/>
            <w:vMerge w:val="restart"/>
            <w:noWrap/>
            <w:hideMark/>
          </w:tcPr>
          <w:p w:rsidR="00D1002D" w:rsidRDefault="00D1002D" w:rsidP="001F1F6F">
            <w:pPr>
              <w:pStyle w:val="Nadpis2"/>
              <w:outlineLvl w:val="1"/>
            </w:pPr>
            <w:bookmarkStart w:id="77" w:name="_Toc76478883"/>
            <w:r>
              <w:t>Komparatívna politológia a teórie politických systémov II. - XPOb208</w:t>
            </w:r>
            <w:bookmarkEnd w:id="77"/>
          </w:p>
        </w:tc>
        <w:tc>
          <w:tcPr>
            <w:tcW w:w="5020"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50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541" w:type="dxa"/>
            <w:vMerge/>
            <w:hideMark/>
          </w:tcPr>
          <w:p w:rsidR="00D1002D" w:rsidRDefault="00D1002D">
            <w:pPr>
              <w:rPr>
                <w:rFonts w:ascii="Calibri" w:hAnsi="Calibri" w:cs="Calibri"/>
                <w:color w:val="000000"/>
              </w:rPr>
            </w:pPr>
          </w:p>
        </w:tc>
        <w:tc>
          <w:tcPr>
            <w:tcW w:w="5020"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50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2541" w:type="dxa"/>
            <w:vMerge/>
            <w:hideMark/>
          </w:tcPr>
          <w:p w:rsidR="00D1002D" w:rsidRDefault="00D1002D">
            <w:pPr>
              <w:rPr>
                <w:rFonts w:ascii="Calibri" w:hAnsi="Calibri" w:cs="Calibri"/>
                <w:color w:val="000000"/>
              </w:rPr>
            </w:pPr>
          </w:p>
        </w:tc>
        <w:tc>
          <w:tcPr>
            <w:tcW w:w="5020"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50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541" w:type="dxa"/>
            <w:vMerge/>
            <w:hideMark/>
          </w:tcPr>
          <w:p w:rsidR="00D1002D" w:rsidRDefault="00D1002D">
            <w:pPr>
              <w:rPr>
                <w:rFonts w:ascii="Calibri" w:hAnsi="Calibri" w:cs="Calibri"/>
                <w:color w:val="000000"/>
              </w:rPr>
            </w:pPr>
          </w:p>
        </w:tc>
        <w:tc>
          <w:tcPr>
            <w:tcW w:w="5020"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50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541" w:type="dxa"/>
            <w:vMerge/>
            <w:hideMark/>
          </w:tcPr>
          <w:p w:rsidR="00D1002D" w:rsidRDefault="00D1002D">
            <w:pPr>
              <w:rPr>
                <w:rFonts w:ascii="Calibri" w:hAnsi="Calibri" w:cs="Calibri"/>
                <w:color w:val="000000"/>
              </w:rPr>
            </w:pPr>
          </w:p>
        </w:tc>
        <w:tc>
          <w:tcPr>
            <w:tcW w:w="5020"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50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541" w:type="dxa"/>
            <w:vMerge/>
            <w:hideMark/>
          </w:tcPr>
          <w:p w:rsidR="00D1002D" w:rsidRDefault="00D1002D">
            <w:pPr>
              <w:rPr>
                <w:rFonts w:ascii="Calibri" w:hAnsi="Calibri" w:cs="Calibri"/>
                <w:color w:val="000000"/>
              </w:rPr>
            </w:pPr>
          </w:p>
        </w:tc>
        <w:tc>
          <w:tcPr>
            <w:tcW w:w="5020"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50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541" w:type="dxa"/>
            <w:vMerge/>
            <w:hideMark/>
          </w:tcPr>
          <w:p w:rsidR="00D1002D" w:rsidRDefault="00D1002D">
            <w:pPr>
              <w:rPr>
                <w:rFonts w:ascii="Calibri" w:hAnsi="Calibri" w:cs="Calibri"/>
                <w:color w:val="000000"/>
              </w:rPr>
            </w:pPr>
          </w:p>
        </w:tc>
        <w:tc>
          <w:tcPr>
            <w:tcW w:w="5020"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50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541" w:type="dxa"/>
            <w:vMerge/>
            <w:hideMark/>
          </w:tcPr>
          <w:p w:rsidR="00D1002D" w:rsidRDefault="00D1002D">
            <w:pPr>
              <w:rPr>
                <w:rFonts w:ascii="Calibri" w:hAnsi="Calibri" w:cs="Calibri"/>
                <w:color w:val="000000"/>
              </w:rPr>
            </w:pPr>
          </w:p>
        </w:tc>
        <w:tc>
          <w:tcPr>
            <w:tcW w:w="5020"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50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541" w:type="dxa"/>
            <w:vMerge/>
            <w:hideMark/>
          </w:tcPr>
          <w:p w:rsidR="00D1002D" w:rsidRDefault="00D1002D">
            <w:pPr>
              <w:rPr>
                <w:rFonts w:ascii="Calibri" w:hAnsi="Calibri" w:cs="Calibri"/>
                <w:color w:val="000000"/>
              </w:rPr>
            </w:pPr>
          </w:p>
        </w:tc>
        <w:tc>
          <w:tcPr>
            <w:tcW w:w="5020"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50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541" w:type="dxa"/>
            <w:vMerge/>
            <w:hideMark/>
          </w:tcPr>
          <w:p w:rsidR="00D1002D" w:rsidRDefault="00D1002D">
            <w:pPr>
              <w:rPr>
                <w:rFonts w:ascii="Calibri" w:hAnsi="Calibri" w:cs="Calibri"/>
                <w:color w:val="000000"/>
              </w:rPr>
            </w:pPr>
          </w:p>
        </w:tc>
        <w:tc>
          <w:tcPr>
            <w:tcW w:w="5020"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50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2541" w:type="dxa"/>
            <w:vMerge/>
            <w:hideMark/>
          </w:tcPr>
          <w:p w:rsidR="00D1002D" w:rsidRDefault="00D1002D">
            <w:pPr>
              <w:rPr>
                <w:rFonts w:ascii="Calibri" w:hAnsi="Calibri" w:cs="Calibri"/>
                <w:color w:val="000000"/>
              </w:rPr>
            </w:pPr>
          </w:p>
        </w:tc>
        <w:tc>
          <w:tcPr>
            <w:tcW w:w="5020"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50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541" w:type="dxa"/>
            <w:vMerge/>
            <w:hideMark/>
          </w:tcPr>
          <w:p w:rsidR="00D1002D" w:rsidRDefault="00D1002D">
            <w:pPr>
              <w:rPr>
                <w:rFonts w:ascii="Calibri" w:hAnsi="Calibri" w:cs="Calibri"/>
                <w:color w:val="000000"/>
              </w:rPr>
            </w:pPr>
          </w:p>
        </w:tc>
        <w:tc>
          <w:tcPr>
            <w:tcW w:w="5020"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501" w:type="dxa"/>
            <w:noWrap/>
            <w:hideMark/>
          </w:tcPr>
          <w:p w:rsidR="00D1002D" w:rsidRDefault="00D1002D">
            <w:pPr>
              <w:rPr>
                <w:rFonts w:ascii="Calibri" w:hAnsi="Calibri" w:cs="Calibri"/>
                <w:color w:val="000000"/>
              </w:rPr>
            </w:pPr>
            <w:r>
              <w:rPr>
                <w:rFonts w:ascii="Calibri" w:hAnsi="Calibri" w:cs="Calibri"/>
                <w:color w:val="000000"/>
              </w:rPr>
              <w:t>Učebnica od pána doktora Martinkoviča</w:t>
            </w:r>
          </w:p>
        </w:tc>
      </w:tr>
      <w:tr w:rsidR="00D1002D" w:rsidTr="002C07E8">
        <w:trPr>
          <w:trHeight w:val="300"/>
        </w:trPr>
        <w:tc>
          <w:tcPr>
            <w:tcW w:w="2541" w:type="dxa"/>
            <w:vMerge/>
            <w:hideMark/>
          </w:tcPr>
          <w:p w:rsidR="00D1002D" w:rsidRDefault="00D1002D">
            <w:pPr>
              <w:rPr>
                <w:rFonts w:ascii="Calibri" w:hAnsi="Calibri" w:cs="Calibri"/>
                <w:color w:val="000000"/>
              </w:rPr>
            </w:pPr>
          </w:p>
        </w:tc>
        <w:tc>
          <w:tcPr>
            <w:tcW w:w="5020"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501" w:type="dxa"/>
            <w:noWrap/>
            <w:hideMark/>
          </w:tcPr>
          <w:p w:rsidR="00D1002D" w:rsidRDefault="00D1002D">
            <w:pPr>
              <w:rPr>
                <w:rFonts w:ascii="Calibri" w:hAnsi="Calibri" w:cs="Calibri"/>
                <w:color w:val="000000"/>
              </w:rPr>
            </w:pPr>
            <w:r>
              <w:rPr>
                <w:rFonts w:ascii="Calibri" w:hAnsi="Calibri" w:cs="Calibri"/>
                <w:color w:val="000000"/>
              </w:rPr>
              <w:t>..</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980"/>
        <w:gridCol w:w="4236"/>
        <w:gridCol w:w="2846"/>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980" w:type="dxa"/>
            <w:noWrap/>
            <w:hideMark/>
          </w:tcPr>
          <w:p w:rsidR="00D1002D" w:rsidRDefault="00D1002D">
            <w:pPr>
              <w:rPr>
                <w:rFonts w:ascii="Calibri" w:hAnsi="Calibri" w:cs="Calibri"/>
                <w:color w:val="000000"/>
              </w:rPr>
            </w:pPr>
            <w:r>
              <w:rPr>
                <w:rFonts w:ascii="Calibri" w:hAnsi="Calibri" w:cs="Calibri"/>
                <w:color w:val="000000"/>
              </w:rPr>
              <w:t>Predmet</w:t>
            </w:r>
          </w:p>
        </w:tc>
        <w:tc>
          <w:tcPr>
            <w:tcW w:w="4236" w:type="dxa"/>
            <w:noWrap/>
            <w:hideMark/>
          </w:tcPr>
          <w:p w:rsidR="00D1002D" w:rsidRDefault="00D1002D">
            <w:pPr>
              <w:rPr>
                <w:rFonts w:ascii="Calibri" w:hAnsi="Calibri" w:cs="Calibri"/>
                <w:color w:val="000000"/>
              </w:rPr>
            </w:pPr>
            <w:r>
              <w:rPr>
                <w:rFonts w:ascii="Calibri" w:hAnsi="Calibri" w:cs="Calibri"/>
                <w:color w:val="000000"/>
              </w:rPr>
              <w:t>Výrok</w:t>
            </w:r>
          </w:p>
        </w:tc>
        <w:tc>
          <w:tcPr>
            <w:tcW w:w="2846"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980" w:type="dxa"/>
            <w:vMerge w:val="restart"/>
            <w:noWrap/>
            <w:hideMark/>
          </w:tcPr>
          <w:p w:rsidR="00D1002D" w:rsidRDefault="00D1002D" w:rsidP="001F1F6F">
            <w:pPr>
              <w:pStyle w:val="Nadpis2"/>
              <w:outlineLvl w:val="1"/>
            </w:pPr>
            <w:bookmarkStart w:id="78" w:name="_Toc76478884"/>
            <w:r>
              <w:t>Medzinárodná spolupráca - XPOb214</w:t>
            </w:r>
            <w:bookmarkEnd w:id="78"/>
          </w:p>
        </w:tc>
        <w:tc>
          <w:tcPr>
            <w:tcW w:w="423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84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980" w:type="dxa"/>
            <w:vMerge/>
            <w:hideMark/>
          </w:tcPr>
          <w:p w:rsidR="00D1002D" w:rsidRDefault="00D1002D">
            <w:pPr>
              <w:rPr>
                <w:rFonts w:ascii="Calibri" w:hAnsi="Calibri" w:cs="Calibri"/>
                <w:color w:val="000000"/>
              </w:rPr>
            </w:pPr>
          </w:p>
        </w:tc>
        <w:tc>
          <w:tcPr>
            <w:tcW w:w="423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284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980" w:type="dxa"/>
            <w:vMerge/>
            <w:hideMark/>
          </w:tcPr>
          <w:p w:rsidR="00D1002D" w:rsidRDefault="00D1002D">
            <w:pPr>
              <w:rPr>
                <w:rFonts w:ascii="Calibri" w:hAnsi="Calibri" w:cs="Calibri"/>
                <w:color w:val="000000"/>
              </w:rPr>
            </w:pPr>
          </w:p>
        </w:tc>
        <w:tc>
          <w:tcPr>
            <w:tcW w:w="423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284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980" w:type="dxa"/>
            <w:vMerge/>
            <w:hideMark/>
          </w:tcPr>
          <w:p w:rsidR="00D1002D" w:rsidRDefault="00D1002D">
            <w:pPr>
              <w:rPr>
                <w:rFonts w:ascii="Calibri" w:hAnsi="Calibri" w:cs="Calibri"/>
                <w:color w:val="000000"/>
              </w:rPr>
            </w:pPr>
          </w:p>
        </w:tc>
        <w:tc>
          <w:tcPr>
            <w:tcW w:w="423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84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980" w:type="dxa"/>
            <w:vMerge/>
            <w:hideMark/>
          </w:tcPr>
          <w:p w:rsidR="00D1002D" w:rsidRDefault="00D1002D">
            <w:pPr>
              <w:rPr>
                <w:rFonts w:ascii="Calibri" w:hAnsi="Calibri" w:cs="Calibri"/>
                <w:color w:val="000000"/>
              </w:rPr>
            </w:pPr>
          </w:p>
        </w:tc>
        <w:tc>
          <w:tcPr>
            <w:tcW w:w="423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284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980" w:type="dxa"/>
            <w:vMerge/>
            <w:hideMark/>
          </w:tcPr>
          <w:p w:rsidR="00D1002D" w:rsidRDefault="00D1002D">
            <w:pPr>
              <w:rPr>
                <w:rFonts w:ascii="Calibri" w:hAnsi="Calibri" w:cs="Calibri"/>
                <w:color w:val="000000"/>
              </w:rPr>
            </w:pPr>
          </w:p>
        </w:tc>
        <w:tc>
          <w:tcPr>
            <w:tcW w:w="423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2846"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980" w:type="dxa"/>
            <w:vMerge/>
            <w:hideMark/>
          </w:tcPr>
          <w:p w:rsidR="00D1002D" w:rsidRDefault="00D1002D">
            <w:pPr>
              <w:rPr>
                <w:rFonts w:ascii="Calibri" w:hAnsi="Calibri" w:cs="Calibri"/>
                <w:color w:val="000000"/>
              </w:rPr>
            </w:pPr>
          </w:p>
        </w:tc>
        <w:tc>
          <w:tcPr>
            <w:tcW w:w="423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284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980" w:type="dxa"/>
            <w:vMerge/>
            <w:hideMark/>
          </w:tcPr>
          <w:p w:rsidR="00D1002D" w:rsidRDefault="00D1002D">
            <w:pPr>
              <w:rPr>
                <w:rFonts w:ascii="Calibri" w:hAnsi="Calibri" w:cs="Calibri"/>
                <w:color w:val="000000"/>
              </w:rPr>
            </w:pPr>
          </w:p>
        </w:tc>
        <w:tc>
          <w:tcPr>
            <w:tcW w:w="423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284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980" w:type="dxa"/>
            <w:vMerge/>
            <w:hideMark/>
          </w:tcPr>
          <w:p w:rsidR="00D1002D" w:rsidRDefault="00D1002D">
            <w:pPr>
              <w:rPr>
                <w:rFonts w:ascii="Calibri" w:hAnsi="Calibri" w:cs="Calibri"/>
                <w:color w:val="000000"/>
              </w:rPr>
            </w:pPr>
          </w:p>
        </w:tc>
        <w:tc>
          <w:tcPr>
            <w:tcW w:w="423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284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980" w:type="dxa"/>
            <w:vMerge/>
            <w:hideMark/>
          </w:tcPr>
          <w:p w:rsidR="00D1002D" w:rsidRDefault="00D1002D">
            <w:pPr>
              <w:rPr>
                <w:rFonts w:ascii="Calibri" w:hAnsi="Calibri" w:cs="Calibri"/>
                <w:color w:val="000000"/>
              </w:rPr>
            </w:pPr>
          </w:p>
        </w:tc>
        <w:tc>
          <w:tcPr>
            <w:tcW w:w="423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84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980" w:type="dxa"/>
            <w:vMerge/>
            <w:hideMark/>
          </w:tcPr>
          <w:p w:rsidR="00D1002D" w:rsidRDefault="00D1002D">
            <w:pPr>
              <w:rPr>
                <w:rFonts w:ascii="Calibri" w:hAnsi="Calibri" w:cs="Calibri"/>
                <w:color w:val="000000"/>
              </w:rPr>
            </w:pPr>
          </w:p>
        </w:tc>
        <w:tc>
          <w:tcPr>
            <w:tcW w:w="423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84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980" w:type="dxa"/>
            <w:vMerge/>
            <w:hideMark/>
          </w:tcPr>
          <w:p w:rsidR="00D1002D" w:rsidRDefault="00D1002D">
            <w:pPr>
              <w:rPr>
                <w:rFonts w:ascii="Calibri" w:hAnsi="Calibri" w:cs="Calibri"/>
                <w:color w:val="000000"/>
              </w:rPr>
            </w:pPr>
          </w:p>
        </w:tc>
        <w:tc>
          <w:tcPr>
            <w:tcW w:w="423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846"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2C07E8">
        <w:trPr>
          <w:trHeight w:val="300"/>
        </w:trPr>
        <w:tc>
          <w:tcPr>
            <w:tcW w:w="1980" w:type="dxa"/>
            <w:vMerge/>
            <w:hideMark/>
          </w:tcPr>
          <w:p w:rsidR="00D1002D" w:rsidRDefault="00D1002D">
            <w:pPr>
              <w:rPr>
                <w:rFonts w:ascii="Calibri" w:hAnsi="Calibri" w:cs="Calibri"/>
                <w:color w:val="000000"/>
              </w:rPr>
            </w:pPr>
          </w:p>
        </w:tc>
        <w:tc>
          <w:tcPr>
            <w:tcW w:w="423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846" w:type="dxa"/>
            <w:noWrap/>
            <w:hideMark/>
          </w:tcPr>
          <w:p w:rsidR="00D1002D" w:rsidRDefault="00D1002D">
            <w:pPr>
              <w:rPr>
                <w:rFonts w:ascii="Calibri" w:hAnsi="Calibri" w:cs="Calibri"/>
                <w:color w:val="000000"/>
              </w:rPr>
            </w:pPr>
            <w:r>
              <w:rPr>
                <w:rFonts w:ascii="Calibri" w:hAnsi="Calibri" w:cs="Calibri"/>
                <w:color w:val="000000"/>
              </w:rPr>
              <w:t>možnosť písania záverečných testov aj s slovenskom jazyku, nie len v anglickom jazyku</w:t>
            </w:r>
          </w:p>
        </w:tc>
      </w:tr>
    </w:tbl>
    <w:p w:rsidR="00B61FF6" w:rsidRDefault="00B61FF6" w:rsidP="00147672"/>
    <w:p w:rsidR="00B61FF6" w:rsidRPr="00D1002D" w:rsidRDefault="00B61FF6" w:rsidP="00B61FF6">
      <w:r w:rsidRPr="007B5357">
        <w:rPr>
          <w:b/>
        </w:rPr>
        <w:lastRenderedPageBreak/>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838"/>
        <w:gridCol w:w="5812"/>
        <w:gridCol w:w="1412"/>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838" w:type="dxa"/>
            <w:noWrap/>
            <w:hideMark/>
          </w:tcPr>
          <w:p w:rsidR="00D1002D" w:rsidRDefault="00D1002D">
            <w:pPr>
              <w:rPr>
                <w:rFonts w:ascii="Calibri" w:hAnsi="Calibri" w:cs="Calibri"/>
                <w:color w:val="000000"/>
              </w:rPr>
            </w:pPr>
            <w:r>
              <w:rPr>
                <w:rFonts w:ascii="Calibri" w:hAnsi="Calibri" w:cs="Calibri"/>
                <w:color w:val="000000"/>
              </w:rPr>
              <w:t>Predmet</w:t>
            </w:r>
          </w:p>
        </w:tc>
        <w:tc>
          <w:tcPr>
            <w:tcW w:w="5812"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838" w:type="dxa"/>
            <w:vMerge w:val="restart"/>
            <w:noWrap/>
            <w:hideMark/>
          </w:tcPr>
          <w:p w:rsidR="00D1002D" w:rsidRDefault="00D1002D" w:rsidP="001F1F6F">
            <w:pPr>
              <w:pStyle w:val="Nadpis2"/>
              <w:outlineLvl w:val="1"/>
            </w:pPr>
            <w:bookmarkStart w:id="79" w:name="_Toc76478885"/>
            <w:r>
              <w:t>Politická geografia II. - XPOb629</w:t>
            </w:r>
            <w:bookmarkEnd w:id="79"/>
          </w:p>
        </w:tc>
        <w:tc>
          <w:tcPr>
            <w:tcW w:w="581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581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581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581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581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581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581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581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581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581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581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581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581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B61FF6" w:rsidRDefault="00B61FF6" w:rsidP="00B61FF6"/>
    <w:p w:rsidR="00B61FF6" w:rsidRPr="00D1002D" w:rsidRDefault="00B61FF6" w:rsidP="00B61FF6">
      <w:r w:rsidRPr="007B5357">
        <w:rPr>
          <w:b/>
        </w:rPr>
        <w:t>Stanovisko katedry:</w:t>
      </w:r>
      <w:r w:rsidRPr="007B5357">
        <w:rPr>
          <w:b/>
        </w:rPr>
        <w:br/>
      </w:r>
      <w:r w:rsidRPr="007B5357">
        <w:rPr>
          <w:b/>
        </w:rPr>
        <w:br/>
      </w:r>
      <w:r w:rsidRPr="007B5357">
        <w:rPr>
          <w:b/>
        </w:rPr>
        <w:br/>
      </w:r>
    </w:p>
    <w:p w:rsidR="001F1F6F" w:rsidRPr="00D1002D" w:rsidRDefault="001F1F6F" w:rsidP="00D1002D"/>
    <w:tbl>
      <w:tblPr>
        <w:tblStyle w:val="Tabukasmriekou1svetl"/>
        <w:tblW w:w="9062" w:type="dxa"/>
        <w:tblLook w:val="0420" w:firstRow="1" w:lastRow="0" w:firstColumn="0" w:lastColumn="0" w:noHBand="0" w:noVBand="1"/>
      </w:tblPr>
      <w:tblGrid>
        <w:gridCol w:w="1696"/>
        <w:gridCol w:w="6018"/>
        <w:gridCol w:w="1348"/>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t>Predmet</w:t>
            </w:r>
          </w:p>
        </w:tc>
        <w:tc>
          <w:tcPr>
            <w:tcW w:w="6018" w:type="dxa"/>
            <w:noWrap/>
            <w:hideMark/>
          </w:tcPr>
          <w:p w:rsidR="00D1002D" w:rsidRDefault="00D1002D">
            <w:pPr>
              <w:rPr>
                <w:rFonts w:ascii="Calibri" w:hAnsi="Calibri" w:cs="Calibri"/>
                <w:color w:val="000000"/>
              </w:rPr>
            </w:pPr>
            <w:r>
              <w:rPr>
                <w:rFonts w:ascii="Calibri" w:hAnsi="Calibri" w:cs="Calibri"/>
                <w:color w:val="000000"/>
              </w:rPr>
              <w:t>Výrok</w:t>
            </w:r>
          </w:p>
        </w:tc>
        <w:tc>
          <w:tcPr>
            <w:tcW w:w="1348"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696" w:type="dxa"/>
            <w:vMerge w:val="restart"/>
            <w:noWrap/>
            <w:hideMark/>
          </w:tcPr>
          <w:p w:rsidR="00D1002D" w:rsidRDefault="00D1002D" w:rsidP="001F1F6F">
            <w:pPr>
              <w:pStyle w:val="Nadpis2"/>
              <w:outlineLvl w:val="1"/>
            </w:pPr>
            <w:bookmarkStart w:id="80" w:name="_Toc76478886"/>
            <w:r>
              <w:t>Politická kultúra - YPOm476</w:t>
            </w:r>
            <w:bookmarkEnd w:id="80"/>
          </w:p>
        </w:tc>
        <w:tc>
          <w:tcPr>
            <w:tcW w:w="6018"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34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6018"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348"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6018"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34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6018"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34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6018"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34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6018"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34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6018"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348"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6018"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348"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6018"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34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6018"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34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6018"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34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6018"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348" w:type="dxa"/>
            <w:noWrap/>
            <w:hideMark/>
          </w:tcPr>
          <w:p w:rsidR="00D1002D" w:rsidRDefault="00D1002D">
            <w:pPr>
              <w:rPr>
                <w:rFonts w:ascii="Calibri" w:hAnsi="Calibri" w:cs="Calibri"/>
                <w:color w:val="000000"/>
              </w:rPr>
            </w:pPr>
            <w:r>
              <w:rPr>
                <w:rFonts w:ascii="Calibri" w:hAnsi="Calibri" w:cs="Calibri"/>
                <w:color w:val="000000"/>
              </w:rPr>
              <w:t>Príklady z reálii</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6018"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348" w:type="dxa"/>
            <w:noWrap/>
            <w:hideMark/>
          </w:tcPr>
          <w:p w:rsidR="00D1002D" w:rsidRDefault="00D1002D">
            <w:pPr>
              <w:rPr>
                <w:rFonts w:ascii="Calibri" w:hAnsi="Calibri" w:cs="Calibri"/>
                <w:color w:val="000000"/>
              </w:rPr>
            </w:pPr>
            <w:r>
              <w:rPr>
                <w:rFonts w:ascii="Calibri" w:hAnsi="Calibri" w:cs="Calibri"/>
                <w:color w:val="000000"/>
              </w:rPr>
              <w:t>Nemám žiadne pripomienky</w:t>
            </w:r>
          </w:p>
        </w:tc>
      </w:tr>
    </w:tbl>
    <w:p w:rsidR="00B61FF6" w:rsidRDefault="00B61FF6" w:rsidP="00B61FF6"/>
    <w:p w:rsidR="00B61FF6" w:rsidRPr="00D1002D" w:rsidRDefault="00B61FF6" w:rsidP="00B61FF6">
      <w:r w:rsidRPr="007B5357">
        <w:rPr>
          <w:b/>
        </w:rPr>
        <w:t>Stanovisko katedry:</w:t>
      </w:r>
      <w:r w:rsidRPr="007B5357">
        <w:rPr>
          <w:b/>
        </w:rPr>
        <w:br/>
      </w:r>
      <w:r w:rsidRPr="007B5357">
        <w:rPr>
          <w:b/>
        </w:rPr>
        <w:br/>
      </w:r>
      <w:r w:rsidRPr="007B5357">
        <w:rPr>
          <w:b/>
        </w:rPr>
        <w:br/>
      </w:r>
    </w:p>
    <w:p w:rsidR="001F1F6F" w:rsidRPr="00D1002D" w:rsidRDefault="001F1F6F" w:rsidP="00D1002D"/>
    <w:tbl>
      <w:tblPr>
        <w:tblStyle w:val="Tabukasmriekou1svetl"/>
        <w:tblW w:w="9062" w:type="dxa"/>
        <w:tblLook w:val="0420" w:firstRow="1" w:lastRow="0" w:firstColumn="0" w:lastColumn="0" w:noHBand="0" w:noVBand="1"/>
      </w:tblPr>
      <w:tblGrid>
        <w:gridCol w:w="1696"/>
        <w:gridCol w:w="3577"/>
        <w:gridCol w:w="3789"/>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t>Predmet</w:t>
            </w:r>
          </w:p>
        </w:tc>
        <w:tc>
          <w:tcPr>
            <w:tcW w:w="3577" w:type="dxa"/>
            <w:noWrap/>
            <w:hideMark/>
          </w:tcPr>
          <w:p w:rsidR="00D1002D" w:rsidRDefault="00D1002D">
            <w:pPr>
              <w:rPr>
                <w:rFonts w:ascii="Calibri" w:hAnsi="Calibri" w:cs="Calibri"/>
                <w:color w:val="000000"/>
              </w:rPr>
            </w:pPr>
            <w:r>
              <w:rPr>
                <w:rFonts w:ascii="Calibri" w:hAnsi="Calibri" w:cs="Calibri"/>
                <w:color w:val="000000"/>
              </w:rPr>
              <w:t>Výrok</w:t>
            </w:r>
          </w:p>
        </w:tc>
        <w:tc>
          <w:tcPr>
            <w:tcW w:w="3789"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696" w:type="dxa"/>
            <w:vMerge w:val="restart"/>
            <w:noWrap/>
            <w:hideMark/>
          </w:tcPr>
          <w:p w:rsidR="00D1002D" w:rsidRDefault="00D1002D" w:rsidP="001F1F6F">
            <w:pPr>
              <w:pStyle w:val="Nadpis2"/>
              <w:outlineLvl w:val="1"/>
            </w:pPr>
            <w:bookmarkStart w:id="81" w:name="_Toc76478887"/>
            <w:r>
              <w:t>Politické dejiny Slovenska II. - XPOb011</w:t>
            </w:r>
            <w:bookmarkEnd w:id="81"/>
          </w:p>
        </w:tc>
        <w:tc>
          <w:tcPr>
            <w:tcW w:w="3577"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789"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577"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789"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577"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789"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577"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789"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577"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789"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577"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789"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577"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789"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577"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789"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577"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78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577"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789"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577"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78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577"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789" w:type="dxa"/>
            <w:noWrap/>
            <w:hideMark/>
          </w:tcPr>
          <w:p w:rsidR="00D1002D" w:rsidRDefault="00D1002D">
            <w:pPr>
              <w:rPr>
                <w:rFonts w:ascii="Calibri" w:hAnsi="Calibri" w:cs="Calibri"/>
                <w:color w:val="000000"/>
              </w:rPr>
            </w:pPr>
            <w:r>
              <w:rPr>
                <w:rFonts w:ascii="Calibri" w:hAnsi="Calibri" w:cs="Calibri"/>
                <w:color w:val="000000"/>
              </w:rPr>
              <w:t>Oceňujem,že vdaka vyučujúcemu som sa naučil písať seminárne práce a zdrojovať.</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577"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789" w:type="dxa"/>
            <w:noWrap/>
            <w:hideMark/>
          </w:tcPr>
          <w:p w:rsidR="00D1002D" w:rsidRDefault="00D1002D">
            <w:pPr>
              <w:rPr>
                <w:rFonts w:ascii="Calibri" w:hAnsi="Calibri" w:cs="Calibri"/>
                <w:color w:val="000000"/>
              </w:rPr>
            </w:pPr>
            <w:r>
              <w:rPr>
                <w:rFonts w:ascii="Calibri" w:hAnsi="Calibri" w:cs="Calibri"/>
                <w:color w:val="000000"/>
              </w:rPr>
              <w:t xml:space="preserve">Záverečnú skúšku som nepokladal za príliš profesionálnu a ani hodnotenie seminárnej práce. Nakolko som videl seminárne práce ostatných študentov a niektorí dostali A napriek odfláknutému zdrojovaniu a úprave,nepokladám to za správne. Taktiež záverečná skúška bola velmi chaotická,nakolko vyučujúci prerušoval študentov a jeden sa dokonca rozplakal z dôvodu nátlaku zo strany vyučujúceho. Nepovažujem to za profesionálne </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493"/>
        <w:gridCol w:w="6157"/>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493" w:type="dxa"/>
            <w:noWrap/>
            <w:hideMark/>
          </w:tcPr>
          <w:p w:rsidR="00D1002D" w:rsidRDefault="00D1002D">
            <w:pPr>
              <w:rPr>
                <w:rFonts w:ascii="Calibri" w:hAnsi="Calibri" w:cs="Calibri"/>
                <w:color w:val="000000"/>
              </w:rPr>
            </w:pPr>
            <w:r>
              <w:rPr>
                <w:rFonts w:ascii="Calibri" w:hAnsi="Calibri" w:cs="Calibri"/>
                <w:color w:val="000000"/>
              </w:rPr>
              <w:t>Predmet</w:t>
            </w:r>
          </w:p>
        </w:tc>
        <w:tc>
          <w:tcPr>
            <w:tcW w:w="6157"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493" w:type="dxa"/>
            <w:vMerge w:val="restart"/>
            <w:noWrap/>
            <w:hideMark/>
          </w:tcPr>
          <w:p w:rsidR="00D1002D" w:rsidRDefault="00D1002D" w:rsidP="001F1F6F">
            <w:pPr>
              <w:pStyle w:val="Nadpis2"/>
              <w:outlineLvl w:val="1"/>
            </w:pPr>
            <w:bookmarkStart w:id="82" w:name="_Toc76478888"/>
            <w:r>
              <w:t>Politické ideológie II. - XPOb209</w:t>
            </w:r>
            <w:bookmarkEnd w:id="82"/>
          </w:p>
        </w:tc>
        <w:tc>
          <w:tcPr>
            <w:tcW w:w="6157"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93" w:type="dxa"/>
            <w:vMerge/>
            <w:hideMark/>
          </w:tcPr>
          <w:p w:rsidR="00D1002D" w:rsidRDefault="00D1002D">
            <w:pPr>
              <w:rPr>
                <w:rFonts w:ascii="Calibri" w:hAnsi="Calibri" w:cs="Calibri"/>
                <w:color w:val="000000"/>
              </w:rPr>
            </w:pPr>
          </w:p>
        </w:tc>
        <w:tc>
          <w:tcPr>
            <w:tcW w:w="6157"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93" w:type="dxa"/>
            <w:vMerge/>
            <w:hideMark/>
          </w:tcPr>
          <w:p w:rsidR="00D1002D" w:rsidRDefault="00D1002D">
            <w:pPr>
              <w:rPr>
                <w:rFonts w:ascii="Calibri" w:hAnsi="Calibri" w:cs="Calibri"/>
                <w:color w:val="000000"/>
              </w:rPr>
            </w:pPr>
          </w:p>
        </w:tc>
        <w:tc>
          <w:tcPr>
            <w:tcW w:w="6157"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93" w:type="dxa"/>
            <w:vMerge/>
            <w:hideMark/>
          </w:tcPr>
          <w:p w:rsidR="00D1002D" w:rsidRDefault="00D1002D">
            <w:pPr>
              <w:rPr>
                <w:rFonts w:ascii="Calibri" w:hAnsi="Calibri" w:cs="Calibri"/>
                <w:color w:val="000000"/>
              </w:rPr>
            </w:pPr>
          </w:p>
        </w:tc>
        <w:tc>
          <w:tcPr>
            <w:tcW w:w="6157"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93" w:type="dxa"/>
            <w:vMerge/>
            <w:hideMark/>
          </w:tcPr>
          <w:p w:rsidR="00D1002D" w:rsidRDefault="00D1002D">
            <w:pPr>
              <w:rPr>
                <w:rFonts w:ascii="Calibri" w:hAnsi="Calibri" w:cs="Calibri"/>
                <w:color w:val="000000"/>
              </w:rPr>
            </w:pPr>
          </w:p>
        </w:tc>
        <w:tc>
          <w:tcPr>
            <w:tcW w:w="6157"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93" w:type="dxa"/>
            <w:vMerge/>
            <w:hideMark/>
          </w:tcPr>
          <w:p w:rsidR="00D1002D" w:rsidRDefault="00D1002D">
            <w:pPr>
              <w:rPr>
                <w:rFonts w:ascii="Calibri" w:hAnsi="Calibri" w:cs="Calibri"/>
                <w:color w:val="000000"/>
              </w:rPr>
            </w:pPr>
          </w:p>
        </w:tc>
        <w:tc>
          <w:tcPr>
            <w:tcW w:w="6157"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93" w:type="dxa"/>
            <w:vMerge/>
            <w:hideMark/>
          </w:tcPr>
          <w:p w:rsidR="00D1002D" w:rsidRDefault="00D1002D">
            <w:pPr>
              <w:rPr>
                <w:rFonts w:ascii="Calibri" w:hAnsi="Calibri" w:cs="Calibri"/>
                <w:color w:val="000000"/>
              </w:rPr>
            </w:pPr>
          </w:p>
        </w:tc>
        <w:tc>
          <w:tcPr>
            <w:tcW w:w="6157"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93" w:type="dxa"/>
            <w:vMerge/>
            <w:hideMark/>
          </w:tcPr>
          <w:p w:rsidR="00D1002D" w:rsidRDefault="00D1002D">
            <w:pPr>
              <w:rPr>
                <w:rFonts w:ascii="Calibri" w:hAnsi="Calibri" w:cs="Calibri"/>
                <w:color w:val="000000"/>
              </w:rPr>
            </w:pPr>
          </w:p>
        </w:tc>
        <w:tc>
          <w:tcPr>
            <w:tcW w:w="6157"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93" w:type="dxa"/>
            <w:vMerge/>
            <w:hideMark/>
          </w:tcPr>
          <w:p w:rsidR="00D1002D" w:rsidRDefault="00D1002D">
            <w:pPr>
              <w:rPr>
                <w:rFonts w:ascii="Calibri" w:hAnsi="Calibri" w:cs="Calibri"/>
                <w:color w:val="000000"/>
              </w:rPr>
            </w:pPr>
          </w:p>
        </w:tc>
        <w:tc>
          <w:tcPr>
            <w:tcW w:w="6157"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93" w:type="dxa"/>
            <w:vMerge/>
            <w:hideMark/>
          </w:tcPr>
          <w:p w:rsidR="00D1002D" w:rsidRDefault="00D1002D">
            <w:pPr>
              <w:rPr>
                <w:rFonts w:ascii="Calibri" w:hAnsi="Calibri" w:cs="Calibri"/>
                <w:color w:val="000000"/>
              </w:rPr>
            </w:pPr>
          </w:p>
        </w:tc>
        <w:tc>
          <w:tcPr>
            <w:tcW w:w="6157"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493" w:type="dxa"/>
            <w:vMerge/>
            <w:hideMark/>
          </w:tcPr>
          <w:p w:rsidR="00D1002D" w:rsidRDefault="00D1002D">
            <w:pPr>
              <w:rPr>
                <w:rFonts w:ascii="Calibri" w:hAnsi="Calibri" w:cs="Calibri"/>
                <w:color w:val="000000"/>
              </w:rPr>
            </w:pPr>
          </w:p>
        </w:tc>
        <w:tc>
          <w:tcPr>
            <w:tcW w:w="6157"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493" w:type="dxa"/>
            <w:vMerge/>
            <w:hideMark/>
          </w:tcPr>
          <w:p w:rsidR="00D1002D" w:rsidRDefault="00D1002D">
            <w:pPr>
              <w:rPr>
                <w:rFonts w:ascii="Calibri" w:hAnsi="Calibri" w:cs="Calibri"/>
                <w:color w:val="000000"/>
              </w:rPr>
            </w:pPr>
          </w:p>
        </w:tc>
        <w:tc>
          <w:tcPr>
            <w:tcW w:w="6157"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1493" w:type="dxa"/>
            <w:vMerge/>
            <w:hideMark/>
          </w:tcPr>
          <w:p w:rsidR="00D1002D" w:rsidRDefault="00D1002D">
            <w:pPr>
              <w:rPr>
                <w:rFonts w:ascii="Calibri" w:hAnsi="Calibri" w:cs="Calibri"/>
                <w:color w:val="000000"/>
              </w:rPr>
            </w:pPr>
          </w:p>
        </w:tc>
        <w:tc>
          <w:tcPr>
            <w:tcW w:w="6157"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263"/>
        <w:gridCol w:w="5252"/>
        <w:gridCol w:w="1547"/>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2263" w:type="dxa"/>
            <w:noWrap/>
            <w:hideMark/>
          </w:tcPr>
          <w:p w:rsidR="00D1002D" w:rsidRDefault="00D1002D">
            <w:pPr>
              <w:rPr>
                <w:rFonts w:ascii="Calibri" w:hAnsi="Calibri" w:cs="Calibri"/>
                <w:color w:val="000000"/>
              </w:rPr>
            </w:pPr>
            <w:r>
              <w:rPr>
                <w:rFonts w:ascii="Calibri" w:hAnsi="Calibri" w:cs="Calibri"/>
                <w:color w:val="000000"/>
              </w:rPr>
              <w:t>Predmet</w:t>
            </w:r>
          </w:p>
        </w:tc>
        <w:tc>
          <w:tcPr>
            <w:tcW w:w="5252" w:type="dxa"/>
            <w:noWrap/>
            <w:hideMark/>
          </w:tcPr>
          <w:p w:rsidR="00D1002D" w:rsidRDefault="00D1002D">
            <w:pPr>
              <w:rPr>
                <w:rFonts w:ascii="Calibri" w:hAnsi="Calibri" w:cs="Calibri"/>
                <w:color w:val="000000"/>
              </w:rPr>
            </w:pPr>
            <w:r>
              <w:rPr>
                <w:rFonts w:ascii="Calibri" w:hAnsi="Calibri" w:cs="Calibri"/>
                <w:color w:val="000000"/>
              </w:rPr>
              <w:t>Výrok</w:t>
            </w:r>
          </w:p>
        </w:tc>
        <w:tc>
          <w:tcPr>
            <w:tcW w:w="1547"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2263" w:type="dxa"/>
            <w:vMerge w:val="restart"/>
            <w:noWrap/>
            <w:hideMark/>
          </w:tcPr>
          <w:p w:rsidR="00D1002D" w:rsidRDefault="00D1002D" w:rsidP="001F1F6F">
            <w:pPr>
              <w:pStyle w:val="Nadpis2"/>
              <w:outlineLvl w:val="1"/>
            </w:pPr>
            <w:bookmarkStart w:id="83" w:name="_Toc76478889"/>
            <w:r>
              <w:t>Politický vývoj postsovietskych štátov - XPOb216</w:t>
            </w:r>
            <w:bookmarkEnd w:id="83"/>
          </w:p>
        </w:tc>
        <w:tc>
          <w:tcPr>
            <w:tcW w:w="525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5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263" w:type="dxa"/>
            <w:vMerge/>
            <w:hideMark/>
          </w:tcPr>
          <w:p w:rsidR="00D1002D" w:rsidRDefault="00D1002D">
            <w:pPr>
              <w:rPr>
                <w:rFonts w:ascii="Calibri" w:hAnsi="Calibri" w:cs="Calibri"/>
                <w:color w:val="000000"/>
              </w:rPr>
            </w:pPr>
          </w:p>
        </w:tc>
        <w:tc>
          <w:tcPr>
            <w:tcW w:w="525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5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263" w:type="dxa"/>
            <w:vMerge/>
            <w:hideMark/>
          </w:tcPr>
          <w:p w:rsidR="00D1002D" w:rsidRDefault="00D1002D">
            <w:pPr>
              <w:rPr>
                <w:rFonts w:ascii="Calibri" w:hAnsi="Calibri" w:cs="Calibri"/>
                <w:color w:val="000000"/>
              </w:rPr>
            </w:pPr>
          </w:p>
        </w:tc>
        <w:tc>
          <w:tcPr>
            <w:tcW w:w="525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5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2263" w:type="dxa"/>
            <w:vMerge/>
            <w:hideMark/>
          </w:tcPr>
          <w:p w:rsidR="00D1002D" w:rsidRDefault="00D1002D">
            <w:pPr>
              <w:rPr>
                <w:rFonts w:ascii="Calibri" w:hAnsi="Calibri" w:cs="Calibri"/>
                <w:color w:val="000000"/>
              </w:rPr>
            </w:pPr>
          </w:p>
        </w:tc>
        <w:tc>
          <w:tcPr>
            <w:tcW w:w="525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547"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2263" w:type="dxa"/>
            <w:vMerge/>
            <w:hideMark/>
          </w:tcPr>
          <w:p w:rsidR="00D1002D" w:rsidRDefault="00D1002D">
            <w:pPr>
              <w:rPr>
                <w:rFonts w:ascii="Calibri" w:hAnsi="Calibri" w:cs="Calibri"/>
                <w:color w:val="000000"/>
              </w:rPr>
            </w:pPr>
          </w:p>
        </w:tc>
        <w:tc>
          <w:tcPr>
            <w:tcW w:w="525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547"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2263" w:type="dxa"/>
            <w:vMerge/>
            <w:hideMark/>
          </w:tcPr>
          <w:p w:rsidR="00D1002D" w:rsidRDefault="00D1002D">
            <w:pPr>
              <w:rPr>
                <w:rFonts w:ascii="Calibri" w:hAnsi="Calibri" w:cs="Calibri"/>
                <w:color w:val="000000"/>
              </w:rPr>
            </w:pPr>
          </w:p>
        </w:tc>
        <w:tc>
          <w:tcPr>
            <w:tcW w:w="525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547"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2263" w:type="dxa"/>
            <w:vMerge/>
            <w:hideMark/>
          </w:tcPr>
          <w:p w:rsidR="00D1002D" w:rsidRDefault="00D1002D">
            <w:pPr>
              <w:rPr>
                <w:rFonts w:ascii="Calibri" w:hAnsi="Calibri" w:cs="Calibri"/>
                <w:color w:val="000000"/>
              </w:rPr>
            </w:pPr>
          </w:p>
        </w:tc>
        <w:tc>
          <w:tcPr>
            <w:tcW w:w="525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5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263" w:type="dxa"/>
            <w:vMerge/>
            <w:hideMark/>
          </w:tcPr>
          <w:p w:rsidR="00D1002D" w:rsidRDefault="00D1002D">
            <w:pPr>
              <w:rPr>
                <w:rFonts w:ascii="Calibri" w:hAnsi="Calibri" w:cs="Calibri"/>
                <w:color w:val="000000"/>
              </w:rPr>
            </w:pPr>
          </w:p>
        </w:tc>
        <w:tc>
          <w:tcPr>
            <w:tcW w:w="525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547"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2263" w:type="dxa"/>
            <w:vMerge/>
            <w:hideMark/>
          </w:tcPr>
          <w:p w:rsidR="00D1002D" w:rsidRDefault="00D1002D">
            <w:pPr>
              <w:rPr>
                <w:rFonts w:ascii="Calibri" w:hAnsi="Calibri" w:cs="Calibri"/>
                <w:color w:val="000000"/>
              </w:rPr>
            </w:pPr>
          </w:p>
        </w:tc>
        <w:tc>
          <w:tcPr>
            <w:tcW w:w="525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547"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2263" w:type="dxa"/>
            <w:vMerge/>
            <w:hideMark/>
          </w:tcPr>
          <w:p w:rsidR="00D1002D" w:rsidRDefault="00D1002D">
            <w:pPr>
              <w:rPr>
                <w:rFonts w:ascii="Calibri" w:hAnsi="Calibri" w:cs="Calibri"/>
                <w:color w:val="000000"/>
              </w:rPr>
            </w:pPr>
          </w:p>
        </w:tc>
        <w:tc>
          <w:tcPr>
            <w:tcW w:w="525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5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2263" w:type="dxa"/>
            <w:vMerge/>
            <w:hideMark/>
          </w:tcPr>
          <w:p w:rsidR="00D1002D" w:rsidRDefault="00D1002D">
            <w:pPr>
              <w:rPr>
                <w:rFonts w:ascii="Calibri" w:hAnsi="Calibri" w:cs="Calibri"/>
                <w:color w:val="000000"/>
              </w:rPr>
            </w:pPr>
          </w:p>
        </w:tc>
        <w:tc>
          <w:tcPr>
            <w:tcW w:w="525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547"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2263" w:type="dxa"/>
            <w:vMerge/>
            <w:hideMark/>
          </w:tcPr>
          <w:p w:rsidR="00D1002D" w:rsidRDefault="00D1002D">
            <w:pPr>
              <w:rPr>
                <w:rFonts w:ascii="Calibri" w:hAnsi="Calibri" w:cs="Calibri"/>
                <w:color w:val="000000"/>
              </w:rPr>
            </w:pPr>
          </w:p>
        </w:tc>
        <w:tc>
          <w:tcPr>
            <w:tcW w:w="525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547"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2C07E8">
        <w:trPr>
          <w:trHeight w:val="300"/>
        </w:trPr>
        <w:tc>
          <w:tcPr>
            <w:tcW w:w="2263" w:type="dxa"/>
            <w:vMerge/>
            <w:hideMark/>
          </w:tcPr>
          <w:p w:rsidR="00D1002D" w:rsidRDefault="00D1002D">
            <w:pPr>
              <w:rPr>
                <w:rFonts w:ascii="Calibri" w:hAnsi="Calibri" w:cs="Calibri"/>
                <w:color w:val="000000"/>
              </w:rPr>
            </w:pPr>
          </w:p>
        </w:tc>
        <w:tc>
          <w:tcPr>
            <w:tcW w:w="525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547" w:type="dxa"/>
            <w:noWrap/>
            <w:hideMark/>
          </w:tcPr>
          <w:p w:rsidR="00D1002D" w:rsidRDefault="00D1002D">
            <w:pPr>
              <w:rPr>
                <w:rFonts w:ascii="Calibri" w:hAnsi="Calibri" w:cs="Calibri"/>
                <w:color w:val="000000"/>
              </w:rPr>
            </w:pPr>
            <w:r>
              <w:rPr>
                <w:rFonts w:ascii="Calibri" w:hAnsi="Calibri" w:cs="Calibri"/>
                <w:color w:val="000000"/>
              </w:rPr>
              <w:t>menší problém s jazykovou bariérou..</w:t>
            </w:r>
          </w:p>
        </w:tc>
      </w:tr>
    </w:tbl>
    <w:p w:rsidR="00B61FF6" w:rsidRDefault="00B61FF6" w:rsidP="00147672"/>
    <w:p w:rsidR="00B61FF6" w:rsidRDefault="00B61FF6" w:rsidP="00B61FF6">
      <w:r w:rsidRPr="007B5357">
        <w:rPr>
          <w:b/>
        </w:rPr>
        <w:t>Stanovisko katedry:</w:t>
      </w:r>
      <w:r w:rsidRPr="007B5357">
        <w:rPr>
          <w:b/>
        </w:rPr>
        <w:br/>
      </w:r>
      <w:r w:rsidRPr="007B5357">
        <w:rPr>
          <w:b/>
        </w:rPr>
        <w:br/>
      </w:r>
      <w:r w:rsidRPr="007B5357">
        <w:rPr>
          <w:b/>
        </w:rPr>
        <w:br/>
      </w:r>
    </w:p>
    <w:p w:rsidR="00B61FF6" w:rsidRDefault="00B61FF6" w:rsidP="00B61FF6"/>
    <w:p w:rsidR="00B61FF6" w:rsidRPr="00D1002D" w:rsidRDefault="00B61FF6" w:rsidP="00B61FF6"/>
    <w:tbl>
      <w:tblPr>
        <w:tblStyle w:val="Tabukasmriekou1svetl"/>
        <w:tblW w:w="9062" w:type="dxa"/>
        <w:tblLook w:val="0420" w:firstRow="1" w:lastRow="0" w:firstColumn="0" w:lastColumn="0" w:noHBand="0" w:noVBand="1"/>
      </w:tblPr>
      <w:tblGrid>
        <w:gridCol w:w="1774"/>
        <w:gridCol w:w="5876"/>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774"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5876"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774" w:type="dxa"/>
            <w:vMerge w:val="restart"/>
            <w:noWrap/>
            <w:hideMark/>
          </w:tcPr>
          <w:p w:rsidR="00D1002D" w:rsidRDefault="00D1002D" w:rsidP="001F1F6F">
            <w:pPr>
              <w:pStyle w:val="Nadpis2"/>
              <w:outlineLvl w:val="1"/>
            </w:pPr>
            <w:bookmarkStart w:id="84" w:name="_Toc76478890"/>
            <w:r>
              <w:t>Slovenské politické myslenie - XPOb207</w:t>
            </w:r>
            <w:bookmarkEnd w:id="84"/>
          </w:p>
        </w:tc>
        <w:tc>
          <w:tcPr>
            <w:tcW w:w="587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74" w:type="dxa"/>
            <w:vMerge/>
            <w:hideMark/>
          </w:tcPr>
          <w:p w:rsidR="00D1002D" w:rsidRDefault="00D1002D">
            <w:pPr>
              <w:rPr>
                <w:rFonts w:ascii="Calibri" w:hAnsi="Calibri" w:cs="Calibri"/>
                <w:color w:val="000000"/>
              </w:rPr>
            </w:pPr>
          </w:p>
        </w:tc>
        <w:tc>
          <w:tcPr>
            <w:tcW w:w="587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74" w:type="dxa"/>
            <w:vMerge/>
            <w:hideMark/>
          </w:tcPr>
          <w:p w:rsidR="00D1002D" w:rsidRDefault="00D1002D">
            <w:pPr>
              <w:rPr>
                <w:rFonts w:ascii="Calibri" w:hAnsi="Calibri" w:cs="Calibri"/>
                <w:color w:val="000000"/>
              </w:rPr>
            </w:pPr>
          </w:p>
        </w:tc>
        <w:tc>
          <w:tcPr>
            <w:tcW w:w="587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74" w:type="dxa"/>
            <w:vMerge/>
            <w:hideMark/>
          </w:tcPr>
          <w:p w:rsidR="00D1002D" w:rsidRDefault="00D1002D">
            <w:pPr>
              <w:rPr>
                <w:rFonts w:ascii="Calibri" w:hAnsi="Calibri" w:cs="Calibri"/>
                <w:color w:val="000000"/>
              </w:rPr>
            </w:pPr>
          </w:p>
        </w:tc>
        <w:tc>
          <w:tcPr>
            <w:tcW w:w="587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74" w:type="dxa"/>
            <w:vMerge/>
            <w:hideMark/>
          </w:tcPr>
          <w:p w:rsidR="00D1002D" w:rsidRDefault="00D1002D">
            <w:pPr>
              <w:rPr>
                <w:rFonts w:ascii="Calibri" w:hAnsi="Calibri" w:cs="Calibri"/>
                <w:color w:val="000000"/>
              </w:rPr>
            </w:pPr>
          </w:p>
        </w:tc>
        <w:tc>
          <w:tcPr>
            <w:tcW w:w="587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74" w:type="dxa"/>
            <w:vMerge/>
            <w:hideMark/>
          </w:tcPr>
          <w:p w:rsidR="00D1002D" w:rsidRDefault="00D1002D">
            <w:pPr>
              <w:rPr>
                <w:rFonts w:ascii="Calibri" w:hAnsi="Calibri" w:cs="Calibri"/>
                <w:color w:val="000000"/>
              </w:rPr>
            </w:pPr>
          </w:p>
        </w:tc>
        <w:tc>
          <w:tcPr>
            <w:tcW w:w="587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74" w:type="dxa"/>
            <w:vMerge/>
            <w:hideMark/>
          </w:tcPr>
          <w:p w:rsidR="00D1002D" w:rsidRDefault="00D1002D">
            <w:pPr>
              <w:rPr>
                <w:rFonts w:ascii="Calibri" w:hAnsi="Calibri" w:cs="Calibri"/>
                <w:color w:val="000000"/>
              </w:rPr>
            </w:pPr>
          </w:p>
        </w:tc>
        <w:tc>
          <w:tcPr>
            <w:tcW w:w="587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74" w:type="dxa"/>
            <w:vMerge/>
            <w:hideMark/>
          </w:tcPr>
          <w:p w:rsidR="00D1002D" w:rsidRDefault="00D1002D">
            <w:pPr>
              <w:rPr>
                <w:rFonts w:ascii="Calibri" w:hAnsi="Calibri" w:cs="Calibri"/>
                <w:color w:val="000000"/>
              </w:rPr>
            </w:pPr>
          </w:p>
        </w:tc>
        <w:tc>
          <w:tcPr>
            <w:tcW w:w="587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74" w:type="dxa"/>
            <w:vMerge/>
            <w:hideMark/>
          </w:tcPr>
          <w:p w:rsidR="00D1002D" w:rsidRDefault="00D1002D">
            <w:pPr>
              <w:rPr>
                <w:rFonts w:ascii="Calibri" w:hAnsi="Calibri" w:cs="Calibri"/>
                <w:color w:val="000000"/>
              </w:rPr>
            </w:pPr>
          </w:p>
        </w:tc>
        <w:tc>
          <w:tcPr>
            <w:tcW w:w="587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74" w:type="dxa"/>
            <w:vMerge/>
            <w:hideMark/>
          </w:tcPr>
          <w:p w:rsidR="00D1002D" w:rsidRDefault="00D1002D">
            <w:pPr>
              <w:rPr>
                <w:rFonts w:ascii="Calibri" w:hAnsi="Calibri" w:cs="Calibri"/>
                <w:color w:val="000000"/>
              </w:rPr>
            </w:pPr>
          </w:p>
        </w:tc>
        <w:tc>
          <w:tcPr>
            <w:tcW w:w="587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74" w:type="dxa"/>
            <w:vMerge/>
            <w:hideMark/>
          </w:tcPr>
          <w:p w:rsidR="00D1002D" w:rsidRDefault="00D1002D">
            <w:pPr>
              <w:rPr>
                <w:rFonts w:ascii="Calibri" w:hAnsi="Calibri" w:cs="Calibri"/>
                <w:color w:val="000000"/>
              </w:rPr>
            </w:pPr>
          </w:p>
        </w:tc>
        <w:tc>
          <w:tcPr>
            <w:tcW w:w="587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774" w:type="dxa"/>
            <w:vMerge/>
            <w:hideMark/>
          </w:tcPr>
          <w:p w:rsidR="00D1002D" w:rsidRDefault="00D1002D">
            <w:pPr>
              <w:rPr>
                <w:rFonts w:ascii="Calibri" w:hAnsi="Calibri" w:cs="Calibri"/>
                <w:color w:val="000000"/>
              </w:rPr>
            </w:pPr>
          </w:p>
        </w:tc>
        <w:tc>
          <w:tcPr>
            <w:tcW w:w="587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1774" w:type="dxa"/>
            <w:vMerge/>
            <w:hideMark/>
          </w:tcPr>
          <w:p w:rsidR="00D1002D" w:rsidRDefault="00D1002D">
            <w:pPr>
              <w:rPr>
                <w:rFonts w:ascii="Calibri" w:hAnsi="Calibri" w:cs="Calibri"/>
                <w:color w:val="000000"/>
              </w:rPr>
            </w:pPr>
          </w:p>
        </w:tc>
        <w:tc>
          <w:tcPr>
            <w:tcW w:w="587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004"/>
        <w:gridCol w:w="5108"/>
        <w:gridCol w:w="1950"/>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2004" w:type="dxa"/>
            <w:noWrap/>
            <w:hideMark/>
          </w:tcPr>
          <w:p w:rsidR="00D1002D" w:rsidRDefault="00D1002D">
            <w:pPr>
              <w:rPr>
                <w:rFonts w:ascii="Calibri" w:hAnsi="Calibri" w:cs="Calibri"/>
                <w:color w:val="000000"/>
              </w:rPr>
            </w:pPr>
            <w:r>
              <w:rPr>
                <w:rFonts w:ascii="Calibri" w:hAnsi="Calibri" w:cs="Calibri"/>
                <w:color w:val="000000"/>
              </w:rPr>
              <w:t>Predmet</w:t>
            </w:r>
          </w:p>
        </w:tc>
        <w:tc>
          <w:tcPr>
            <w:tcW w:w="5108" w:type="dxa"/>
            <w:noWrap/>
            <w:hideMark/>
          </w:tcPr>
          <w:p w:rsidR="00D1002D" w:rsidRDefault="00D1002D">
            <w:pPr>
              <w:rPr>
                <w:rFonts w:ascii="Calibri" w:hAnsi="Calibri" w:cs="Calibri"/>
                <w:color w:val="000000"/>
              </w:rPr>
            </w:pPr>
            <w:r>
              <w:rPr>
                <w:rFonts w:ascii="Calibri" w:hAnsi="Calibri" w:cs="Calibri"/>
                <w:color w:val="000000"/>
              </w:rPr>
              <w:t>Výrok</w:t>
            </w:r>
          </w:p>
        </w:tc>
        <w:tc>
          <w:tcPr>
            <w:tcW w:w="1950"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2004" w:type="dxa"/>
            <w:vMerge w:val="restart"/>
            <w:noWrap/>
            <w:hideMark/>
          </w:tcPr>
          <w:p w:rsidR="00D1002D" w:rsidRDefault="00D1002D" w:rsidP="001F1F6F">
            <w:pPr>
              <w:pStyle w:val="Nadpis2"/>
              <w:outlineLvl w:val="1"/>
            </w:pPr>
            <w:bookmarkStart w:id="85" w:name="_Toc76478891"/>
            <w:r>
              <w:t>Slovensko a Stredná Európa v 20 .storočí  - YPOm447</w:t>
            </w:r>
            <w:bookmarkEnd w:id="85"/>
          </w:p>
        </w:tc>
        <w:tc>
          <w:tcPr>
            <w:tcW w:w="5108"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950"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2004" w:type="dxa"/>
            <w:vMerge/>
            <w:hideMark/>
          </w:tcPr>
          <w:p w:rsidR="00D1002D" w:rsidRDefault="00D1002D">
            <w:pPr>
              <w:rPr>
                <w:rFonts w:ascii="Calibri" w:hAnsi="Calibri" w:cs="Calibri"/>
                <w:color w:val="000000"/>
              </w:rPr>
            </w:pPr>
          </w:p>
        </w:tc>
        <w:tc>
          <w:tcPr>
            <w:tcW w:w="5108"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95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737D37">
        <w:trPr>
          <w:trHeight w:val="300"/>
        </w:trPr>
        <w:tc>
          <w:tcPr>
            <w:tcW w:w="2004" w:type="dxa"/>
            <w:vMerge/>
            <w:hideMark/>
          </w:tcPr>
          <w:p w:rsidR="00D1002D" w:rsidRDefault="00D1002D">
            <w:pPr>
              <w:rPr>
                <w:rFonts w:ascii="Calibri" w:hAnsi="Calibri" w:cs="Calibri"/>
                <w:color w:val="000000"/>
              </w:rPr>
            </w:pPr>
          </w:p>
        </w:tc>
        <w:tc>
          <w:tcPr>
            <w:tcW w:w="5108"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95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737D37">
        <w:trPr>
          <w:trHeight w:val="300"/>
        </w:trPr>
        <w:tc>
          <w:tcPr>
            <w:tcW w:w="2004" w:type="dxa"/>
            <w:vMerge/>
            <w:hideMark/>
          </w:tcPr>
          <w:p w:rsidR="00D1002D" w:rsidRDefault="00D1002D">
            <w:pPr>
              <w:rPr>
                <w:rFonts w:ascii="Calibri" w:hAnsi="Calibri" w:cs="Calibri"/>
                <w:color w:val="000000"/>
              </w:rPr>
            </w:pPr>
          </w:p>
        </w:tc>
        <w:tc>
          <w:tcPr>
            <w:tcW w:w="5108"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95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004" w:type="dxa"/>
            <w:vMerge/>
            <w:hideMark/>
          </w:tcPr>
          <w:p w:rsidR="00D1002D" w:rsidRDefault="00D1002D">
            <w:pPr>
              <w:rPr>
                <w:rFonts w:ascii="Calibri" w:hAnsi="Calibri" w:cs="Calibri"/>
                <w:color w:val="000000"/>
              </w:rPr>
            </w:pPr>
          </w:p>
        </w:tc>
        <w:tc>
          <w:tcPr>
            <w:tcW w:w="5108"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95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737D37">
        <w:trPr>
          <w:trHeight w:val="300"/>
        </w:trPr>
        <w:tc>
          <w:tcPr>
            <w:tcW w:w="2004" w:type="dxa"/>
            <w:vMerge/>
            <w:hideMark/>
          </w:tcPr>
          <w:p w:rsidR="00D1002D" w:rsidRDefault="00D1002D">
            <w:pPr>
              <w:rPr>
                <w:rFonts w:ascii="Calibri" w:hAnsi="Calibri" w:cs="Calibri"/>
                <w:color w:val="000000"/>
              </w:rPr>
            </w:pPr>
          </w:p>
        </w:tc>
        <w:tc>
          <w:tcPr>
            <w:tcW w:w="5108"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95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737D37">
        <w:trPr>
          <w:trHeight w:val="300"/>
        </w:trPr>
        <w:tc>
          <w:tcPr>
            <w:tcW w:w="2004" w:type="dxa"/>
            <w:vMerge/>
            <w:hideMark/>
          </w:tcPr>
          <w:p w:rsidR="00D1002D" w:rsidRDefault="00D1002D">
            <w:pPr>
              <w:rPr>
                <w:rFonts w:ascii="Calibri" w:hAnsi="Calibri" w:cs="Calibri"/>
                <w:color w:val="000000"/>
              </w:rPr>
            </w:pPr>
          </w:p>
        </w:tc>
        <w:tc>
          <w:tcPr>
            <w:tcW w:w="5108"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95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737D37">
        <w:trPr>
          <w:trHeight w:val="300"/>
        </w:trPr>
        <w:tc>
          <w:tcPr>
            <w:tcW w:w="2004" w:type="dxa"/>
            <w:vMerge/>
            <w:hideMark/>
          </w:tcPr>
          <w:p w:rsidR="00D1002D" w:rsidRDefault="00D1002D">
            <w:pPr>
              <w:rPr>
                <w:rFonts w:ascii="Calibri" w:hAnsi="Calibri" w:cs="Calibri"/>
                <w:color w:val="000000"/>
              </w:rPr>
            </w:pPr>
          </w:p>
        </w:tc>
        <w:tc>
          <w:tcPr>
            <w:tcW w:w="5108"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95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737D37">
        <w:trPr>
          <w:trHeight w:val="300"/>
        </w:trPr>
        <w:tc>
          <w:tcPr>
            <w:tcW w:w="2004" w:type="dxa"/>
            <w:vMerge/>
            <w:hideMark/>
          </w:tcPr>
          <w:p w:rsidR="00D1002D" w:rsidRDefault="00D1002D">
            <w:pPr>
              <w:rPr>
                <w:rFonts w:ascii="Calibri" w:hAnsi="Calibri" w:cs="Calibri"/>
                <w:color w:val="000000"/>
              </w:rPr>
            </w:pPr>
          </w:p>
        </w:tc>
        <w:tc>
          <w:tcPr>
            <w:tcW w:w="5108"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950"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2004" w:type="dxa"/>
            <w:vMerge/>
            <w:hideMark/>
          </w:tcPr>
          <w:p w:rsidR="00D1002D" w:rsidRDefault="00D1002D">
            <w:pPr>
              <w:rPr>
                <w:rFonts w:ascii="Calibri" w:hAnsi="Calibri" w:cs="Calibri"/>
                <w:color w:val="000000"/>
              </w:rPr>
            </w:pPr>
          </w:p>
        </w:tc>
        <w:tc>
          <w:tcPr>
            <w:tcW w:w="5108"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950"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737D37">
        <w:trPr>
          <w:trHeight w:val="300"/>
        </w:trPr>
        <w:tc>
          <w:tcPr>
            <w:tcW w:w="2004" w:type="dxa"/>
            <w:vMerge/>
            <w:hideMark/>
          </w:tcPr>
          <w:p w:rsidR="00D1002D" w:rsidRDefault="00D1002D">
            <w:pPr>
              <w:rPr>
                <w:rFonts w:ascii="Calibri" w:hAnsi="Calibri" w:cs="Calibri"/>
                <w:color w:val="000000"/>
              </w:rPr>
            </w:pPr>
          </w:p>
        </w:tc>
        <w:tc>
          <w:tcPr>
            <w:tcW w:w="5108"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95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2004" w:type="dxa"/>
            <w:vMerge/>
            <w:hideMark/>
          </w:tcPr>
          <w:p w:rsidR="00D1002D" w:rsidRDefault="00D1002D">
            <w:pPr>
              <w:rPr>
                <w:rFonts w:ascii="Calibri" w:hAnsi="Calibri" w:cs="Calibri"/>
                <w:color w:val="000000"/>
              </w:rPr>
            </w:pPr>
          </w:p>
        </w:tc>
        <w:tc>
          <w:tcPr>
            <w:tcW w:w="5108"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950" w:type="dxa"/>
            <w:noWrap/>
            <w:hideMark/>
          </w:tcPr>
          <w:p w:rsidR="00D1002D" w:rsidRDefault="00D1002D">
            <w:pPr>
              <w:rPr>
                <w:rFonts w:ascii="Calibri" w:hAnsi="Calibri" w:cs="Calibri"/>
                <w:color w:val="000000"/>
              </w:rPr>
            </w:pPr>
            <w:r>
              <w:rPr>
                <w:rFonts w:ascii="Calibri" w:hAnsi="Calibri" w:cs="Calibri"/>
                <w:color w:val="000000"/>
              </w:rPr>
              <w:t>Možnosť samostatne spracovať tému na seminárku</w:t>
            </w:r>
          </w:p>
        </w:tc>
      </w:tr>
      <w:tr w:rsidR="00D1002D" w:rsidTr="00737D37">
        <w:trPr>
          <w:trHeight w:val="300"/>
        </w:trPr>
        <w:tc>
          <w:tcPr>
            <w:tcW w:w="2004" w:type="dxa"/>
            <w:vMerge/>
            <w:hideMark/>
          </w:tcPr>
          <w:p w:rsidR="00D1002D" w:rsidRDefault="00D1002D">
            <w:pPr>
              <w:rPr>
                <w:rFonts w:ascii="Calibri" w:hAnsi="Calibri" w:cs="Calibri"/>
                <w:color w:val="000000"/>
              </w:rPr>
            </w:pPr>
          </w:p>
        </w:tc>
        <w:tc>
          <w:tcPr>
            <w:tcW w:w="5108"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950" w:type="dxa"/>
            <w:noWrap/>
            <w:hideMark/>
          </w:tcPr>
          <w:p w:rsidR="00D1002D" w:rsidRDefault="00D1002D">
            <w:pPr>
              <w:rPr>
                <w:rFonts w:ascii="Calibri" w:hAnsi="Calibri" w:cs="Calibri"/>
                <w:color w:val="000000"/>
              </w:rPr>
            </w:pPr>
            <w:r>
              <w:rPr>
                <w:rFonts w:ascii="Calibri" w:hAnsi="Calibri" w:cs="Calibri"/>
                <w:color w:val="000000"/>
              </w:rPr>
              <w:t>žiadne nemám</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555"/>
        <w:gridCol w:w="3231"/>
        <w:gridCol w:w="4276"/>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3231" w:type="dxa"/>
            <w:noWrap/>
            <w:hideMark/>
          </w:tcPr>
          <w:p w:rsidR="00D1002D" w:rsidRDefault="00D1002D">
            <w:pPr>
              <w:rPr>
                <w:rFonts w:ascii="Calibri" w:hAnsi="Calibri" w:cs="Calibri"/>
                <w:color w:val="000000"/>
              </w:rPr>
            </w:pPr>
            <w:r>
              <w:rPr>
                <w:rFonts w:ascii="Calibri" w:hAnsi="Calibri" w:cs="Calibri"/>
                <w:color w:val="000000"/>
              </w:rPr>
              <w:t>Výrok</w:t>
            </w:r>
          </w:p>
        </w:tc>
        <w:tc>
          <w:tcPr>
            <w:tcW w:w="4276"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86" w:name="_Toc76478892"/>
            <w:r>
              <w:t>Teória politických strán - XPOb012</w:t>
            </w:r>
            <w:bookmarkEnd w:id="86"/>
          </w:p>
        </w:tc>
        <w:tc>
          <w:tcPr>
            <w:tcW w:w="3231"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27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31"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276"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31"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27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31"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27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31"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27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31"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27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31"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27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31"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276"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31"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27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31"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276"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31"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276"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31"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276" w:type="dxa"/>
            <w:noWrap/>
            <w:hideMark/>
          </w:tcPr>
          <w:p w:rsidR="00D1002D" w:rsidRDefault="00D1002D">
            <w:pPr>
              <w:rPr>
                <w:rFonts w:ascii="Calibri" w:hAnsi="Calibri" w:cs="Calibri"/>
                <w:color w:val="000000"/>
              </w:rPr>
            </w:pPr>
            <w:r>
              <w:rPr>
                <w:rFonts w:ascii="Calibri" w:hAnsi="Calibri" w:cs="Calibri"/>
                <w:color w:val="000000"/>
              </w:rPr>
              <w:t>Tento predmet pokladám za najviac zaujímavý a aj prednášky vyučujúceho boli zrozumiteľné.  ▪  Záujem o predmet a efektívnosť v profesora, ktorý dokázal vysvetliť učivo</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31"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276" w:type="dxa"/>
            <w:noWrap/>
            <w:hideMark/>
          </w:tcPr>
          <w:p w:rsidR="00D1002D" w:rsidRDefault="00D1002D">
            <w:pPr>
              <w:rPr>
                <w:rFonts w:ascii="Calibri" w:hAnsi="Calibri" w:cs="Calibri"/>
                <w:color w:val="000000"/>
              </w:rPr>
            </w:pPr>
            <w:r>
              <w:rPr>
                <w:rFonts w:ascii="Calibri" w:hAnsi="Calibri" w:cs="Calibri"/>
                <w:color w:val="000000"/>
              </w:rPr>
              <w:t>Na druhej strane neboli včas poskytnuté termíny na skúšku po skončení semestra.  ▪  Nemám žiadne</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980"/>
        <w:gridCol w:w="2555"/>
        <w:gridCol w:w="4527"/>
      </w:tblGrid>
      <w:tr w:rsidR="00D1002D" w:rsidTr="00B61FF6">
        <w:trPr>
          <w:cnfStyle w:val="100000000000" w:firstRow="1" w:lastRow="0" w:firstColumn="0" w:lastColumn="0" w:oddVBand="0" w:evenVBand="0" w:oddHBand="0" w:evenHBand="0" w:firstRowFirstColumn="0" w:firstRowLastColumn="0" w:lastRowFirstColumn="0" w:lastRowLastColumn="0"/>
          <w:trHeight w:val="300"/>
        </w:trPr>
        <w:tc>
          <w:tcPr>
            <w:tcW w:w="1980" w:type="dxa"/>
            <w:noWrap/>
            <w:hideMark/>
          </w:tcPr>
          <w:p w:rsidR="00D1002D" w:rsidRDefault="00D1002D">
            <w:pPr>
              <w:rPr>
                <w:rFonts w:ascii="Calibri" w:hAnsi="Calibri" w:cs="Calibri"/>
                <w:color w:val="000000"/>
              </w:rPr>
            </w:pPr>
            <w:r>
              <w:rPr>
                <w:rFonts w:ascii="Calibri" w:hAnsi="Calibri" w:cs="Calibri"/>
                <w:color w:val="000000"/>
              </w:rPr>
              <w:t>Predmet</w:t>
            </w:r>
          </w:p>
        </w:tc>
        <w:tc>
          <w:tcPr>
            <w:tcW w:w="2555" w:type="dxa"/>
            <w:noWrap/>
            <w:hideMark/>
          </w:tcPr>
          <w:p w:rsidR="00D1002D" w:rsidRDefault="00D1002D">
            <w:pPr>
              <w:rPr>
                <w:rFonts w:ascii="Calibri" w:hAnsi="Calibri" w:cs="Calibri"/>
                <w:color w:val="000000"/>
              </w:rPr>
            </w:pPr>
            <w:r>
              <w:rPr>
                <w:rFonts w:ascii="Calibri" w:hAnsi="Calibri" w:cs="Calibri"/>
                <w:color w:val="000000"/>
              </w:rPr>
              <w:t>Výrok</w:t>
            </w:r>
          </w:p>
        </w:tc>
        <w:tc>
          <w:tcPr>
            <w:tcW w:w="4527"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B61FF6">
        <w:trPr>
          <w:trHeight w:val="300"/>
        </w:trPr>
        <w:tc>
          <w:tcPr>
            <w:tcW w:w="1980" w:type="dxa"/>
            <w:vMerge w:val="restart"/>
            <w:noWrap/>
            <w:hideMark/>
          </w:tcPr>
          <w:p w:rsidR="00D1002D" w:rsidRDefault="00D1002D" w:rsidP="001F1F6F">
            <w:pPr>
              <w:pStyle w:val="Nadpis2"/>
              <w:outlineLvl w:val="1"/>
            </w:pPr>
            <w:bookmarkStart w:id="87" w:name="_Toc76478893"/>
            <w:r>
              <w:t>Teória politiky a transformačné procesy II - YPOm408</w:t>
            </w:r>
            <w:bookmarkEnd w:id="87"/>
          </w:p>
        </w:tc>
        <w:tc>
          <w:tcPr>
            <w:tcW w:w="255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5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B61FF6">
        <w:trPr>
          <w:trHeight w:val="300"/>
        </w:trPr>
        <w:tc>
          <w:tcPr>
            <w:tcW w:w="1980" w:type="dxa"/>
            <w:vMerge/>
            <w:hideMark/>
          </w:tcPr>
          <w:p w:rsidR="00D1002D" w:rsidRDefault="00D1002D">
            <w:pPr>
              <w:rPr>
                <w:rFonts w:ascii="Calibri" w:hAnsi="Calibri" w:cs="Calibri"/>
                <w:color w:val="000000"/>
              </w:rPr>
            </w:pPr>
          </w:p>
        </w:tc>
        <w:tc>
          <w:tcPr>
            <w:tcW w:w="255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5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B61FF6">
        <w:trPr>
          <w:trHeight w:val="300"/>
        </w:trPr>
        <w:tc>
          <w:tcPr>
            <w:tcW w:w="1980" w:type="dxa"/>
            <w:vMerge/>
            <w:hideMark/>
          </w:tcPr>
          <w:p w:rsidR="00D1002D" w:rsidRDefault="00D1002D">
            <w:pPr>
              <w:rPr>
                <w:rFonts w:ascii="Calibri" w:hAnsi="Calibri" w:cs="Calibri"/>
                <w:color w:val="000000"/>
              </w:rPr>
            </w:pPr>
          </w:p>
        </w:tc>
        <w:tc>
          <w:tcPr>
            <w:tcW w:w="255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5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B61FF6">
        <w:trPr>
          <w:trHeight w:val="300"/>
        </w:trPr>
        <w:tc>
          <w:tcPr>
            <w:tcW w:w="1980" w:type="dxa"/>
            <w:vMerge/>
            <w:hideMark/>
          </w:tcPr>
          <w:p w:rsidR="00D1002D" w:rsidRDefault="00D1002D">
            <w:pPr>
              <w:rPr>
                <w:rFonts w:ascii="Calibri" w:hAnsi="Calibri" w:cs="Calibri"/>
                <w:color w:val="000000"/>
              </w:rPr>
            </w:pPr>
          </w:p>
        </w:tc>
        <w:tc>
          <w:tcPr>
            <w:tcW w:w="255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5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B61FF6">
        <w:trPr>
          <w:trHeight w:val="300"/>
        </w:trPr>
        <w:tc>
          <w:tcPr>
            <w:tcW w:w="1980" w:type="dxa"/>
            <w:vMerge/>
            <w:hideMark/>
          </w:tcPr>
          <w:p w:rsidR="00D1002D" w:rsidRDefault="00D1002D">
            <w:pPr>
              <w:rPr>
                <w:rFonts w:ascii="Calibri" w:hAnsi="Calibri" w:cs="Calibri"/>
                <w:color w:val="000000"/>
              </w:rPr>
            </w:pPr>
          </w:p>
        </w:tc>
        <w:tc>
          <w:tcPr>
            <w:tcW w:w="255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5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B61FF6">
        <w:trPr>
          <w:trHeight w:val="300"/>
        </w:trPr>
        <w:tc>
          <w:tcPr>
            <w:tcW w:w="1980" w:type="dxa"/>
            <w:vMerge/>
            <w:hideMark/>
          </w:tcPr>
          <w:p w:rsidR="00D1002D" w:rsidRDefault="00D1002D">
            <w:pPr>
              <w:rPr>
                <w:rFonts w:ascii="Calibri" w:hAnsi="Calibri" w:cs="Calibri"/>
                <w:color w:val="000000"/>
              </w:rPr>
            </w:pPr>
          </w:p>
        </w:tc>
        <w:tc>
          <w:tcPr>
            <w:tcW w:w="255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5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B61FF6">
        <w:trPr>
          <w:trHeight w:val="300"/>
        </w:trPr>
        <w:tc>
          <w:tcPr>
            <w:tcW w:w="1980" w:type="dxa"/>
            <w:vMerge/>
            <w:hideMark/>
          </w:tcPr>
          <w:p w:rsidR="00D1002D" w:rsidRDefault="00D1002D">
            <w:pPr>
              <w:rPr>
                <w:rFonts w:ascii="Calibri" w:hAnsi="Calibri" w:cs="Calibri"/>
                <w:color w:val="000000"/>
              </w:rPr>
            </w:pPr>
          </w:p>
        </w:tc>
        <w:tc>
          <w:tcPr>
            <w:tcW w:w="255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5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B61FF6">
        <w:trPr>
          <w:trHeight w:val="300"/>
        </w:trPr>
        <w:tc>
          <w:tcPr>
            <w:tcW w:w="1980" w:type="dxa"/>
            <w:vMerge/>
            <w:hideMark/>
          </w:tcPr>
          <w:p w:rsidR="00D1002D" w:rsidRDefault="00D1002D">
            <w:pPr>
              <w:rPr>
                <w:rFonts w:ascii="Calibri" w:hAnsi="Calibri" w:cs="Calibri"/>
                <w:color w:val="000000"/>
              </w:rPr>
            </w:pPr>
          </w:p>
        </w:tc>
        <w:tc>
          <w:tcPr>
            <w:tcW w:w="255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5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B61FF6">
        <w:trPr>
          <w:trHeight w:val="300"/>
        </w:trPr>
        <w:tc>
          <w:tcPr>
            <w:tcW w:w="1980" w:type="dxa"/>
            <w:vMerge/>
            <w:hideMark/>
          </w:tcPr>
          <w:p w:rsidR="00D1002D" w:rsidRDefault="00D1002D">
            <w:pPr>
              <w:rPr>
                <w:rFonts w:ascii="Calibri" w:hAnsi="Calibri" w:cs="Calibri"/>
                <w:color w:val="000000"/>
              </w:rPr>
            </w:pPr>
          </w:p>
        </w:tc>
        <w:tc>
          <w:tcPr>
            <w:tcW w:w="255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5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B61FF6">
        <w:trPr>
          <w:trHeight w:val="300"/>
        </w:trPr>
        <w:tc>
          <w:tcPr>
            <w:tcW w:w="1980" w:type="dxa"/>
            <w:vMerge/>
            <w:hideMark/>
          </w:tcPr>
          <w:p w:rsidR="00D1002D" w:rsidRDefault="00D1002D">
            <w:pPr>
              <w:rPr>
                <w:rFonts w:ascii="Calibri" w:hAnsi="Calibri" w:cs="Calibri"/>
                <w:color w:val="000000"/>
              </w:rPr>
            </w:pPr>
          </w:p>
        </w:tc>
        <w:tc>
          <w:tcPr>
            <w:tcW w:w="255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5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B61FF6">
        <w:trPr>
          <w:trHeight w:val="300"/>
        </w:trPr>
        <w:tc>
          <w:tcPr>
            <w:tcW w:w="1980" w:type="dxa"/>
            <w:vMerge/>
            <w:hideMark/>
          </w:tcPr>
          <w:p w:rsidR="00D1002D" w:rsidRDefault="00D1002D">
            <w:pPr>
              <w:rPr>
                <w:rFonts w:ascii="Calibri" w:hAnsi="Calibri" w:cs="Calibri"/>
                <w:color w:val="000000"/>
              </w:rPr>
            </w:pPr>
          </w:p>
        </w:tc>
        <w:tc>
          <w:tcPr>
            <w:tcW w:w="2555" w:type="dxa"/>
            <w:noWrap/>
            <w:hideMark/>
          </w:tcPr>
          <w:p w:rsidR="00D1002D" w:rsidRDefault="00D1002D">
            <w:pPr>
              <w:rPr>
                <w:rFonts w:ascii="Calibri" w:hAnsi="Calibri" w:cs="Calibri"/>
                <w:color w:val="000000"/>
              </w:rPr>
            </w:pPr>
            <w:r>
              <w:rPr>
                <w:rFonts w:ascii="Calibri" w:hAnsi="Calibri" w:cs="Calibri"/>
                <w:color w:val="000000"/>
              </w:rPr>
              <w:t xml:space="preserve">11. Pedagóg počas obdobia dištančnej formy vzdelávania poskytol informácie týkajúce sa </w:t>
            </w:r>
            <w:r>
              <w:rPr>
                <w:rFonts w:ascii="Calibri" w:hAnsi="Calibri" w:cs="Calibri"/>
                <w:color w:val="000000"/>
              </w:rPr>
              <w:lastRenderedPageBreak/>
              <w:t>podmienok záverečného hodnotenia študenta</w:t>
            </w:r>
          </w:p>
        </w:tc>
        <w:tc>
          <w:tcPr>
            <w:tcW w:w="4527" w:type="dxa"/>
            <w:noWrap/>
            <w:hideMark/>
          </w:tcPr>
          <w:p w:rsidR="00D1002D" w:rsidRDefault="00D1002D">
            <w:pPr>
              <w:rPr>
                <w:rFonts w:ascii="Calibri" w:hAnsi="Calibri" w:cs="Calibri"/>
                <w:color w:val="000000"/>
              </w:rPr>
            </w:pPr>
            <w:r>
              <w:rPr>
                <w:rFonts w:ascii="Calibri" w:hAnsi="Calibri" w:cs="Calibri"/>
                <w:color w:val="000000"/>
              </w:rPr>
              <w:lastRenderedPageBreak/>
              <w:t>úplne súhlasím</w:t>
            </w:r>
          </w:p>
        </w:tc>
      </w:tr>
      <w:tr w:rsidR="00D1002D" w:rsidTr="00B61FF6">
        <w:trPr>
          <w:trHeight w:val="300"/>
        </w:trPr>
        <w:tc>
          <w:tcPr>
            <w:tcW w:w="1980" w:type="dxa"/>
            <w:vMerge/>
            <w:hideMark/>
          </w:tcPr>
          <w:p w:rsidR="00D1002D" w:rsidRDefault="00D1002D">
            <w:pPr>
              <w:rPr>
                <w:rFonts w:ascii="Calibri" w:hAnsi="Calibri" w:cs="Calibri"/>
                <w:color w:val="000000"/>
              </w:rPr>
            </w:pPr>
          </w:p>
        </w:tc>
        <w:tc>
          <w:tcPr>
            <w:tcW w:w="255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527" w:type="dxa"/>
            <w:noWrap/>
            <w:hideMark/>
          </w:tcPr>
          <w:p w:rsidR="00D1002D" w:rsidRDefault="00D1002D">
            <w:pPr>
              <w:rPr>
                <w:rFonts w:ascii="Calibri" w:hAnsi="Calibri" w:cs="Calibri"/>
                <w:color w:val="000000"/>
              </w:rPr>
            </w:pPr>
            <w:r>
              <w:rPr>
                <w:rFonts w:ascii="Calibri" w:hAnsi="Calibri" w:cs="Calibri"/>
                <w:color w:val="000000"/>
              </w:rPr>
              <w:t>Že som si prečítal niektoré veľmi cenné punlikácie a zdokonalil sa v predmete  ▪  Určite ni najviac pomohol profesionálny prístup vyučujúceho a jeho zaujímavo prevedené prednášky.  ▪  Široká diskusia so všetkými študentmi</w:t>
            </w:r>
          </w:p>
        </w:tc>
      </w:tr>
      <w:tr w:rsidR="00D1002D" w:rsidTr="00B61FF6">
        <w:trPr>
          <w:trHeight w:val="300"/>
        </w:trPr>
        <w:tc>
          <w:tcPr>
            <w:tcW w:w="1980" w:type="dxa"/>
            <w:vMerge/>
            <w:hideMark/>
          </w:tcPr>
          <w:p w:rsidR="00D1002D" w:rsidRDefault="00D1002D">
            <w:pPr>
              <w:rPr>
                <w:rFonts w:ascii="Calibri" w:hAnsi="Calibri" w:cs="Calibri"/>
                <w:color w:val="000000"/>
              </w:rPr>
            </w:pPr>
          </w:p>
        </w:tc>
        <w:tc>
          <w:tcPr>
            <w:tcW w:w="255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527" w:type="dxa"/>
            <w:noWrap/>
            <w:hideMark/>
          </w:tcPr>
          <w:p w:rsidR="00D1002D" w:rsidRDefault="00D1002D">
            <w:pPr>
              <w:rPr>
                <w:rFonts w:ascii="Calibri" w:hAnsi="Calibri" w:cs="Calibri"/>
                <w:color w:val="000000"/>
              </w:rPr>
            </w:pPr>
            <w:r>
              <w:rPr>
                <w:rFonts w:ascii="Calibri" w:hAnsi="Calibri" w:cs="Calibri"/>
                <w:color w:val="000000"/>
              </w:rPr>
              <w:t>Nemám žiadne  ▪  Nemám žiadne pripomienky.   ▪  nemam</w:t>
            </w:r>
          </w:p>
        </w:tc>
      </w:tr>
    </w:tbl>
    <w:p w:rsidR="00B61FF6" w:rsidRDefault="00B61FF6" w:rsidP="00B61FF6"/>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122"/>
        <w:gridCol w:w="4535"/>
        <w:gridCol w:w="2405"/>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2122" w:type="dxa"/>
            <w:noWrap/>
            <w:hideMark/>
          </w:tcPr>
          <w:p w:rsidR="00D1002D" w:rsidRDefault="00D1002D">
            <w:pPr>
              <w:rPr>
                <w:rFonts w:ascii="Calibri" w:hAnsi="Calibri" w:cs="Calibri"/>
                <w:color w:val="000000"/>
              </w:rPr>
            </w:pPr>
            <w:r>
              <w:rPr>
                <w:rFonts w:ascii="Calibri" w:hAnsi="Calibri" w:cs="Calibri"/>
                <w:color w:val="000000"/>
              </w:rPr>
              <w:t>Predmet</w:t>
            </w:r>
          </w:p>
        </w:tc>
        <w:tc>
          <w:tcPr>
            <w:tcW w:w="4535" w:type="dxa"/>
            <w:noWrap/>
            <w:hideMark/>
          </w:tcPr>
          <w:p w:rsidR="00D1002D" w:rsidRDefault="00D1002D">
            <w:pPr>
              <w:rPr>
                <w:rFonts w:ascii="Calibri" w:hAnsi="Calibri" w:cs="Calibri"/>
                <w:color w:val="000000"/>
              </w:rPr>
            </w:pPr>
            <w:r>
              <w:rPr>
                <w:rFonts w:ascii="Calibri" w:hAnsi="Calibri" w:cs="Calibri"/>
                <w:color w:val="000000"/>
              </w:rPr>
              <w:t>Výrok</w:t>
            </w:r>
          </w:p>
        </w:tc>
        <w:tc>
          <w:tcPr>
            <w:tcW w:w="2405"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2122" w:type="dxa"/>
            <w:vMerge w:val="restart"/>
            <w:noWrap/>
            <w:hideMark/>
          </w:tcPr>
          <w:p w:rsidR="00D1002D" w:rsidRDefault="00D1002D" w:rsidP="001F1F6F">
            <w:pPr>
              <w:pStyle w:val="Nadpis2"/>
              <w:outlineLvl w:val="1"/>
            </w:pPr>
            <w:bookmarkStart w:id="88" w:name="_Toc76478894"/>
            <w:r>
              <w:t>Teórie medzinárodných vzťahov II. - XPOb009</w:t>
            </w:r>
            <w:bookmarkEnd w:id="88"/>
          </w:p>
        </w:tc>
        <w:tc>
          <w:tcPr>
            <w:tcW w:w="453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4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53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240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53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240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53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405"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53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2405"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53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2405"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53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24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53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2405"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53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24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53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40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53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40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53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405" w:type="dxa"/>
            <w:noWrap/>
            <w:hideMark/>
          </w:tcPr>
          <w:p w:rsidR="00D1002D" w:rsidRDefault="00D1002D">
            <w:pPr>
              <w:rPr>
                <w:rFonts w:ascii="Calibri" w:hAnsi="Calibri" w:cs="Calibri"/>
                <w:color w:val="000000"/>
              </w:rPr>
            </w:pPr>
            <w:r>
              <w:rPr>
                <w:rFonts w:ascii="Calibri" w:hAnsi="Calibri" w:cs="Calibri"/>
                <w:color w:val="000000"/>
              </w:rPr>
              <w:t>Kladenie otázok zo strany vyučujúceho bolo do istej miery pozitívne.</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53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405" w:type="dxa"/>
            <w:noWrap/>
            <w:hideMark/>
          </w:tcPr>
          <w:p w:rsidR="00D1002D" w:rsidRDefault="00D1002D">
            <w:pPr>
              <w:rPr>
                <w:rFonts w:ascii="Calibri" w:hAnsi="Calibri" w:cs="Calibri"/>
                <w:color w:val="000000"/>
              </w:rPr>
            </w:pPr>
            <w:r>
              <w:rPr>
                <w:rFonts w:ascii="Calibri" w:hAnsi="Calibri" w:cs="Calibri"/>
                <w:color w:val="000000"/>
              </w:rPr>
              <w:t xml:space="preserve">Na druhej strane by som odporúčal znížiť náročnosť kladených otázok </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lastRenderedPageBreak/>
        <w:br/>
      </w:r>
    </w:p>
    <w:tbl>
      <w:tblPr>
        <w:tblStyle w:val="Tabukasmriekou1svetl"/>
        <w:tblW w:w="9062" w:type="dxa"/>
        <w:tblLook w:val="0420" w:firstRow="1" w:lastRow="0" w:firstColumn="0" w:lastColumn="0" w:noHBand="0" w:noVBand="1"/>
      </w:tblPr>
      <w:tblGrid>
        <w:gridCol w:w="1511"/>
        <w:gridCol w:w="6139"/>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511" w:type="dxa"/>
            <w:noWrap/>
            <w:hideMark/>
          </w:tcPr>
          <w:p w:rsidR="00D1002D" w:rsidRDefault="00D1002D">
            <w:pPr>
              <w:rPr>
                <w:rFonts w:ascii="Calibri" w:hAnsi="Calibri" w:cs="Calibri"/>
                <w:color w:val="000000"/>
              </w:rPr>
            </w:pPr>
            <w:r>
              <w:rPr>
                <w:rFonts w:ascii="Calibri" w:hAnsi="Calibri" w:cs="Calibri"/>
                <w:color w:val="000000"/>
              </w:rPr>
              <w:t>Predmet</w:t>
            </w:r>
          </w:p>
        </w:tc>
        <w:tc>
          <w:tcPr>
            <w:tcW w:w="6139"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511" w:type="dxa"/>
            <w:vMerge w:val="restart"/>
            <w:noWrap/>
            <w:hideMark/>
          </w:tcPr>
          <w:p w:rsidR="00D1002D" w:rsidRDefault="00D1002D" w:rsidP="001F1F6F">
            <w:pPr>
              <w:pStyle w:val="Nadpis2"/>
              <w:outlineLvl w:val="1"/>
            </w:pPr>
            <w:bookmarkStart w:id="89" w:name="_Toc76478895"/>
            <w:r>
              <w:t>Totalitné ideológie II. - XPOb210</w:t>
            </w:r>
            <w:bookmarkEnd w:id="89"/>
          </w:p>
        </w:tc>
        <w:tc>
          <w:tcPr>
            <w:tcW w:w="613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511" w:type="dxa"/>
            <w:vMerge/>
            <w:hideMark/>
          </w:tcPr>
          <w:p w:rsidR="00D1002D" w:rsidRDefault="00D1002D">
            <w:pPr>
              <w:rPr>
                <w:rFonts w:ascii="Calibri" w:hAnsi="Calibri" w:cs="Calibri"/>
                <w:color w:val="000000"/>
              </w:rPr>
            </w:pPr>
          </w:p>
        </w:tc>
        <w:tc>
          <w:tcPr>
            <w:tcW w:w="613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511" w:type="dxa"/>
            <w:vMerge/>
            <w:hideMark/>
          </w:tcPr>
          <w:p w:rsidR="00D1002D" w:rsidRDefault="00D1002D">
            <w:pPr>
              <w:rPr>
                <w:rFonts w:ascii="Calibri" w:hAnsi="Calibri" w:cs="Calibri"/>
                <w:color w:val="000000"/>
              </w:rPr>
            </w:pPr>
          </w:p>
        </w:tc>
        <w:tc>
          <w:tcPr>
            <w:tcW w:w="613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511" w:type="dxa"/>
            <w:vMerge/>
            <w:hideMark/>
          </w:tcPr>
          <w:p w:rsidR="00D1002D" w:rsidRDefault="00D1002D">
            <w:pPr>
              <w:rPr>
                <w:rFonts w:ascii="Calibri" w:hAnsi="Calibri" w:cs="Calibri"/>
                <w:color w:val="000000"/>
              </w:rPr>
            </w:pPr>
          </w:p>
        </w:tc>
        <w:tc>
          <w:tcPr>
            <w:tcW w:w="613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511" w:type="dxa"/>
            <w:vMerge/>
            <w:hideMark/>
          </w:tcPr>
          <w:p w:rsidR="00D1002D" w:rsidRDefault="00D1002D">
            <w:pPr>
              <w:rPr>
                <w:rFonts w:ascii="Calibri" w:hAnsi="Calibri" w:cs="Calibri"/>
                <w:color w:val="000000"/>
              </w:rPr>
            </w:pPr>
          </w:p>
        </w:tc>
        <w:tc>
          <w:tcPr>
            <w:tcW w:w="613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511" w:type="dxa"/>
            <w:vMerge/>
            <w:hideMark/>
          </w:tcPr>
          <w:p w:rsidR="00D1002D" w:rsidRDefault="00D1002D">
            <w:pPr>
              <w:rPr>
                <w:rFonts w:ascii="Calibri" w:hAnsi="Calibri" w:cs="Calibri"/>
                <w:color w:val="000000"/>
              </w:rPr>
            </w:pPr>
          </w:p>
        </w:tc>
        <w:tc>
          <w:tcPr>
            <w:tcW w:w="613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511" w:type="dxa"/>
            <w:vMerge/>
            <w:hideMark/>
          </w:tcPr>
          <w:p w:rsidR="00D1002D" w:rsidRDefault="00D1002D">
            <w:pPr>
              <w:rPr>
                <w:rFonts w:ascii="Calibri" w:hAnsi="Calibri" w:cs="Calibri"/>
                <w:color w:val="000000"/>
              </w:rPr>
            </w:pPr>
          </w:p>
        </w:tc>
        <w:tc>
          <w:tcPr>
            <w:tcW w:w="613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511" w:type="dxa"/>
            <w:vMerge/>
            <w:hideMark/>
          </w:tcPr>
          <w:p w:rsidR="00D1002D" w:rsidRDefault="00D1002D">
            <w:pPr>
              <w:rPr>
                <w:rFonts w:ascii="Calibri" w:hAnsi="Calibri" w:cs="Calibri"/>
                <w:color w:val="000000"/>
              </w:rPr>
            </w:pPr>
          </w:p>
        </w:tc>
        <w:tc>
          <w:tcPr>
            <w:tcW w:w="613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511" w:type="dxa"/>
            <w:vMerge/>
            <w:hideMark/>
          </w:tcPr>
          <w:p w:rsidR="00D1002D" w:rsidRDefault="00D1002D">
            <w:pPr>
              <w:rPr>
                <w:rFonts w:ascii="Calibri" w:hAnsi="Calibri" w:cs="Calibri"/>
                <w:color w:val="000000"/>
              </w:rPr>
            </w:pPr>
          </w:p>
        </w:tc>
        <w:tc>
          <w:tcPr>
            <w:tcW w:w="613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511" w:type="dxa"/>
            <w:vMerge/>
            <w:hideMark/>
          </w:tcPr>
          <w:p w:rsidR="00D1002D" w:rsidRDefault="00D1002D">
            <w:pPr>
              <w:rPr>
                <w:rFonts w:ascii="Calibri" w:hAnsi="Calibri" w:cs="Calibri"/>
                <w:color w:val="000000"/>
              </w:rPr>
            </w:pPr>
          </w:p>
        </w:tc>
        <w:tc>
          <w:tcPr>
            <w:tcW w:w="613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511" w:type="dxa"/>
            <w:vMerge/>
            <w:hideMark/>
          </w:tcPr>
          <w:p w:rsidR="00D1002D" w:rsidRDefault="00D1002D">
            <w:pPr>
              <w:rPr>
                <w:rFonts w:ascii="Calibri" w:hAnsi="Calibri" w:cs="Calibri"/>
                <w:color w:val="000000"/>
              </w:rPr>
            </w:pPr>
          </w:p>
        </w:tc>
        <w:tc>
          <w:tcPr>
            <w:tcW w:w="613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511" w:type="dxa"/>
            <w:vMerge/>
            <w:hideMark/>
          </w:tcPr>
          <w:p w:rsidR="00D1002D" w:rsidRDefault="00D1002D">
            <w:pPr>
              <w:rPr>
                <w:rFonts w:ascii="Calibri" w:hAnsi="Calibri" w:cs="Calibri"/>
                <w:color w:val="000000"/>
              </w:rPr>
            </w:pPr>
          </w:p>
        </w:tc>
        <w:tc>
          <w:tcPr>
            <w:tcW w:w="613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1511" w:type="dxa"/>
            <w:vMerge/>
            <w:hideMark/>
          </w:tcPr>
          <w:p w:rsidR="00D1002D" w:rsidRDefault="00D1002D">
            <w:pPr>
              <w:rPr>
                <w:rFonts w:ascii="Calibri" w:hAnsi="Calibri" w:cs="Calibri"/>
                <w:color w:val="000000"/>
              </w:rPr>
            </w:pPr>
          </w:p>
        </w:tc>
        <w:tc>
          <w:tcPr>
            <w:tcW w:w="613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413"/>
        <w:gridCol w:w="3330"/>
        <w:gridCol w:w="4319"/>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413" w:type="dxa"/>
            <w:noWrap/>
            <w:hideMark/>
          </w:tcPr>
          <w:p w:rsidR="00D1002D" w:rsidRDefault="00D1002D">
            <w:pPr>
              <w:rPr>
                <w:rFonts w:ascii="Calibri" w:hAnsi="Calibri" w:cs="Calibri"/>
                <w:color w:val="000000"/>
              </w:rPr>
            </w:pPr>
            <w:r>
              <w:rPr>
                <w:rFonts w:ascii="Calibri" w:hAnsi="Calibri" w:cs="Calibri"/>
                <w:color w:val="000000"/>
              </w:rPr>
              <w:t>Predmet</w:t>
            </w:r>
          </w:p>
        </w:tc>
        <w:tc>
          <w:tcPr>
            <w:tcW w:w="3330" w:type="dxa"/>
            <w:noWrap/>
            <w:hideMark/>
          </w:tcPr>
          <w:p w:rsidR="00D1002D" w:rsidRDefault="00D1002D">
            <w:pPr>
              <w:rPr>
                <w:rFonts w:ascii="Calibri" w:hAnsi="Calibri" w:cs="Calibri"/>
                <w:color w:val="000000"/>
              </w:rPr>
            </w:pPr>
            <w:r>
              <w:rPr>
                <w:rFonts w:ascii="Calibri" w:hAnsi="Calibri" w:cs="Calibri"/>
                <w:color w:val="000000"/>
              </w:rPr>
              <w:t>Výrok</w:t>
            </w:r>
          </w:p>
        </w:tc>
        <w:tc>
          <w:tcPr>
            <w:tcW w:w="4319"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413" w:type="dxa"/>
            <w:vMerge w:val="restart"/>
            <w:noWrap/>
            <w:hideMark/>
          </w:tcPr>
          <w:p w:rsidR="00D1002D" w:rsidRDefault="00D1002D" w:rsidP="001F1F6F">
            <w:pPr>
              <w:pStyle w:val="Nadpis2"/>
              <w:outlineLvl w:val="1"/>
            </w:pPr>
            <w:bookmarkStart w:id="90" w:name="_Toc76478896"/>
            <w:r>
              <w:t>Úvod do politológie II. - XPOb007</w:t>
            </w:r>
            <w:bookmarkEnd w:id="90"/>
          </w:p>
        </w:tc>
        <w:tc>
          <w:tcPr>
            <w:tcW w:w="3330"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319"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30"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319"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30"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319"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30"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319"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30"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319"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30"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319"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30"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319"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30"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319"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30"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31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30"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319"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30"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31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30"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319" w:type="dxa"/>
            <w:noWrap/>
            <w:hideMark/>
          </w:tcPr>
          <w:p w:rsidR="00D1002D" w:rsidRDefault="00D1002D">
            <w:pPr>
              <w:rPr>
                <w:rFonts w:ascii="Calibri" w:hAnsi="Calibri" w:cs="Calibri"/>
                <w:color w:val="000000"/>
              </w:rPr>
            </w:pPr>
            <w:r>
              <w:rPr>
                <w:rFonts w:ascii="Calibri" w:hAnsi="Calibri" w:cs="Calibri"/>
                <w:color w:val="000000"/>
              </w:rPr>
              <w:t>.   ▪  Opäť chýbajú skriptá, nakoľko odporúčaná literatúra sa skladá z niekoľkých obšírnych kníh, ktoré sa nedajú ani zohnať.</w:t>
            </w:r>
          </w:p>
        </w:tc>
      </w:tr>
      <w:tr w:rsidR="00D1002D" w:rsidTr="002C07E8">
        <w:trPr>
          <w:trHeight w:val="300"/>
        </w:trPr>
        <w:tc>
          <w:tcPr>
            <w:tcW w:w="1413" w:type="dxa"/>
            <w:vMerge/>
            <w:hideMark/>
          </w:tcPr>
          <w:p w:rsidR="00D1002D" w:rsidRDefault="00D1002D">
            <w:pPr>
              <w:rPr>
                <w:rFonts w:ascii="Calibri" w:hAnsi="Calibri" w:cs="Calibri"/>
                <w:color w:val="000000"/>
              </w:rPr>
            </w:pPr>
          </w:p>
        </w:tc>
        <w:tc>
          <w:tcPr>
            <w:tcW w:w="3330"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319" w:type="dxa"/>
            <w:noWrap/>
            <w:hideMark/>
          </w:tcPr>
          <w:p w:rsidR="00D1002D" w:rsidRDefault="00D1002D">
            <w:pPr>
              <w:rPr>
                <w:rFonts w:ascii="Calibri" w:hAnsi="Calibri" w:cs="Calibri"/>
                <w:color w:val="000000"/>
              </w:rPr>
            </w:pPr>
            <w:r>
              <w:rPr>
                <w:rFonts w:ascii="Calibri" w:hAnsi="Calibri" w:cs="Calibri"/>
                <w:color w:val="000000"/>
              </w:rPr>
              <w:t>.   ▪  Odporúčal by som znížiť nároky na študentov, samotný fakt, že z tohto predmetu malo len veľmi málo študentov A, či B v porovnaní s inými predmetmi je na zamyslenie.</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674"/>
        <w:gridCol w:w="4976"/>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674" w:type="dxa"/>
            <w:noWrap/>
            <w:hideMark/>
          </w:tcPr>
          <w:p w:rsidR="00D1002D" w:rsidRDefault="00D1002D">
            <w:pPr>
              <w:rPr>
                <w:rFonts w:ascii="Calibri" w:hAnsi="Calibri" w:cs="Calibri"/>
                <w:color w:val="000000"/>
              </w:rPr>
            </w:pPr>
            <w:r>
              <w:rPr>
                <w:rFonts w:ascii="Calibri" w:hAnsi="Calibri" w:cs="Calibri"/>
                <w:color w:val="000000"/>
              </w:rPr>
              <w:t>Predmet</w:t>
            </w:r>
          </w:p>
        </w:tc>
        <w:tc>
          <w:tcPr>
            <w:tcW w:w="4976"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674" w:type="dxa"/>
            <w:vMerge w:val="restart"/>
            <w:noWrap/>
            <w:hideMark/>
          </w:tcPr>
          <w:p w:rsidR="00D1002D" w:rsidRDefault="00D1002D" w:rsidP="001F1F6F">
            <w:pPr>
              <w:pStyle w:val="Nadpis2"/>
              <w:outlineLvl w:val="1"/>
            </w:pPr>
            <w:bookmarkStart w:id="91" w:name="_Toc76478897"/>
            <w:r>
              <w:t>Úvod do štúdia dejín diplomacie a medzinárodnej politiky II - XPOb616</w:t>
            </w:r>
            <w:bookmarkEnd w:id="91"/>
          </w:p>
        </w:tc>
        <w:tc>
          <w:tcPr>
            <w:tcW w:w="497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674" w:type="dxa"/>
            <w:vMerge/>
            <w:hideMark/>
          </w:tcPr>
          <w:p w:rsidR="00D1002D" w:rsidRDefault="00D1002D">
            <w:pPr>
              <w:rPr>
                <w:rFonts w:ascii="Calibri" w:hAnsi="Calibri" w:cs="Calibri"/>
                <w:color w:val="000000"/>
              </w:rPr>
            </w:pPr>
          </w:p>
        </w:tc>
        <w:tc>
          <w:tcPr>
            <w:tcW w:w="497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674" w:type="dxa"/>
            <w:vMerge/>
            <w:hideMark/>
          </w:tcPr>
          <w:p w:rsidR="00D1002D" w:rsidRDefault="00D1002D">
            <w:pPr>
              <w:rPr>
                <w:rFonts w:ascii="Calibri" w:hAnsi="Calibri" w:cs="Calibri"/>
                <w:color w:val="000000"/>
              </w:rPr>
            </w:pPr>
          </w:p>
        </w:tc>
        <w:tc>
          <w:tcPr>
            <w:tcW w:w="497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674" w:type="dxa"/>
            <w:vMerge/>
            <w:hideMark/>
          </w:tcPr>
          <w:p w:rsidR="00D1002D" w:rsidRDefault="00D1002D">
            <w:pPr>
              <w:rPr>
                <w:rFonts w:ascii="Calibri" w:hAnsi="Calibri" w:cs="Calibri"/>
                <w:color w:val="000000"/>
              </w:rPr>
            </w:pPr>
          </w:p>
        </w:tc>
        <w:tc>
          <w:tcPr>
            <w:tcW w:w="497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674" w:type="dxa"/>
            <w:vMerge/>
            <w:hideMark/>
          </w:tcPr>
          <w:p w:rsidR="00D1002D" w:rsidRDefault="00D1002D">
            <w:pPr>
              <w:rPr>
                <w:rFonts w:ascii="Calibri" w:hAnsi="Calibri" w:cs="Calibri"/>
                <w:color w:val="000000"/>
              </w:rPr>
            </w:pPr>
          </w:p>
        </w:tc>
        <w:tc>
          <w:tcPr>
            <w:tcW w:w="497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674" w:type="dxa"/>
            <w:vMerge/>
            <w:hideMark/>
          </w:tcPr>
          <w:p w:rsidR="00D1002D" w:rsidRDefault="00D1002D">
            <w:pPr>
              <w:rPr>
                <w:rFonts w:ascii="Calibri" w:hAnsi="Calibri" w:cs="Calibri"/>
                <w:color w:val="000000"/>
              </w:rPr>
            </w:pPr>
          </w:p>
        </w:tc>
        <w:tc>
          <w:tcPr>
            <w:tcW w:w="497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2674" w:type="dxa"/>
            <w:vMerge/>
            <w:hideMark/>
          </w:tcPr>
          <w:p w:rsidR="00D1002D" w:rsidRDefault="00D1002D">
            <w:pPr>
              <w:rPr>
                <w:rFonts w:ascii="Calibri" w:hAnsi="Calibri" w:cs="Calibri"/>
                <w:color w:val="000000"/>
              </w:rPr>
            </w:pPr>
          </w:p>
        </w:tc>
        <w:tc>
          <w:tcPr>
            <w:tcW w:w="497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2674" w:type="dxa"/>
            <w:vMerge/>
            <w:hideMark/>
          </w:tcPr>
          <w:p w:rsidR="00D1002D" w:rsidRDefault="00D1002D">
            <w:pPr>
              <w:rPr>
                <w:rFonts w:ascii="Calibri" w:hAnsi="Calibri" w:cs="Calibri"/>
                <w:color w:val="000000"/>
              </w:rPr>
            </w:pPr>
          </w:p>
        </w:tc>
        <w:tc>
          <w:tcPr>
            <w:tcW w:w="497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C17AAA">
        <w:trPr>
          <w:trHeight w:val="300"/>
        </w:trPr>
        <w:tc>
          <w:tcPr>
            <w:tcW w:w="2674" w:type="dxa"/>
            <w:vMerge/>
            <w:hideMark/>
          </w:tcPr>
          <w:p w:rsidR="00D1002D" w:rsidRDefault="00D1002D">
            <w:pPr>
              <w:rPr>
                <w:rFonts w:ascii="Calibri" w:hAnsi="Calibri" w:cs="Calibri"/>
                <w:color w:val="000000"/>
              </w:rPr>
            </w:pPr>
          </w:p>
        </w:tc>
        <w:tc>
          <w:tcPr>
            <w:tcW w:w="497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674" w:type="dxa"/>
            <w:vMerge/>
            <w:hideMark/>
          </w:tcPr>
          <w:p w:rsidR="00D1002D" w:rsidRDefault="00D1002D">
            <w:pPr>
              <w:rPr>
                <w:rFonts w:ascii="Calibri" w:hAnsi="Calibri" w:cs="Calibri"/>
                <w:color w:val="000000"/>
              </w:rPr>
            </w:pPr>
          </w:p>
        </w:tc>
        <w:tc>
          <w:tcPr>
            <w:tcW w:w="497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674" w:type="dxa"/>
            <w:vMerge/>
            <w:hideMark/>
          </w:tcPr>
          <w:p w:rsidR="00D1002D" w:rsidRDefault="00D1002D">
            <w:pPr>
              <w:rPr>
                <w:rFonts w:ascii="Calibri" w:hAnsi="Calibri" w:cs="Calibri"/>
                <w:color w:val="000000"/>
              </w:rPr>
            </w:pPr>
          </w:p>
        </w:tc>
        <w:tc>
          <w:tcPr>
            <w:tcW w:w="497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674" w:type="dxa"/>
            <w:vMerge/>
            <w:hideMark/>
          </w:tcPr>
          <w:p w:rsidR="00D1002D" w:rsidRDefault="00D1002D">
            <w:pPr>
              <w:rPr>
                <w:rFonts w:ascii="Calibri" w:hAnsi="Calibri" w:cs="Calibri"/>
                <w:color w:val="000000"/>
              </w:rPr>
            </w:pPr>
          </w:p>
        </w:tc>
        <w:tc>
          <w:tcPr>
            <w:tcW w:w="497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2674" w:type="dxa"/>
            <w:vMerge/>
            <w:hideMark/>
          </w:tcPr>
          <w:p w:rsidR="00D1002D" w:rsidRDefault="00D1002D">
            <w:pPr>
              <w:rPr>
                <w:rFonts w:ascii="Calibri" w:hAnsi="Calibri" w:cs="Calibri"/>
                <w:color w:val="000000"/>
              </w:rPr>
            </w:pPr>
          </w:p>
        </w:tc>
        <w:tc>
          <w:tcPr>
            <w:tcW w:w="497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B61FF6" w:rsidRDefault="00B61FF6" w:rsidP="00B61FF6"/>
    <w:p w:rsidR="00B61FF6" w:rsidRPr="00D1002D" w:rsidRDefault="00B61FF6" w:rsidP="00B61FF6">
      <w:r w:rsidRPr="007B5357">
        <w:rPr>
          <w:b/>
        </w:rPr>
        <w:t>Stanovisko katedry:</w:t>
      </w:r>
      <w:r w:rsidRPr="007B5357">
        <w:rPr>
          <w:b/>
        </w:rPr>
        <w:br/>
      </w:r>
      <w:r w:rsidRPr="007B5357">
        <w:rPr>
          <w:b/>
        </w:rPr>
        <w:br/>
      </w:r>
      <w:r w:rsidRPr="007B5357">
        <w:rPr>
          <w:b/>
        </w:rPr>
        <w:br/>
      </w:r>
    </w:p>
    <w:p w:rsidR="00D1002D" w:rsidRPr="00D1002D" w:rsidRDefault="00D1002D" w:rsidP="001F1F6F">
      <w:pPr>
        <w:pStyle w:val="Nadpis1"/>
      </w:pPr>
      <w:bookmarkStart w:id="92" w:name="_Toc76478898"/>
      <w:r>
        <w:t>K psychológie FF</w:t>
      </w:r>
      <w:bookmarkEnd w:id="92"/>
      <w:r>
        <w:br/>
      </w:r>
    </w:p>
    <w:tbl>
      <w:tblPr>
        <w:tblStyle w:val="Tabukasmriekou1svetl"/>
        <w:tblW w:w="9062" w:type="dxa"/>
        <w:tblLook w:val="0420" w:firstRow="1" w:lastRow="0" w:firstColumn="0" w:lastColumn="0" w:noHBand="0" w:noVBand="1"/>
      </w:tblPr>
      <w:tblGrid>
        <w:gridCol w:w="1555"/>
        <w:gridCol w:w="1992"/>
        <w:gridCol w:w="5515"/>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1992" w:type="dxa"/>
            <w:noWrap/>
            <w:hideMark/>
          </w:tcPr>
          <w:p w:rsidR="00D1002D" w:rsidRDefault="00D1002D">
            <w:pPr>
              <w:rPr>
                <w:rFonts w:ascii="Calibri" w:hAnsi="Calibri" w:cs="Calibri"/>
                <w:color w:val="000000"/>
              </w:rPr>
            </w:pPr>
            <w:r>
              <w:rPr>
                <w:rFonts w:ascii="Calibri" w:hAnsi="Calibri" w:cs="Calibri"/>
                <w:color w:val="000000"/>
              </w:rPr>
              <w:t>Výrok</w:t>
            </w:r>
          </w:p>
        </w:tc>
        <w:tc>
          <w:tcPr>
            <w:tcW w:w="5515"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93" w:name="_Toc76478899"/>
            <w:r>
              <w:t>Biologická psychológia - XPSb006</w:t>
            </w:r>
            <w:bookmarkEnd w:id="93"/>
          </w:p>
        </w:tc>
        <w:tc>
          <w:tcPr>
            <w:tcW w:w="199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51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51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51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51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51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51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51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51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51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51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51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515" w:type="dxa"/>
            <w:noWrap/>
            <w:hideMark/>
          </w:tcPr>
          <w:p w:rsidR="00D1002D" w:rsidRDefault="00D1002D">
            <w:pPr>
              <w:rPr>
                <w:rFonts w:ascii="Calibri" w:hAnsi="Calibri" w:cs="Calibri"/>
                <w:color w:val="000000"/>
              </w:rPr>
            </w:pPr>
            <w:r>
              <w:rPr>
                <w:rFonts w:ascii="Calibri" w:hAnsi="Calibri" w:cs="Calibri"/>
                <w:color w:val="000000"/>
              </w:rPr>
              <w:t xml:space="preserve">Vysvetlenie vplyvu neurotransmiterov neuromodulatorov na psychiku.  ▪  Príklady z praxe od pani doktorky  ▪  príklady z praxe, príklady všeobecne  ▪  informácie z praxe a doloženie zaujimavých článkov, videí, kníh, podcastov  ▪  prístup a motivácia zo strany pedagóga  ▪  veľa príkladov z praxe, videa na youtube a články k problematike  ▪  príklady z praxe, klientov  ▪  pomohli mi hlavne rôzne zaujímavé videá a doplnenia k štúdiu v danom predmete   ▪  ústretovosť pedagóga, zrozumiteľne vysvetlené učivo prepojené so skúsenosťami z praxe  ▪  Ochota vyučujúcej dohladávať a zasielať nám informácie nad rámec výuky, vždy si zapisovala na hodine čo nám chce k tomu ešte ukázať poslať nejaké zaujímé video odporučiť dobré zdroje, veľmi milý prístup profesionalita a ochota.   ▪  pekne vysvetlené učivo  ▪  Celková spätná väzba na seminárnu prácu aj na záverečnú skúšku.  ▪  prepojenie s praxou, príklady z praxe, množstvo materiálov a profesionalita a ochota prednášajúcej  ▪  Veľa príkladov z praxe pani doktorky a tiež zaujímavé prezentácie, ktoré sú nám stále sprístupnené v Padlete kde môžeme tiež pridávať zaujímavosti k preberanými témam poprípade nechať spätnú väzbu. To vnímam ako veľké plus nakoľko máme možnosť byť s pani doktorkou v kontakte takýmto spôsobom.  ▪  prepojenie učiva s reálnymu skúsenosťami z </w:t>
            </w:r>
            <w:r>
              <w:rPr>
                <w:rFonts w:ascii="Calibri" w:hAnsi="Calibri" w:cs="Calibri"/>
                <w:color w:val="000000"/>
              </w:rPr>
              <w:lastRenderedPageBreak/>
              <w:t>praxe, veľmi príjemný prístup a ochota vyučujúceho   ▪  x  ▪  prístup pedagóga, komukikácia, príklady počas prednášok  ▪  veľmi zrozumiteľné a prijateľné vysvetlenie učiva  ▪  Prepájanie pri vysvetľovaní učiva s vecami zo života, praxe, rôzne doplňujúce videá.  ▪  interaktívne prepojenie praxe s teoriou  ▪  zrozumiteľne vysvetlené učivo, žiadny nátlak, dobrý a zároveň profesionálny  prístup učiteľa  ▪  milý prístup, ochota vždy vysvetliť, dodatočné materiály pre zaujímavosť  ▪  dostatok zrozumiteľných informácii aj s príkladmi  ▪  Skvele priklady z praxe, zrozumetelne vysvetlenie, najludskejsi pristup. Naozaj Dakujem   ▪  prednášky - učivo v nich bolo veľmi jasne vysvetlené</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515" w:type="dxa"/>
            <w:noWrap/>
            <w:hideMark/>
          </w:tcPr>
          <w:p w:rsidR="00D1002D" w:rsidRDefault="00D1002D">
            <w:pPr>
              <w:rPr>
                <w:rFonts w:ascii="Calibri" w:hAnsi="Calibri" w:cs="Calibri"/>
                <w:color w:val="000000"/>
              </w:rPr>
            </w:pPr>
            <w:r>
              <w:rPr>
                <w:rFonts w:ascii="Calibri" w:hAnsi="Calibri" w:cs="Calibri"/>
                <w:color w:val="000000"/>
              </w:rPr>
              <w:t>-  ▪  nemám  ▪  nemám  ▪  -  ▪  ...  ▪  -  ▪  páčilo sa mi ako nás pedagogička informovala o priebehu skusky, každý z nás dostal individuálne mail. Hodiny boli plné zaujimavosti aj spojitisti s Covid 19  ▪  nemám   ▪  nemám žiadne   ▪  Veľmi ľudský a profesionálny prístup   ▪  -  ▪  .  ▪  .  ▪  Nemám pripomienky  ▪  -  ▪  x  ▪  nemám  ▪  žiadne  ▪  Maximálna spokojnosť.  ▪  ďakujem za obohacujúce hodiny  ▪  -  ▪  nemám ďalšie návrhy  ▪  nemám čo vytknúť  ▪  nemam   ▪  nemám výhrady</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555"/>
        <w:gridCol w:w="1993"/>
        <w:gridCol w:w="5514"/>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1993" w:type="dxa"/>
            <w:noWrap/>
            <w:hideMark/>
          </w:tcPr>
          <w:p w:rsidR="00D1002D" w:rsidRDefault="00D1002D">
            <w:pPr>
              <w:rPr>
                <w:rFonts w:ascii="Calibri" w:hAnsi="Calibri" w:cs="Calibri"/>
                <w:color w:val="000000"/>
              </w:rPr>
            </w:pPr>
            <w:r>
              <w:rPr>
                <w:rFonts w:ascii="Calibri" w:hAnsi="Calibri" w:cs="Calibri"/>
                <w:color w:val="000000"/>
              </w:rPr>
              <w:t>Výrok</w:t>
            </w:r>
          </w:p>
        </w:tc>
        <w:tc>
          <w:tcPr>
            <w:tcW w:w="5514"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94" w:name="_Toc76478900"/>
            <w:r>
              <w:t>Dejiny psychológie II. - XPSb007</w:t>
            </w:r>
            <w:bookmarkEnd w:id="94"/>
          </w:p>
        </w:tc>
        <w:tc>
          <w:tcPr>
            <w:tcW w:w="1993"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51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3"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514"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3"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51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3"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51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3"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514"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3"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514"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3"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514"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3"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51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3"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514"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3"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51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3"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51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3"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514" w:type="dxa"/>
            <w:noWrap/>
            <w:hideMark/>
          </w:tcPr>
          <w:p w:rsidR="00D1002D" w:rsidRDefault="00D1002D">
            <w:pPr>
              <w:rPr>
                <w:rFonts w:ascii="Calibri" w:hAnsi="Calibri" w:cs="Calibri"/>
                <w:color w:val="000000"/>
              </w:rPr>
            </w:pPr>
            <w:r>
              <w:rPr>
                <w:rFonts w:ascii="Calibri" w:hAnsi="Calibri" w:cs="Calibri"/>
                <w:color w:val="000000"/>
              </w:rPr>
              <w:t xml:space="preserve">Priklady z praxe.   ▪  Neviem nič také konkrétne čo by vo mne zarezonovalo...  ▪  samoštúdium  ▪  pomohlo mi spojenie teórie s praxou   ▪  prístup k materiálom na štúdium  ▪  Bolo pekné, že nám vyučujúci poslal prezentácie a odporučil konkrétne kapitoly a strany z povinnej literatúry k príprave na skúšku.   ▪  -  ▪  povinná literatúra, príklady v rámci prednášok na danú problematiku (ale na jeden predmet bolo ale veľmi veľa príkladov a zaberalo to veľa času.)  ▪  -  ▪  Tento predmet bol sám o sebe veľmi podnetný, vďaka nemu sme mali možnosť získať veľa nových a zaujímavých informácií. Takisto sme mohli spájať poznatky z dejín s inými predmetmi.  ▪  kniha.  ▪  povinná literatúra  ▪  Vyučujúci síce prednáša učivo zrozumieteľne, ale jeho príklady boli častokrát veľmi konzervátivne a cítila som akúsi preferenciu jeho názorov či argumentov, ktoré pôsobili veľmi nevhodne. Príklady boli jednotranné, protiargumentácia zo strany nás študentov bola skoro až </w:t>
            </w:r>
            <w:r>
              <w:rPr>
                <w:rFonts w:ascii="Calibri" w:hAnsi="Calibri" w:cs="Calibri"/>
                <w:color w:val="000000"/>
              </w:rPr>
              <w:lastRenderedPageBreak/>
              <w:t>nemožná, keďže stále podkladal svoje argumenty za pravdivé. (napr. Potraty sú vražda, keď je niekto alkoholik racionalizuje si svoje pitie, že pije preto lebo má problémy a pri tom nepije lebo má problémy iba to za to zakrýva... a pod.) Mnoho názorov bolo veľmi podobne posadených. Počas skúškového nebolo možné si zvoliť termíny, vyučujúci vybral termín sám a na ten sa museli všetci prihlásiť. Počas skúšky, ktorá mala prebiehať s kamerou a so zapnutým mikrofónom som pociťovala absolutnú dehonestáciu a poníženie z jeho strany. Napomínal píšucixh študentov aby sa pozerali rovno, priamo do monitora, že opisujú, pri tom išlo o klamné zdanie, keďže spolužiačka sa pozrela na klávesnicu čo píše a nie do poznámok... Neustále nám podráždeným tónom hovoril vyhrážky, že nás dá na komisiu, keďže podvádzame, neustále nás ponižoval, stále počas skúšky hovoril, že nerešpektujeme jeho inštrukcie keďže nám kázal si stíšiť reproduktory aby nedošlo k ozvene (120 žiakov malo mať zapnutý mikrofón cez MS Teams), avšak všetci jeho inštrukcie dodržiavali a napriek tomu sa ozvene ťažko zabránilo, nemáme kašlať do mikrofónov, že ho to ruší. Pri tom rušil on nás, neustále mal pripomienky na našu adresu počas skúšky a hlavne dal neprimeraný čas k počtu otázok v ZS to bolo 8 minút na 18 otázok, teraz to bolo 12 min na 20 otázok, ktoré vyžadovali popis či definíciu.   ▪  +prednášky, dobre vysvetlené učivo  ▪  Hunt - kniha  ▪  neviem  ▪  Neviem.  ▪  Kniha od Hunta   ▪  Poznámky a kniha.  ▪  výklad, ktorý nám poskytoval  ▪  prepojenie informácií s inými predmetmi  ▪  x  ▪  príklady   ▪  povinná literatura mi pomohla najviac, keďže bola objektívna. vyučujúci mal totiž rušivé pripomienky k kultúrnoetickým otázkam, a staval sa k nim z jedného pohľadu toho svojho. Mať vlastný názor je úplne vporiadku, ale používať ho ako "ten správny príklad" na hodinách nie je adekvátne.  ▪  Dobré prednášky, veľa príkladov, dobre vysvetlené</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3"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514" w:type="dxa"/>
            <w:noWrap/>
            <w:hideMark/>
          </w:tcPr>
          <w:p w:rsidR="00D1002D" w:rsidRDefault="00D1002D">
            <w:pPr>
              <w:rPr>
                <w:rFonts w:ascii="Calibri" w:hAnsi="Calibri" w:cs="Calibri"/>
                <w:color w:val="000000"/>
              </w:rPr>
            </w:pPr>
            <w:r>
              <w:rPr>
                <w:rFonts w:ascii="Calibri" w:hAnsi="Calibri" w:cs="Calibri"/>
                <w:color w:val="000000"/>
              </w:rPr>
              <w:t xml:space="preserve">Pan doktor je co sa tyka vedomosti naozaj kapacita. Ma prehlad, vidno, ze ho to bavi, ze sa v tom orientuje, ze ho to zaujima. Velmi ma ale zaskocil jeho pristup ku skuske. Mali sme zapnute mikrofony aj kamery, co chapem, ale bolo to maximalne technicky zlozite, ked sme mali 90 ludi zapnute kamery a mikrofony a my, ktori sme boli na konci abecedy sme uz ani nepoculi, ked pan doktor precital meno, alebo hovoril nejaky pokyn. Vsade bola ozvena, bolo to rusive aj pocas testu ked pan doktor niekoho upozornoval. Cakanie na vysledky je tiez velmi velmi dlhe.  ▪Veľmi som bol sklamaný z neprimeraného až pomstichtivého prístupu pedagóga počas dištančnej skúšky.. v prípade že nám pedagóg chce dať otázky na písanie , bolo by na mieste, keby pán doktor dal k tomu aj primeraný čas.. nie taký, za aký on dokáže skúšku vyplniť (nakoľko má dlhoročnú prax v tomto odbore), ale taký čas aby sme to stihli aj my vyplniť.. načo sa potom človek učí a </w:t>
            </w:r>
            <w:r>
              <w:rPr>
                <w:rFonts w:ascii="Calibri" w:hAnsi="Calibri" w:cs="Calibri"/>
                <w:color w:val="000000"/>
              </w:rPr>
              <w:lastRenderedPageBreak/>
              <w:t xml:space="preserve">venuje sa tomu predmetu s cieľom čo najlepšie zvládnuť skúšku keď nám pedagóg dá málo času a nestihneme to vyplniť, pretože my potrebujeme aj trochu času na otázku navyše kvôli rozmysleniu si čo napíšem, na správnu formuláciu vety, prípadne na spomenutie si odpovede... Chápem, že ide o zamedzenie odpisovania, ale keď máme mať zapnuté kamery a mikrofóny, tak si myslím, že sa to dá pekne odsledovať a to znamená, že by sme mali mať aj viac času na písanie skúšky...▪Výklad vyučujúceho absolútne nezodpovedá úrovni vysokej školy. Podobný prejav a čítanie z PowerPoint prezentácií si pamätám len u praktikantov na ZŠ. Nehovoriac o neadekvátnej časovej dotácií na testoch. Mrzí ma však, že podobné riadky sme písali aj po skončení minulého semestra a nič sa nezmenilo. Verím, že tentokrát to vedenie školy zohľadní. ▪počas dištančnej formy vydelávania by bolo vhodné ak by pedagóg dal viac času na vyplnenie otázok počas skúšky ▪nedochvíľnosť na prednášky, nedostatok času počas skúšky, málo porozumenia a pochopenia▪Technická realizovateľnosť záverečnej skúšky bola hrozná. Nie je reálne za 12 minút vyplniť 20 obsiahlych otázok ak musí mať viac ako 80 ľudí zapnuté kamery aj mikrofóny, pretože je to obrovská záťaž pre zariadenie. Pri každom zvuku sa počas skúšky ozývala hrozná plechová a kvíliaca ozvena, no aj tak sme si nemohli vypnúť ani mikrofóny. Tiež sa nedá sústrediť v tak malom čase za sústavného komentovania skúšajúceho. Šibeničný čas na veľké množstvo otázok je extrémne demotivujúci a pri takýchto podmienkach sa nedá ani sústrediť. ▪Na skúšku nám dal neuveriteľne krátky čas, mysleli sme si, že keď nám pán doktor rozkaze kamery a mikrofóny tak budeme mat aspoň trosku viac času aby sme boli schopní vyplniť všetky otázky ale opak bol pravdou, jedine čo docielil tým, že dal strašne krátky Čas na učenie bolo, že na ďalšiu skúšku s pánom doktorom som sa nepripravovala už vôbec lebo som vedela, že aj tak sa to nedá stihnúť ▪neprimeraný čas na skúškach- málo času na počet otázok a je neohľaduplný, nedochvíľnosť, málo empatie▪Testy sú neprimerané ich požiadavkám, ▪S prednáškami od pána doktora som bola veľmi spokojná, nakoľko jeho prednes je veľmi pútavý. No pri skúškach som mala veľmi veľký problém s praktikami a postupmi pána doktora. Za veľký problém pokladám to, že nás pán doktor pri záverečnom hodnotení nerozdelil do skupín. Bohužiaľ sa stalo, že 90 ľudí muselo so zapnutými kamerami a mikrofónmi naraz písať skúšku. Aplikácia, ktorú sme počas dištančného vyučovania využívali zjavne nieje zhotovená tak, aby takýto nápor zvládla. Preto sa stávalo, že nám celý systém padol, sekal a tým pádom neboli vytvorené vhodné podmienky pre záverečnú skúšku. ▪v budúcnosti by som ocenila viacej času na skúške. Taktiež by bolo jednoduchšie, keby skúška neprebiehala tak zdĺhavo a rušivo. ▪ Prístup hlavne pri skúškach mi prišiel veľmi </w:t>
            </w:r>
            <w:r>
              <w:rPr>
                <w:rFonts w:ascii="Calibri" w:hAnsi="Calibri" w:cs="Calibri"/>
                <w:color w:val="000000"/>
              </w:rPr>
              <w:lastRenderedPageBreak/>
              <w:t xml:space="preserve">nespravodlivý a neprofesionálny. Chápem, že študenti podvádzajú a učitelia sa tomu chcú vyhnúť, ale toto bolo prehnané. Cca 21 otázok na 12 minút? Po skúškach z tohto predmetu som zostala demotivovaná, keďže nezáležalo na tom, ako dlho som na tom sedela, ale na tom či môj mozog pracuje ako počítač. Nepracuje. ▪Prístup pedagóga je absolutne neprípustný, neprofesionálny a dehonestujúci voči študentom.▪ #NÁZOV?▪viac ohľaduplnosti počas skúšok, viac času, neprimeraný čas vzhľadok k počtu a forme otázok ▪viac času na skúške, hoci bola s kamerami a mikrofónmi mali sme krátky čas na vyplnenie otázok▪Čo mi nevyhovovalo je to, že vyučujúci nevypíše počas skúškového obdobia termíny do MAIS a všetci sa musíme prihlásiť len na jeden termín. Ďalej mi nevyhovoval príliš krátky čas na vyplnenie skúšky, aj keď sme boli pripojení na hovor a mali sme zapnutú kameru a mikrofón. ▪Nerealistické časové limity na skúškach kde si študenti ani nestihnú prečítať otázku v požadovanom čase pričom 100 ľudí má zapnuté mikrofóny čo je extrémne rušivé do čoho pán doktor celý čas rozprával že opisujeme a teda sme sa vôbec nevedeli sústrediť. Chápem, že snaha zabrániť podvádzaniu pri online skúškach je na mieste ale sú na to aj iné spôsoby, ktoré sú menej rušivé a ktoré MS Teams zvládne nakoľko ja som sa počas skúšky musela 4krát pripájať späť do hovoru lebo môj notebook to nezvládol čím som sa pripravila o čas.▪Čo sa týka skúšok, je potrebné študentom dať viac času, pretože je neprimeraný k počtu otázok a k forme. Je vyvinutý časový nátlak. ▪Na skúšku sme dostali veľa otázok a málo času, test sa nedá vyplniť za tak krátky čas. potrebujeme aj porozmýšľať a absolútne sa to nedá stíhať.▪veľmi málo času na vyplnenie testu počas skúšky (20 otázok na 12 minúť)▪x▪ pedagog dava malo času na skusky,  ziak sa aj nauči ale nie kazdy je taky, že uvidim otazku a hned pisem. Mne osobne chýba čas na premyslenie. Pri písomkach/ skúškach aké dáva to tak však musí byť, že hneď píšeme. </w:t>
            </w:r>
            <w:r>
              <w:rPr>
                <w:rFonts w:ascii="Calibri" w:hAnsi="Calibri" w:cs="Calibri"/>
                <w:color w:val="000000"/>
              </w:rPr>
              <w:br/>
              <w:t xml:space="preserve">Mysliím si, že pedagóg by mal byť nestranný voči témam ako je politika, interupcie či vkladanie názorov na základe náboženstva. Na tieto témy sú rôzne názory .▪najväčšie výhrady mám k forme skúšky. Časovému obmedzeniu(12 minút 20 otvorených otázok) rozumiem z hľadiska dištančnej výučby, keďže je ťažké odkontrolovať podvádzanie. Avšak aby malo 92 ľudí zapnuté naraz aj kamery aj mikrofóny(ktoré spôsobili veľmi rušivý hluk), pričom boli neustále upozorňovaní a pedagóg počas celého trvania skúšky neprestal rozprávať, to mi príde prehnané. Za seba môžem povedať, že to bol obrovský stres, napätie, bolesť žalúdka, a zvýšený tlak (aj po skúške) ▪každý test začína takmer o hodinu skôr ako je dohodnuté kvôli overovaniu koľko ľudí je na skúške prítomných čo zvyšuje stres pred samotnou skúškou podľa môjho názoru zbytočne, testy sú ťažké a čas ktorý je poskytnutý je príliš </w:t>
            </w:r>
            <w:r>
              <w:rPr>
                <w:rFonts w:ascii="Calibri" w:hAnsi="Calibri" w:cs="Calibri"/>
                <w:color w:val="000000"/>
              </w:rPr>
              <w:lastRenderedPageBreak/>
              <w:t>malý na to aby sa dalo všetko stihnúť, plus je na študenta vyvíjaný psychický tlak, kvoli zapnutým mikrofónom ktoré musíme mať sa vytvára v hovore kde sme kontrolovaní zvukový šum ktorý je dosť rušivý</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555"/>
        <w:gridCol w:w="1995"/>
        <w:gridCol w:w="5512"/>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1995" w:type="dxa"/>
            <w:noWrap/>
            <w:hideMark/>
          </w:tcPr>
          <w:p w:rsidR="00D1002D" w:rsidRDefault="00D1002D">
            <w:pPr>
              <w:rPr>
                <w:rFonts w:ascii="Calibri" w:hAnsi="Calibri" w:cs="Calibri"/>
                <w:color w:val="000000"/>
              </w:rPr>
            </w:pPr>
            <w:r>
              <w:rPr>
                <w:rFonts w:ascii="Calibri" w:hAnsi="Calibri" w:cs="Calibri"/>
                <w:color w:val="000000"/>
              </w:rPr>
              <w:t>Výrok</w:t>
            </w:r>
          </w:p>
        </w:tc>
        <w:tc>
          <w:tcPr>
            <w:tcW w:w="55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95" w:name="_Toc76478901"/>
            <w:r>
              <w:t>Dejiny psychológie II. - XPSEb007</w:t>
            </w:r>
            <w:bookmarkEnd w:id="95"/>
          </w:p>
        </w:tc>
        <w:tc>
          <w:tcPr>
            <w:tcW w:w="199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5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5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5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512" w:type="dxa"/>
            <w:noWrap/>
            <w:hideMark/>
          </w:tcPr>
          <w:p w:rsidR="00D1002D" w:rsidRDefault="00D1002D">
            <w:pPr>
              <w:rPr>
                <w:rFonts w:ascii="Calibri" w:hAnsi="Calibri" w:cs="Calibri"/>
                <w:color w:val="000000"/>
              </w:rPr>
            </w:pPr>
            <w:r>
              <w:rPr>
                <w:rFonts w:ascii="Calibri" w:hAnsi="Calibri" w:cs="Calibri"/>
                <w:color w:val="000000"/>
              </w:rPr>
              <w:t>Prepájanie učiva, zrozumiteľný výklad a výborný výber št. literatúry, Hunt bol fascinujúce čítanie.  ▪  prepojenie s praxou, vysvetlenie učiva  ▪  čítanie Hunta  ▪  Velmi pozitivne hodnotim sposob prednasania, konkretne doraz na prepojenost dejin a sucasnosti a kriticky pohlad na dejiny psychologie. Velmi putava prednaska. Dakujem  ▪  zaujímavosť samotného predmetu  ▪  Zrozumiteľne vysvetľované učivo.  ▪  poznámky  ▪  .</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512" w:type="dxa"/>
            <w:noWrap/>
            <w:hideMark/>
          </w:tcPr>
          <w:p w:rsidR="00D1002D" w:rsidRDefault="00D1002D">
            <w:pPr>
              <w:rPr>
                <w:rFonts w:ascii="Calibri" w:hAnsi="Calibri" w:cs="Calibri"/>
                <w:color w:val="000000"/>
              </w:rPr>
            </w:pPr>
            <w:r>
              <w:rPr>
                <w:rFonts w:ascii="Calibri" w:hAnsi="Calibri" w:cs="Calibri"/>
                <w:color w:val="000000"/>
              </w:rPr>
              <w:t>Lepšia organizácia skúšky. Chápem, že cieľom bolo minimalizovať možnosť podvádzania ale skúška vytvárala možnosť zlyhania kvôli technologickým problémom (zapnutá kamera a mikrofón zaťažovali pc). Čiže možno menšie nároky na techniku, hoci chápem dôvody prečo to bolo takto riešené.  ▪  komunikácia je náročná, rola študent-vyučujúci je skôr paternalistický ako partnerský  ▪  neustále komentovanie počas testu, nenechal ľudí sústrediť sa na skúšku  ▪  Ocenila by som posielanie materialov este pred prednaskou, aby sme si vedeli doplnat info priamo don.  ▪  n/a  ▪  Žiadne.  ▪  na záverečnom teste 12 minút na 24 otázok je primálo. myslím že o tom hovorí aj výsledok 10FX z celkového počtu 23 skúšaných   ▪  Nedodržiavanie študijného poriadku konkrétne o zverejnení známok zo skúšok do 5 dní!!! Som pracujúci človek, externista, ktorý si musí naplánovať pracovné povinnosti a nemám možnosť čakať na výsledky skúšky skoro 2 týždne!!! Reálne prehodnocujem odchod na inú vysokú školu a aj zverejniť túto nepríjemnú skúsenosť, kvôli neústretovosti!!!</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264"/>
        <w:gridCol w:w="5386"/>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264" w:type="dxa"/>
            <w:noWrap/>
            <w:hideMark/>
          </w:tcPr>
          <w:p w:rsidR="00D1002D" w:rsidRDefault="00D1002D">
            <w:pPr>
              <w:rPr>
                <w:rFonts w:ascii="Calibri" w:hAnsi="Calibri" w:cs="Calibri"/>
                <w:color w:val="000000"/>
              </w:rPr>
            </w:pPr>
            <w:r>
              <w:rPr>
                <w:rFonts w:ascii="Calibri" w:hAnsi="Calibri" w:cs="Calibri"/>
                <w:color w:val="000000"/>
              </w:rPr>
              <w:t>Predmet</w:t>
            </w:r>
          </w:p>
        </w:tc>
        <w:tc>
          <w:tcPr>
            <w:tcW w:w="5386"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264" w:type="dxa"/>
            <w:vMerge w:val="restart"/>
            <w:noWrap/>
            <w:hideMark/>
          </w:tcPr>
          <w:p w:rsidR="00D1002D" w:rsidRDefault="00D1002D" w:rsidP="001F1F6F">
            <w:pPr>
              <w:pStyle w:val="Nadpis2"/>
              <w:outlineLvl w:val="1"/>
            </w:pPr>
            <w:bookmarkStart w:id="96" w:name="_Toc76478902"/>
            <w:r>
              <w:lastRenderedPageBreak/>
              <w:t>Diplomová práca – výber témy a konzultácie - YPSm012</w:t>
            </w:r>
            <w:bookmarkEnd w:id="96"/>
          </w:p>
        </w:tc>
        <w:tc>
          <w:tcPr>
            <w:tcW w:w="538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264" w:type="dxa"/>
            <w:vMerge/>
            <w:hideMark/>
          </w:tcPr>
          <w:p w:rsidR="00D1002D" w:rsidRDefault="00D1002D">
            <w:pPr>
              <w:rPr>
                <w:rFonts w:ascii="Calibri" w:hAnsi="Calibri" w:cs="Calibri"/>
                <w:color w:val="000000"/>
              </w:rPr>
            </w:pPr>
          </w:p>
        </w:tc>
        <w:tc>
          <w:tcPr>
            <w:tcW w:w="538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264" w:type="dxa"/>
            <w:vMerge/>
            <w:hideMark/>
          </w:tcPr>
          <w:p w:rsidR="00D1002D" w:rsidRDefault="00D1002D">
            <w:pPr>
              <w:rPr>
                <w:rFonts w:ascii="Calibri" w:hAnsi="Calibri" w:cs="Calibri"/>
                <w:color w:val="000000"/>
              </w:rPr>
            </w:pPr>
          </w:p>
        </w:tc>
        <w:tc>
          <w:tcPr>
            <w:tcW w:w="538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264" w:type="dxa"/>
            <w:vMerge/>
            <w:hideMark/>
          </w:tcPr>
          <w:p w:rsidR="00D1002D" w:rsidRDefault="00D1002D">
            <w:pPr>
              <w:rPr>
                <w:rFonts w:ascii="Calibri" w:hAnsi="Calibri" w:cs="Calibri"/>
                <w:color w:val="000000"/>
              </w:rPr>
            </w:pPr>
          </w:p>
        </w:tc>
        <w:tc>
          <w:tcPr>
            <w:tcW w:w="538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264" w:type="dxa"/>
            <w:vMerge/>
            <w:hideMark/>
          </w:tcPr>
          <w:p w:rsidR="00D1002D" w:rsidRDefault="00D1002D">
            <w:pPr>
              <w:rPr>
                <w:rFonts w:ascii="Calibri" w:hAnsi="Calibri" w:cs="Calibri"/>
                <w:color w:val="000000"/>
              </w:rPr>
            </w:pPr>
          </w:p>
        </w:tc>
        <w:tc>
          <w:tcPr>
            <w:tcW w:w="538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264" w:type="dxa"/>
            <w:vMerge/>
            <w:hideMark/>
          </w:tcPr>
          <w:p w:rsidR="00D1002D" w:rsidRDefault="00D1002D">
            <w:pPr>
              <w:rPr>
                <w:rFonts w:ascii="Calibri" w:hAnsi="Calibri" w:cs="Calibri"/>
                <w:color w:val="000000"/>
              </w:rPr>
            </w:pPr>
          </w:p>
        </w:tc>
        <w:tc>
          <w:tcPr>
            <w:tcW w:w="538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264" w:type="dxa"/>
            <w:vMerge/>
            <w:hideMark/>
          </w:tcPr>
          <w:p w:rsidR="00D1002D" w:rsidRDefault="00D1002D">
            <w:pPr>
              <w:rPr>
                <w:rFonts w:ascii="Calibri" w:hAnsi="Calibri" w:cs="Calibri"/>
                <w:color w:val="000000"/>
              </w:rPr>
            </w:pPr>
          </w:p>
        </w:tc>
        <w:tc>
          <w:tcPr>
            <w:tcW w:w="538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264" w:type="dxa"/>
            <w:vMerge/>
            <w:hideMark/>
          </w:tcPr>
          <w:p w:rsidR="00D1002D" w:rsidRDefault="00D1002D">
            <w:pPr>
              <w:rPr>
                <w:rFonts w:ascii="Calibri" w:hAnsi="Calibri" w:cs="Calibri"/>
                <w:color w:val="000000"/>
              </w:rPr>
            </w:pPr>
          </w:p>
        </w:tc>
        <w:tc>
          <w:tcPr>
            <w:tcW w:w="538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264" w:type="dxa"/>
            <w:vMerge/>
            <w:hideMark/>
          </w:tcPr>
          <w:p w:rsidR="00D1002D" w:rsidRDefault="00D1002D">
            <w:pPr>
              <w:rPr>
                <w:rFonts w:ascii="Calibri" w:hAnsi="Calibri" w:cs="Calibri"/>
                <w:color w:val="000000"/>
              </w:rPr>
            </w:pPr>
          </w:p>
        </w:tc>
        <w:tc>
          <w:tcPr>
            <w:tcW w:w="538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264" w:type="dxa"/>
            <w:vMerge/>
            <w:hideMark/>
          </w:tcPr>
          <w:p w:rsidR="00D1002D" w:rsidRDefault="00D1002D">
            <w:pPr>
              <w:rPr>
                <w:rFonts w:ascii="Calibri" w:hAnsi="Calibri" w:cs="Calibri"/>
                <w:color w:val="000000"/>
              </w:rPr>
            </w:pPr>
          </w:p>
        </w:tc>
        <w:tc>
          <w:tcPr>
            <w:tcW w:w="538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264" w:type="dxa"/>
            <w:vMerge/>
            <w:hideMark/>
          </w:tcPr>
          <w:p w:rsidR="00D1002D" w:rsidRDefault="00D1002D">
            <w:pPr>
              <w:rPr>
                <w:rFonts w:ascii="Calibri" w:hAnsi="Calibri" w:cs="Calibri"/>
                <w:color w:val="000000"/>
              </w:rPr>
            </w:pPr>
          </w:p>
        </w:tc>
        <w:tc>
          <w:tcPr>
            <w:tcW w:w="538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264" w:type="dxa"/>
            <w:vMerge/>
            <w:hideMark/>
          </w:tcPr>
          <w:p w:rsidR="00D1002D" w:rsidRDefault="00D1002D">
            <w:pPr>
              <w:rPr>
                <w:rFonts w:ascii="Calibri" w:hAnsi="Calibri" w:cs="Calibri"/>
                <w:color w:val="000000"/>
              </w:rPr>
            </w:pPr>
          </w:p>
        </w:tc>
        <w:tc>
          <w:tcPr>
            <w:tcW w:w="538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  ▪  Úplne jasné požiadavky.</w:t>
            </w:r>
          </w:p>
        </w:tc>
      </w:tr>
      <w:tr w:rsidR="00D1002D" w:rsidTr="00C17AAA">
        <w:trPr>
          <w:trHeight w:val="300"/>
        </w:trPr>
        <w:tc>
          <w:tcPr>
            <w:tcW w:w="2264" w:type="dxa"/>
            <w:vMerge/>
            <w:hideMark/>
          </w:tcPr>
          <w:p w:rsidR="00D1002D" w:rsidRDefault="00D1002D">
            <w:pPr>
              <w:rPr>
                <w:rFonts w:ascii="Calibri" w:hAnsi="Calibri" w:cs="Calibri"/>
                <w:color w:val="000000"/>
              </w:rPr>
            </w:pPr>
          </w:p>
        </w:tc>
        <w:tc>
          <w:tcPr>
            <w:tcW w:w="538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  ▪  Výborne vedený predmet.</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555"/>
        <w:gridCol w:w="1920"/>
        <w:gridCol w:w="5587"/>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1920" w:type="dxa"/>
            <w:noWrap/>
            <w:hideMark/>
          </w:tcPr>
          <w:p w:rsidR="00D1002D" w:rsidRDefault="00D1002D">
            <w:pPr>
              <w:rPr>
                <w:rFonts w:ascii="Calibri" w:hAnsi="Calibri" w:cs="Calibri"/>
                <w:color w:val="000000"/>
              </w:rPr>
            </w:pPr>
            <w:r>
              <w:rPr>
                <w:rFonts w:ascii="Calibri" w:hAnsi="Calibri" w:cs="Calibri"/>
                <w:color w:val="000000"/>
              </w:rPr>
              <w:t>Výrok</w:t>
            </w:r>
          </w:p>
        </w:tc>
        <w:tc>
          <w:tcPr>
            <w:tcW w:w="5587"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97" w:name="_Toc76478903"/>
            <w:r>
              <w:t>Diplomový seminár - YPSm011</w:t>
            </w:r>
            <w:bookmarkEnd w:id="97"/>
          </w:p>
        </w:tc>
        <w:tc>
          <w:tcPr>
            <w:tcW w:w="1920"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58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20"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58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20"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58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20"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58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20"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58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20"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58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20"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58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20"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58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20"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58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20"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58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20"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58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20"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587" w:type="dxa"/>
            <w:noWrap/>
            <w:hideMark/>
          </w:tcPr>
          <w:p w:rsidR="00D1002D" w:rsidRDefault="00D1002D">
            <w:pPr>
              <w:rPr>
                <w:rFonts w:ascii="Calibri" w:hAnsi="Calibri" w:cs="Calibri"/>
                <w:color w:val="000000"/>
              </w:rPr>
            </w:pPr>
            <w:r>
              <w:rPr>
                <w:rFonts w:ascii="Calibri" w:hAnsi="Calibri" w:cs="Calibri"/>
                <w:color w:val="000000"/>
              </w:rPr>
              <w:t>Praktická možnosť vyskúšania si prezentácie.  ▪  praktické rady vyučujucej  ▪  Jasne formulované požiadavky.  ▪  úlohy nám motivovali k tomu, aby sme sa zaoberali s témou našich diplomových prác  ▪  Úžasný prístup vyučujúceho k študentov, zrozumiteľne vysvetlenie učiva. Ochota pomôcť.  ▪  Prístup pani doktorky je vždy na každom jej predmete perfektný.</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20"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587" w:type="dxa"/>
            <w:noWrap/>
            <w:hideMark/>
          </w:tcPr>
          <w:p w:rsidR="00D1002D" w:rsidRDefault="00D1002D">
            <w:pPr>
              <w:rPr>
                <w:rFonts w:ascii="Calibri" w:hAnsi="Calibri" w:cs="Calibri"/>
                <w:color w:val="000000"/>
              </w:rPr>
            </w:pPr>
            <w:r>
              <w:rPr>
                <w:rFonts w:ascii="Calibri" w:hAnsi="Calibri" w:cs="Calibri"/>
                <w:color w:val="000000"/>
              </w:rPr>
              <w:t>Nemám žiadne.   ▪  nemám návrhy a pripomienky  ▪  -  ▪  -  ▪  Ziadne  ▪  -</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96"/>
        <w:gridCol w:w="1854"/>
        <w:gridCol w:w="5512"/>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t>Predmet</w:t>
            </w:r>
          </w:p>
        </w:tc>
        <w:tc>
          <w:tcPr>
            <w:tcW w:w="1854" w:type="dxa"/>
            <w:noWrap/>
            <w:hideMark/>
          </w:tcPr>
          <w:p w:rsidR="00D1002D" w:rsidRDefault="00D1002D">
            <w:pPr>
              <w:rPr>
                <w:rFonts w:ascii="Calibri" w:hAnsi="Calibri" w:cs="Calibri"/>
                <w:color w:val="000000"/>
              </w:rPr>
            </w:pPr>
            <w:r>
              <w:rPr>
                <w:rFonts w:ascii="Calibri" w:hAnsi="Calibri" w:cs="Calibri"/>
                <w:color w:val="000000"/>
              </w:rPr>
              <w:t>Výrok</w:t>
            </w:r>
          </w:p>
        </w:tc>
        <w:tc>
          <w:tcPr>
            <w:tcW w:w="55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696" w:type="dxa"/>
            <w:vMerge w:val="restart"/>
            <w:noWrap/>
            <w:hideMark/>
          </w:tcPr>
          <w:p w:rsidR="00D1002D" w:rsidRDefault="00D1002D" w:rsidP="001F1F6F">
            <w:pPr>
              <w:pStyle w:val="Nadpis2"/>
              <w:outlineLvl w:val="1"/>
            </w:pPr>
            <w:bookmarkStart w:id="98" w:name="_Toc76478904"/>
            <w:r>
              <w:t>Edukačná psychológia I. - XPSEb019</w:t>
            </w:r>
            <w:bookmarkEnd w:id="98"/>
          </w:p>
        </w:tc>
        <w:tc>
          <w:tcPr>
            <w:tcW w:w="1854"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5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4"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4"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4"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5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4"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4"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4"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5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4"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4"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4"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4"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5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4"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512" w:type="dxa"/>
            <w:noWrap/>
            <w:hideMark/>
          </w:tcPr>
          <w:p w:rsidR="00D1002D" w:rsidRDefault="00D1002D">
            <w:pPr>
              <w:rPr>
                <w:rFonts w:ascii="Calibri" w:hAnsi="Calibri" w:cs="Calibri"/>
                <w:color w:val="000000"/>
              </w:rPr>
            </w:pPr>
            <w:r>
              <w:rPr>
                <w:rFonts w:ascii="Calibri" w:hAnsi="Calibri" w:cs="Calibri"/>
                <w:color w:val="000000"/>
              </w:rPr>
              <w:t xml:space="preserve">Najpodnetnejsie bolo samostudium. Najviac mi pomohlo samostudium.  ▪  nič  ▪  dištančný spôsob výučby </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4"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512" w:type="dxa"/>
            <w:noWrap/>
            <w:hideMark/>
          </w:tcPr>
          <w:p w:rsidR="00D1002D" w:rsidRDefault="00D1002D">
            <w:pPr>
              <w:rPr>
                <w:rFonts w:ascii="Calibri" w:hAnsi="Calibri" w:cs="Calibri"/>
                <w:color w:val="000000"/>
              </w:rPr>
            </w:pPr>
            <w:r>
              <w:rPr>
                <w:rFonts w:ascii="Calibri" w:hAnsi="Calibri" w:cs="Calibri"/>
                <w:color w:val="000000"/>
              </w:rPr>
              <w:t xml:space="preserve">Oba predmety u Dr. Dedovej su ale ze strasne formalne, same delenia, rozdelenia, odelenia, poddelenia, a pod. Dvesto vymenovanaciek, ktore sa po odrecitovani z pamate vymazu... hm  ▪  Aj napriek tomu, že som učivo vysvetlila tak, ako nám bolo povedané, tak mi bola znížená známka len preto, lebo som tomu nerozumela. Je toho veľa, nedá sa rozumieť všetkému hneď na prvý krát, naučila som sa všetko,čo sa od nás žiadalo, moje vedomosti na áčko teda rozhodne boli.   ▪  nemám ďalšie návrhy </w:t>
            </w:r>
          </w:p>
        </w:tc>
      </w:tr>
    </w:tbl>
    <w:p w:rsidR="00B61FF6" w:rsidRDefault="00B61FF6" w:rsidP="00147672"/>
    <w:p w:rsidR="00B61FF6" w:rsidRDefault="00B61FF6" w:rsidP="00B61FF6">
      <w:r w:rsidRPr="007B5357">
        <w:rPr>
          <w:b/>
        </w:rPr>
        <w:t>Stanovisko katedry:</w:t>
      </w:r>
      <w:r w:rsidRPr="007B5357">
        <w:rPr>
          <w:b/>
        </w:rPr>
        <w:br/>
      </w:r>
      <w:r w:rsidRPr="007B5357">
        <w:rPr>
          <w:b/>
        </w:rPr>
        <w:br/>
      </w:r>
      <w:r w:rsidRPr="007B5357">
        <w:rPr>
          <w:b/>
        </w:rPr>
        <w:br/>
      </w:r>
    </w:p>
    <w:p w:rsidR="00B61FF6" w:rsidRDefault="00B61FF6" w:rsidP="00B61FF6"/>
    <w:p w:rsidR="00B61FF6" w:rsidRDefault="00B61FF6" w:rsidP="00B61FF6"/>
    <w:p w:rsidR="00B61FF6" w:rsidRDefault="00B61FF6" w:rsidP="00B61FF6"/>
    <w:p w:rsidR="00B61FF6" w:rsidRPr="00D1002D" w:rsidRDefault="00B61FF6" w:rsidP="00B61FF6"/>
    <w:tbl>
      <w:tblPr>
        <w:tblStyle w:val="Tabukasmriekou1svetl"/>
        <w:tblW w:w="9062" w:type="dxa"/>
        <w:tblLook w:val="0420" w:firstRow="1" w:lastRow="0" w:firstColumn="0" w:lastColumn="0" w:noHBand="0" w:noVBand="1"/>
      </w:tblPr>
      <w:tblGrid>
        <w:gridCol w:w="1555"/>
        <w:gridCol w:w="1992"/>
        <w:gridCol w:w="5515"/>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1992" w:type="dxa"/>
            <w:noWrap/>
            <w:hideMark/>
          </w:tcPr>
          <w:p w:rsidR="00D1002D" w:rsidRDefault="00D1002D">
            <w:pPr>
              <w:rPr>
                <w:rFonts w:ascii="Calibri" w:hAnsi="Calibri" w:cs="Calibri"/>
                <w:color w:val="000000"/>
              </w:rPr>
            </w:pPr>
            <w:r>
              <w:rPr>
                <w:rFonts w:ascii="Calibri" w:hAnsi="Calibri" w:cs="Calibri"/>
                <w:color w:val="000000"/>
              </w:rPr>
              <w:t>Výrok</w:t>
            </w:r>
          </w:p>
        </w:tc>
        <w:tc>
          <w:tcPr>
            <w:tcW w:w="5515"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99" w:name="_Toc76478905"/>
            <w:r>
              <w:t>Forenzná psychológia - YPSm010</w:t>
            </w:r>
            <w:bookmarkEnd w:id="99"/>
          </w:p>
        </w:tc>
        <w:tc>
          <w:tcPr>
            <w:tcW w:w="199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51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51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51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51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51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51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51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51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515"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51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 xml:space="preserve">11. Pedagóg počas obdobia dištančnej formy vzdelávania poskytol informácie </w:t>
            </w:r>
            <w:r>
              <w:rPr>
                <w:rFonts w:ascii="Calibri" w:hAnsi="Calibri" w:cs="Calibri"/>
                <w:color w:val="000000"/>
              </w:rPr>
              <w:lastRenderedPageBreak/>
              <w:t>týkajúce sa podmienok záverečného hodnotenia študenta</w:t>
            </w:r>
          </w:p>
        </w:tc>
        <w:tc>
          <w:tcPr>
            <w:tcW w:w="5515" w:type="dxa"/>
            <w:noWrap/>
            <w:hideMark/>
          </w:tcPr>
          <w:p w:rsidR="00D1002D" w:rsidRDefault="00D1002D">
            <w:pPr>
              <w:rPr>
                <w:rFonts w:ascii="Calibri" w:hAnsi="Calibri" w:cs="Calibri"/>
                <w:color w:val="000000"/>
              </w:rPr>
            </w:pPr>
            <w:r>
              <w:rPr>
                <w:rFonts w:ascii="Calibri" w:hAnsi="Calibri" w:cs="Calibri"/>
                <w:color w:val="000000"/>
              </w:rPr>
              <w:lastRenderedPageBreak/>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515" w:type="dxa"/>
            <w:noWrap/>
            <w:hideMark/>
          </w:tcPr>
          <w:p w:rsidR="00D1002D" w:rsidRDefault="00D1002D">
            <w:pPr>
              <w:rPr>
                <w:rFonts w:ascii="Calibri" w:hAnsi="Calibri" w:cs="Calibri"/>
                <w:color w:val="000000"/>
              </w:rPr>
            </w:pPr>
            <w:r>
              <w:rPr>
                <w:rFonts w:ascii="Calibri" w:hAnsi="Calibri" w:cs="Calibri"/>
                <w:color w:val="000000"/>
              </w:rPr>
              <w:t>-  ▪  Zaujímavý predmet, aktívna práca študentov.  ▪  poskytol nám dobrý prehľad  ▪  príklady z praxe  ▪  Práca na seminároch.</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515" w:type="dxa"/>
            <w:noWrap/>
            <w:hideMark/>
          </w:tcPr>
          <w:p w:rsidR="00D1002D" w:rsidRDefault="00D1002D">
            <w:pPr>
              <w:rPr>
                <w:rFonts w:ascii="Calibri" w:hAnsi="Calibri" w:cs="Calibri"/>
                <w:color w:val="000000"/>
              </w:rPr>
            </w:pPr>
            <w:r>
              <w:rPr>
                <w:rFonts w:ascii="Calibri" w:hAnsi="Calibri" w:cs="Calibri"/>
                <w:color w:val="000000"/>
              </w:rPr>
              <w:t>-  ▪  Vyučujúci zaujatý určitými témami, čo častokrát narušalo priebeh prednášok.   ▪  prezentácie, ktoré sme robili boli veľmi dlhé a bolo ťažké sústrediť sa a pozorne počúvať, keď prednášali ostatní  ▪  vadilo mi, že vyučujúci v prednáškach prezentoval vlastné názory na citlivé otázky, ako je sexuálna orientácia, potraty a podobne, aj ked to nemalo s obsahom učiva nič spoločné.   ▪  -</w:t>
            </w:r>
          </w:p>
        </w:tc>
      </w:tr>
    </w:tbl>
    <w:p w:rsidR="00B61FF6" w:rsidRDefault="00B61FF6" w:rsidP="00147672"/>
    <w:p w:rsidR="00B61FF6" w:rsidRPr="00D1002D" w:rsidRDefault="00B61FF6" w:rsidP="00B61FF6">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99"/>
        <w:gridCol w:w="1945"/>
        <w:gridCol w:w="5418"/>
      </w:tblGrid>
      <w:tr w:rsidR="00D1002D" w:rsidTr="00515A42">
        <w:trPr>
          <w:cnfStyle w:val="100000000000" w:firstRow="1" w:lastRow="0" w:firstColumn="0" w:lastColumn="0" w:oddVBand="0" w:evenVBand="0" w:oddHBand="0" w:evenHBand="0" w:firstRowFirstColumn="0" w:firstRowLastColumn="0" w:lastRowFirstColumn="0" w:lastRowLastColumn="0"/>
          <w:trHeight w:val="300"/>
        </w:trPr>
        <w:tc>
          <w:tcPr>
            <w:tcW w:w="1699" w:type="dxa"/>
            <w:noWrap/>
            <w:hideMark/>
          </w:tcPr>
          <w:p w:rsidR="00D1002D" w:rsidRDefault="00D1002D">
            <w:pPr>
              <w:rPr>
                <w:rFonts w:ascii="Calibri" w:hAnsi="Calibri" w:cs="Calibri"/>
                <w:color w:val="000000"/>
              </w:rPr>
            </w:pPr>
            <w:r>
              <w:rPr>
                <w:rFonts w:ascii="Calibri" w:hAnsi="Calibri" w:cs="Calibri"/>
                <w:color w:val="000000"/>
              </w:rPr>
              <w:t>Predmet</w:t>
            </w:r>
          </w:p>
        </w:tc>
        <w:tc>
          <w:tcPr>
            <w:tcW w:w="1945" w:type="dxa"/>
            <w:noWrap/>
            <w:hideMark/>
          </w:tcPr>
          <w:p w:rsidR="00D1002D" w:rsidRDefault="00D1002D">
            <w:pPr>
              <w:rPr>
                <w:rFonts w:ascii="Calibri" w:hAnsi="Calibri" w:cs="Calibri"/>
                <w:color w:val="000000"/>
              </w:rPr>
            </w:pPr>
            <w:r>
              <w:rPr>
                <w:rFonts w:ascii="Calibri" w:hAnsi="Calibri" w:cs="Calibri"/>
                <w:color w:val="000000"/>
              </w:rPr>
              <w:t>Výrok</w:t>
            </w:r>
          </w:p>
        </w:tc>
        <w:tc>
          <w:tcPr>
            <w:tcW w:w="5418"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515A42">
        <w:trPr>
          <w:trHeight w:val="300"/>
        </w:trPr>
        <w:tc>
          <w:tcPr>
            <w:tcW w:w="1699" w:type="dxa"/>
            <w:vMerge w:val="restart"/>
            <w:noWrap/>
            <w:hideMark/>
          </w:tcPr>
          <w:p w:rsidR="00D1002D" w:rsidRDefault="00D1002D" w:rsidP="001F1F6F">
            <w:pPr>
              <w:pStyle w:val="Nadpis2"/>
              <w:outlineLvl w:val="1"/>
            </w:pPr>
            <w:bookmarkStart w:id="100" w:name="_Toc76478906"/>
            <w:r>
              <w:t>Interkultúrna psychológia - XPSb082</w:t>
            </w:r>
            <w:bookmarkEnd w:id="100"/>
          </w:p>
        </w:tc>
        <w:tc>
          <w:tcPr>
            <w:tcW w:w="194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41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699" w:type="dxa"/>
            <w:vMerge/>
            <w:hideMark/>
          </w:tcPr>
          <w:p w:rsidR="00D1002D" w:rsidRDefault="00D1002D">
            <w:pPr>
              <w:rPr>
                <w:rFonts w:ascii="Calibri" w:hAnsi="Calibri" w:cs="Calibri"/>
                <w:color w:val="000000"/>
              </w:rPr>
            </w:pPr>
          </w:p>
        </w:tc>
        <w:tc>
          <w:tcPr>
            <w:tcW w:w="194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418"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515A42">
        <w:trPr>
          <w:trHeight w:val="300"/>
        </w:trPr>
        <w:tc>
          <w:tcPr>
            <w:tcW w:w="1699" w:type="dxa"/>
            <w:vMerge/>
            <w:hideMark/>
          </w:tcPr>
          <w:p w:rsidR="00D1002D" w:rsidRDefault="00D1002D">
            <w:pPr>
              <w:rPr>
                <w:rFonts w:ascii="Calibri" w:hAnsi="Calibri" w:cs="Calibri"/>
                <w:color w:val="000000"/>
              </w:rPr>
            </w:pPr>
          </w:p>
        </w:tc>
        <w:tc>
          <w:tcPr>
            <w:tcW w:w="194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418"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515A42">
        <w:trPr>
          <w:trHeight w:val="300"/>
        </w:trPr>
        <w:tc>
          <w:tcPr>
            <w:tcW w:w="1699" w:type="dxa"/>
            <w:vMerge/>
            <w:hideMark/>
          </w:tcPr>
          <w:p w:rsidR="00D1002D" w:rsidRDefault="00D1002D">
            <w:pPr>
              <w:rPr>
                <w:rFonts w:ascii="Calibri" w:hAnsi="Calibri" w:cs="Calibri"/>
                <w:color w:val="000000"/>
              </w:rPr>
            </w:pPr>
          </w:p>
        </w:tc>
        <w:tc>
          <w:tcPr>
            <w:tcW w:w="194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418"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515A42">
        <w:trPr>
          <w:trHeight w:val="300"/>
        </w:trPr>
        <w:tc>
          <w:tcPr>
            <w:tcW w:w="1699" w:type="dxa"/>
            <w:vMerge/>
            <w:hideMark/>
          </w:tcPr>
          <w:p w:rsidR="00D1002D" w:rsidRDefault="00D1002D">
            <w:pPr>
              <w:rPr>
                <w:rFonts w:ascii="Calibri" w:hAnsi="Calibri" w:cs="Calibri"/>
                <w:color w:val="000000"/>
              </w:rPr>
            </w:pPr>
          </w:p>
        </w:tc>
        <w:tc>
          <w:tcPr>
            <w:tcW w:w="194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41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699" w:type="dxa"/>
            <w:vMerge/>
            <w:hideMark/>
          </w:tcPr>
          <w:p w:rsidR="00D1002D" w:rsidRDefault="00D1002D">
            <w:pPr>
              <w:rPr>
                <w:rFonts w:ascii="Calibri" w:hAnsi="Calibri" w:cs="Calibri"/>
                <w:color w:val="000000"/>
              </w:rPr>
            </w:pPr>
          </w:p>
        </w:tc>
        <w:tc>
          <w:tcPr>
            <w:tcW w:w="1945" w:type="dxa"/>
            <w:noWrap/>
            <w:hideMark/>
          </w:tcPr>
          <w:p w:rsidR="00D1002D" w:rsidRDefault="00D1002D">
            <w:pPr>
              <w:rPr>
                <w:rFonts w:ascii="Calibri" w:hAnsi="Calibri" w:cs="Calibri"/>
                <w:color w:val="000000"/>
              </w:rPr>
            </w:pPr>
            <w:r>
              <w:rPr>
                <w:rFonts w:ascii="Calibri" w:hAnsi="Calibri" w:cs="Calibri"/>
                <w:color w:val="000000"/>
              </w:rPr>
              <w:t xml:space="preserve">6. Pedagóg je ochotný </w:t>
            </w:r>
            <w:r>
              <w:rPr>
                <w:rFonts w:ascii="Calibri" w:hAnsi="Calibri" w:cs="Calibri"/>
                <w:color w:val="000000"/>
              </w:rPr>
              <w:lastRenderedPageBreak/>
              <w:t>komunikovať o problémoch počas konzultačných hodín</w:t>
            </w:r>
          </w:p>
        </w:tc>
        <w:tc>
          <w:tcPr>
            <w:tcW w:w="5418" w:type="dxa"/>
            <w:noWrap/>
            <w:hideMark/>
          </w:tcPr>
          <w:p w:rsidR="00D1002D" w:rsidRDefault="00D1002D">
            <w:pPr>
              <w:rPr>
                <w:rFonts w:ascii="Calibri" w:hAnsi="Calibri" w:cs="Calibri"/>
                <w:color w:val="000000"/>
              </w:rPr>
            </w:pPr>
            <w:r>
              <w:rPr>
                <w:rFonts w:ascii="Calibri" w:hAnsi="Calibri" w:cs="Calibri"/>
                <w:color w:val="000000"/>
              </w:rPr>
              <w:lastRenderedPageBreak/>
              <w:t>úplne súhlasím</w:t>
            </w:r>
          </w:p>
        </w:tc>
      </w:tr>
      <w:tr w:rsidR="00D1002D" w:rsidTr="00515A42">
        <w:trPr>
          <w:trHeight w:val="300"/>
        </w:trPr>
        <w:tc>
          <w:tcPr>
            <w:tcW w:w="1699" w:type="dxa"/>
            <w:vMerge/>
            <w:hideMark/>
          </w:tcPr>
          <w:p w:rsidR="00D1002D" w:rsidRDefault="00D1002D">
            <w:pPr>
              <w:rPr>
                <w:rFonts w:ascii="Calibri" w:hAnsi="Calibri" w:cs="Calibri"/>
                <w:color w:val="000000"/>
              </w:rPr>
            </w:pPr>
          </w:p>
        </w:tc>
        <w:tc>
          <w:tcPr>
            <w:tcW w:w="194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41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699" w:type="dxa"/>
            <w:vMerge/>
            <w:hideMark/>
          </w:tcPr>
          <w:p w:rsidR="00D1002D" w:rsidRDefault="00D1002D">
            <w:pPr>
              <w:rPr>
                <w:rFonts w:ascii="Calibri" w:hAnsi="Calibri" w:cs="Calibri"/>
                <w:color w:val="000000"/>
              </w:rPr>
            </w:pPr>
          </w:p>
        </w:tc>
        <w:tc>
          <w:tcPr>
            <w:tcW w:w="194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41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699" w:type="dxa"/>
            <w:vMerge/>
            <w:hideMark/>
          </w:tcPr>
          <w:p w:rsidR="00D1002D" w:rsidRDefault="00D1002D">
            <w:pPr>
              <w:rPr>
                <w:rFonts w:ascii="Calibri" w:hAnsi="Calibri" w:cs="Calibri"/>
                <w:color w:val="000000"/>
              </w:rPr>
            </w:pPr>
          </w:p>
        </w:tc>
        <w:tc>
          <w:tcPr>
            <w:tcW w:w="194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41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699" w:type="dxa"/>
            <w:vMerge/>
            <w:hideMark/>
          </w:tcPr>
          <w:p w:rsidR="00D1002D" w:rsidRDefault="00D1002D">
            <w:pPr>
              <w:rPr>
                <w:rFonts w:ascii="Calibri" w:hAnsi="Calibri" w:cs="Calibri"/>
                <w:color w:val="000000"/>
              </w:rPr>
            </w:pPr>
          </w:p>
        </w:tc>
        <w:tc>
          <w:tcPr>
            <w:tcW w:w="194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418"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515A42">
        <w:trPr>
          <w:trHeight w:val="300"/>
        </w:trPr>
        <w:tc>
          <w:tcPr>
            <w:tcW w:w="1699" w:type="dxa"/>
            <w:vMerge/>
            <w:hideMark/>
          </w:tcPr>
          <w:p w:rsidR="00D1002D" w:rsidRDefault="00D1002D">
            <w:pPr>
              <w:rPr>
                <w:rFonts w:ascii="Calibri" w:hAnsi="Calibri" w:cs="Calibri"/>
                <w:color w:val="000000"/>
              </w:rPr>
            </w:pPr>
          </w:p>
        </w:tc>
        <w:tc>
          <w:tcPr>
            <w:tcW w:w="194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41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699" w:type="dxa"/>
            <w:vMerge/>
            <w:hideMark/>
          </w:tcPr>
          <w:p w:rsidR="00D1002D" w:rsidRDefault="00D1002D">
            <w:pPr>
              <w:rPr>
                <w:rFonts w:ascii="Calibri" w:hAnsi="Calibri" w:cs="Calibri"/>
                <w:color w:val="000000"/>
              </w:rPr>
            </w:pPr>
          </w:p>
        </w:tc>
        <w:tc>
          <w:tcPr>
            <w:tcW w:w="194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418" w:type="dxa"/>
            <w:noWrap/>
            <w:hideMark/>
          </w:tcPr>
          <w:p w:rsidR="00D1002D" w:rsidRDefault="00D1002D">
            <w:pPr>
              <w:rPr>
                <w:rFonts w:ascii="Calibri" w:hAnsi="Calibri" w:cs="Calibri"/>
                <w:color w:val="000000"/>
              </w:rPr>
            </w:pPr>
            <w:r>
              <w:rPr>
                <w:rFonts w:ascii="Calibri" w:hAnsi="Calibri" w:cs="Calibri"/>
                <w:color w:val="000000"/>
              </w:rPr>
              <w:t>Spracovanie štúdie z rôznych kuktúr, na ktoré nasledovala diskusia. Podnecuje to podľa mňa študentov vytvárať si vlastné názory a dohľadávať si ďalšie informácie k problematike.   ▪  .  ▪  -</w:t>
            </w:r>
          </w:p>
        </w:tc>
      </w:tr>
      <w:tr w:rsidR="00D1002D" w:rsidTr="00515A42">
        <w:trPr>
          <w:trHeight w:val="300"/>
        </w:trPr>
        <w:tc>
          <w:tcPr>
            <w:tcW w:w="1699" w:type="dxa"/>
            <w:vMerge/>
            <w:hideMark/>
          </w:tcPr>
          <w:p w:rsidR="00D1002D" w:rsidRDefault="00D1002D">
            <w:pPr>
              <w:rPr>
                <w:rFonts w:ascii="Calibri" w:hAnsi="Calibri" w:cs="Calibri"/>
                <w:color w:val="000000"/>
              </w:rPr>
            </w:pPr>
          </w:p>
        </w:tc>
        <w:tc>
          <w:tcPr>
            <w:tcW w:w="194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418" w:type="dxa"/>
            <w:noWrap/>
            <w:hideMark/>
          </w:tcPr>
          <w:p w:rsidR="00D1002D" w:rsidRDefault="00D1002D">
            <w:pPr>
              <w:rPr>
                <w:rFonts w:ascii="Calibri" w:hAnsi="Calibri" w:cs="Calibri"/>
                <w:color w:val="000000"/>
              </w:rPr>
            </w:pPr>
            <w:r>
              <w:rPr>
                <w:rFonts w:ascii="Calibri" w:hAnsi="Calibri" w:cs="Calibri"/>
                <w:color w:val="000000"/>
              </w:rPr>
              <w:t>Pridala by som však vic prednášok zo strany vyučujúceho, nakoľko nebol rozsah vyučovacích hodín naplno využitý a vyučujúci je podľa môjho názoru naozaj odborníkom v tejto oblasti a mohol by sa s nami študentmi podeliť o mnohé podnetné informácie. Takto nám informácie iba poslal, chýba tam však jeho osobný vklad, ktorý by mohol byť prínosom a motiváciou.   ▪  .  ▪  -</w:t>
            </w:r>
          </w:p>
        </w:tc>
      </w:tr>
    </w:tbl>
    <w:p w:rsidR="00515A42" w:rsidRDefault="00515A42" w:rsidP="00147672"/>
    <w:p w:rsidR="00515A42" w:rsidRPr="00D1002D" w:rsidRDefault="00515A42" w:rsidP="00515A4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441"/>
        <w:gridCol w:w="5209"/>
        <w:gridCol w:w="1412"/>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2441"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5209"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2441" w:type="dxa"/>
            <w:vMerge w:val="restart"/>
            <w:noWrap/>
            <w:hideMark/>
          </w:tcPr>
          <w:p w:rsidR="00D1002D" w:rsidRDefault="00D1002D" w:rsidP="001F1F6F">
            <w:pPr>
              <w:pStyle w:val="Nadpis2"/>
              <w:outlineLvl w:val="1"/>
            </w:pPr>
            <w:bookmarkStart w:id="101" w:name="_Toc76478907"/>
            <w:r>
              <w:t>Interpersonálne aspekty v manažérskej psychológii - XPSb066</w:t>
            </w:r>
            <w:bookmarkEnd w:id="101"/>
          </w:p>
        </w:tc>
        <w:tc>
          <w:tcPr>
            <w:tcW w:w="520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1" w:type="dxa"/>
            <w:vMerge/>
            <w:hideMark/>
          </w:tcPr>
          <w:p w:rsidR="00D1002D" w:rsidRDefault="00D1002D">
            <w:pPr>
              <w:rPr>
                <w:rFonts w:ascii="Calibri" w:hAnsi="Calibri" w:cs="Calibri"/>
                <w:color w:val="000000"/>
              </w:rPr>
            </w:pPr>
          </w:p>
        </w:tc>
        <w:tc>
          <w:tcPr>
            <w:tcW w:w="520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1" w:type="dxa"/>
            <w:vMerge/>
            <w:hideMark/>
          </w:tcPr>
          <w:p w:rsidR="00D1002D" w:rsidRDefault="00D1002D">
            <w:pPr>
              <w:rPr>
                <w:rFonts w:ascii="Calibri" w:hAnsi="Calibri" w:cs="Calibri"/>
                <w:color w:val="000000"/>
              </w:rPr>
            </w:pPr>
          </w:p>
        </w:tc>
        <w:tc>
          <w:tcPr>
            <w:tcW w:w="520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1" w:type="dxa"/>
            <w:vMerge/>
            <w:hideMark/>
          </w:tcPr>
          <w:p w:rsidR="00D1002D" w:rsidRDefault="00D1002D">
            <w:pPr>
              <w:rPr>
                <w:rFonts w:ascii="Calibri" w:hAnsi="Calibri" w:cs="Calibri"/>
                <w:color w:val="000000"/>
              </w:rPr>
            </w:pPr>
          </w:p>
        </w:tc>
        <w:tc>
          <w:tcPr>
            <w:tcW w:w="520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1" w:type="dxa"/>
            <w:vMerge/>
            <w:hideMark/>
          </w:tcPr>
          <w:p w:rsidR="00D1002D" w:rsidRDefault="00D1002D">
            <w:pPr>
              <w:rPr>
                <w:rFonts w:ascii="Calibri" w:hAnsi="Calibri" w:cs="Calibri"/>
                <w:color w:val="000000"/>
              </w:rPr>
            </w:pPr>
          </w:p>
        </w:tc>
        <w:tc>
          <w:tcPr>
            <w:tcW w:w="520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1" w:type="dxa"/>
            <w:vMerge/>
            <w:hideMark/>
          </w:tcPr>
          <w:p w:rsidR="00D1002D" w:rsidRDefault="00D1002D">
            <w:pPr>
              <w:rPr>
                <w:rFonts w:ascii="Calibri" w:hAnsi="Calibri" w:cs="Calibri"/>
                <w:color w:val="000000"/>
              </w:rPr>
            </w:pPr>
          </w:p>
        </w:tc>
        <w:tc>
          <w:tcPr>
            <w:tcW w:w="520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1" w:type="dxa"/>
            <w:vMerge/>
            <w:hideMark/>
          </w:tcPr>
          <w:p w:rsidR="00D1002D" w:rsidRDefault="00D1002D">
            <w:pPr>
              <w:rPr>
                <w:rFonts w:ascii="Calibri" w:hAnsi="Calibri" w:cs="Calibri"/>
                <w:color w:val="000000"/>
              </w:rPr>
            </w:pPr>
          </w:p>
        </w:tc>
        <w:tc>
          <w:tcPr>
            <w:tcW w:w="520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1" w:type="dxa"/>
            <w:vMerge/>
            <w:hideMark/>
          </w:tcPr>
          <w:p w:rsidR="00D1002D" w:rsidRDefault="00D1002D">
            <w:pPr>
              <w:rPr>
                <w:rFonts w:ascii="Calibri" w:hAnsi="Calibri" w:cs="Calibri"/>
                <w:color w:val="000000"/>
              </w:rPr>
            </w:pPr>
          </w:p>
        </w:tc>
        <w:tc>
          <w:tcPr>
            <w:tcW w:w="520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1" w:type="dxa"/>
            <w:vMerge/>
            <w:hideMark/>
          </w:tcPr>
          <w:p w:rsidR="00D1002D" w:rsidRDefault="00D1002D">
            <w:pPr>
              <w:rPr>
                <w:rFonts w:ascii="Calibri" w:hAnsi="Calibri" w:cs="Calibri"/>
                <w:color w:val="000000"/>
              </w:rPr>
            </w:pPr>
          </w:p>
        </w:tc>
        <w:tc>
          <w:tcPr>
            <w:tcW w:w="520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1" w:type="dxa"/>
            <w:vMerge/>
            <w:hideMark/>
          </w:tcPr>
          <w:p w:rsidR="00D1002D" w:rsidRDefault="00D1002D">
            <w:pPr>
              <w:rPr>
                <w:rFonts w:ascii="Calibri" w:hAnsi="Calibri" w:cs="Calibri"/>
                <w:color w:val="000000"/>
              </w:rPr>
            </w:pPr>
          </w:p>
        </w:tc>
        <w:tc>
          <w:tcPr>
            <w:tcW w:w="520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1" w:type="dxa"/>
            <w:vMerge/>
            <w:hideMark/>
          </w:tcPr>
          <w:p w:rsidR="00D1002D" w:rsidRDefault="00D1002D">
            <w:pPr>
              <w:rPr>
                <w:rFonts w:ascii="Calibri" w:hAnsi="Calibri" w:cs="Calibri"/>
                <w:color w:val="000000"/>
              </w:rPr>
            </w:pPr>
          </w:p>
        </w:tc>
        <w:tc>
          <w:tcPr>
            <w:tcW w:w="520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2441" w:type="dxa"/>
            <w:vMerge/>
            <w:hideMark/>
          </w:tcPr>
          <w:p w:rsidR="00D1002D" w:rsidRDefault="00D1002D">
            <w:pPr>
              <w:rPr>
                <w:rFonts w:ascii="Calibri" w:hAnsi="Calibri" w:cs="Calibri"/>
                <w:color w:val="000000"/>
              </w:rPr>
            </w:pPr>
          </w:p>
        </w:tc>
        <w:tc>
          <w:tcPr>
            <w:tcW w:w="520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C17AAA">
        <w:trPr>
          <w:trHeight w:val="300"/>
        </w:trPr>
        <w:tc>
          <w:tcPr>
            <w:tcW w:w="2441" w:type="dxa"/>
            <w:vMerge/>
            <w:hideMark/>
          </w:tcPr>
          <w:p w:rsidR="00D1002D" w:rsidRDefault="00D1002D">
            <w:pPr>
              <w:rPr>
                <w:rFonts w:ascii="Calibri" w:hAnsi="Calibri" w:cs="Calibri"/>
                <w:color w:val="000000"/>
              </w:rPr>
            </w:pPr>
          </w:p>
        </w:tc>
        <w:tc>
          <w:tcPr>
            <w:tcW w:w="520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515A42" w:rsidRDefault="00515A42" w:rsidP="00147672"/>
    <w:p w:rsidR="00515A42" w:rsidRPr="00D1002D" w:rsidRDefault="00515A42" w:rsidP="00515A4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555"/>
        <w:gridCol w:w="2316"/>
        <w:gridCol w:w="5191"/>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2316" w:type="dxa"/>
            <w:noWrap/>
            <w:hideMark/>
          </w:tcPr>
          <w:p w:rsidR="00D1002D" w:rsidRDefault="00D1002D">
            <w:pPr>
              <w:rPr>
                <w:rFonts w:ascii="Calibri" w:hAnsi="Calibri" w:cs="Calibri"/>
                <w:color w:val="000000"/>
              </w:rPr>
            </w:pPr>
            <w:r>
              <w:rPr>
                <w:rFonts w:ascii="Calibri" w:hAnsi="Calibri" w:cs="Calibri"/>
                <w:color w:val="000000"/>
              </w:rPr>
              <w:t>Výrok</w:t>
            </w:r>
          </w:p>
        </w:tc>
        <w:tc>
          <w:tcPr>
            <w:tcW w:w="5191"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102" w:name="_Toc76478908"/>
            <w:r>
              <w:t>Klinická psychológia I. - XPSb030</w:t>
            </w:r>
            <w:bookmarkEnd w:id="102"/>
          </w:p>
        </w:tc>
        <w:tc>
          <w:tcPr>
            <w:tcW w:w="231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19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31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19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31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19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316" w:type="dxa"/>
            <w:noWrap/>
            <w:hideMark/>
          </w:tcPr>
          <w:p w:rsidR="00D1002D" w:rsidRDefault="00D1002D">
            <w:pPr>
              <w:rPr>
                <w:rFonts w:ascii="Calibri" w:hAnsi="Calibri" w:cs="Calibri"/>
                <w:color w:val="000000"/>
              </w:rPr>
            </w:pPr>
            <w:r>
              <w:rPr>
                <w:rFonts w:ascii="Calibri" w:hAnsi="Calibri" w:cs="Calibri"/>
                <w:color w:val="000000"/>
              </w:rPr>
              <w:t xml:space="preserve">4. Pedagóg zverejňuje zrozumiteľné informácie o svojom </w:t>
            </w:r>
            <w:r>
              <w:rPr>
                <w:rFonts w:ascii="Calibri" w:hAnsi="Calibri" w:cs="Calibri"/>
                <w:color w:val="000000"/>
              </w:rPr>
              <w:lastRenderedPageBreak/>
              <w:t>predmete v informačnom liste</w:t>
            </w:r>
          </w:p>
        </w:tc>
        <w:tc>
          <w:tcPr>
            <w:tcW w:w="5191" w:type="dxa"/>
            <w:noWrap/>
            <w:hideMark/>
          </w:tcPr>
          <w:p w:rsidR="00D1002D" w:rsidRDefault="00D1002D">
            <w:pPr>
              <w:rPr>
                <w:rFonts w:ascii="Calibri" w:hAnsi="Calibri" w:cs="Calibri"/>
                <w:color w:val="000000"/>
              </w:rPr>
            </w:pPr>
            <w:r>
              <w:rPr>
                <w:rFonts w:ascii="Calibri" w:hAnsi="Calibri" w:cs="Calibri"/>
                <w:color w:val="000000"/>
              </w:rPr>
              <w:lastRenderedPageBreak/>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31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19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31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19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31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191"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31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19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31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19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31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19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31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19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31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191" w:type="dxa"/>
            <w:noWrap/>
            <w:hideMark/>
          </w:tcPr>
          <w:p w:rsidR="00D1002D" w:rsidRDefault="00D1002D">
            <w:pPr>
              <w:rPr>
                <w:rFonts w:ascii="Calibri" w:hAnsi="Calibri" w:cs="Calibri"/>
                <w:color w:val="000000"/>
              </w:rPr>
            </w:pPr>
            <w:r>
              <w:rPr>
                <w:rFonts w:ascii="Calibri" w:hAnsi="Calibri" w:cs="Calibri"/>
                <w:color w:val="000000"/>
              </w:rPr>
              <w:t>prelínanie teórie s praxou, príbehy z praxe, vlastné názory na systém psychologickej praxe a na pracovný život psychológa - triezve pohľady, .... p. dr. Jánošíkovú vnímam ako prívetivú a kvalifikovanú učiteľku ... páčil sa mi priestor pre odborné diskusie, ktoré mali adekvátnu hlavu a pätu  ▪  ...</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31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191" w:type="dxa"/>
            <w:noWrap/>
            <w:hideMark/>
          </w:tcPr>
          <w:p w:rsidR="00D1002D" w:rsidRDefault="00D1002D">
            <w:pPr>
              <w:rPr>
                <w:rFonts w:ascii="Calibri" w:hAnsi="Calibri" w:cs="Calibri"/>
                <w:color w:val="000000"/>
              </w:rPr>
            </w:pPr>
            <w:r>
              <w:rPr>
                <w:rFonts w:ascii="Calibri" w:hAnsi="Calibri" w:cs="Calibri"/>
                <w:color w:val="000000"/>
              </w:rPr>
              <w:t>nemám  ▪  ...</w:t>
            </w:r>
          </w:p>
        </w:tc>
      </w:tr>
    </w:tbl>
    <w:p w:rsidR="00515A42" w:rsidRDefault="00515A42" w:rsidP="00147672"/>
    <w:p w:rsidR="00515A42" w:rsidRDefault="00515A42" w:rsidP="00515A42">
      <w:r w:rsidRPr="007B5357">
        <w:rPr>
          <w:b/>
        </w:rPr>
        <w:t>Stanovisko katedry:</w:t>
      </w:r>
      <w:r w:rsidRPr="007B5357">
        <w:rPr>
          <w:b/>
        </w:rPr>
        <w:br/>
      </w:r>
      <w:r w:rsidRPr="007B5357">
        <w:rPr>
          <w:b/>
        </w:rPr>
        <w:br/>
      </w:r>
      <w:r w:rsidRPr="007B5357">
        <w:rPr>
          <w:b/>
        </w:rPr>
        <w:br/>
      </w:r>
    </w:p>
    <w:p w:rsidR="00515A42" w:rsidRDefault="00515A42" w:rsidP="00515A42"/>
    <w:p w:rsidR="00515A42" w:rsidRDefault="00515A42" w:rsidP="00515A42"/>
    <w:p w:rsidR="00515A42" w:rsidRPr="00D1002D" w:rsidRDefault="00515A42" w:rsidP="00515A42"/>
    <w:tbl>
      <w:tblPr>
        <w:tblStyle w:val="Tabukasmriekou1svetl"/>
        <w:tblW w:w="9062" w:type="dxa"/>
        <w:tblLook w:val="0420" w:firstRow="1" w:lastRow="0" w:firstColumn="0" w:lastColumn="0" w:noHBand="0" w:noVBand="1"/>
      </w:tblPr>
      <w:tblGrid>
        <w:gridCol w:w="1696"/>
        <w:gridCol w:w="4006"/>
        <w:gridCol w:w="3360"/>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4006" w:type="dxa"/>
            <w:noWrap/>
            <w:hideMark/>
          </w:tcPr>
          <w:p w:rsidR="00D1002D" w:rsidRDefault="00D1002D">
            <w:pPr>
              <w:rPr>
                <w:rFonts w:ascii="Calibri" w:hAnsi="Calibri" w:cs="Calibri"/>
                <w:color w:val="000000"/>
              </w:rPr>
            </w:pPr>
            <w:r>
              <w:rPr>
                <w:rFonts w:ascii="Calibri" w:hAnsi="Calibri" w:cs="Calibri"/>
                <w:color w:val="000000"/>
              </w:rPr>
              <w:t>Výrok</w:t>
            </w:r>
          </w:p>
        </w:tc>
        <w:tc>
          <w:tcPr>
            <w:tcW w:w="3360"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696" w:type="dxa"/>
            <w:vMerge w:val="restart"/>
            <w:noWrap/>
            <w:hideMark/>
          </w:tcPr>
          <w:p w:rsidR="00D1002D" w:rsidRDefault="00D1002D" w:rsidP="001F1F6F">
            <w:pPr>
              <w:pStyle w:val="Nadpis2"/>
              <w:outlineLvl w:val="1"/>
            </w:pPr>
            <w:bookmarkStart w:id="103" w:name="_Toc76478909"/>
            <w:r>
              <w:t>Klinická psychológia I. - XPSEb030</w:t>
            </w:r>
            <w:bookmarkEnd w:id="103"/>
          </w:p>
        </w:tc>
        <w:tc>
          <w:tcPr>
            <w:tcW w:w="400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36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400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36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400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36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400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36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400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36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400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36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400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36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400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36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400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36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400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36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400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36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400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360" w:type="dxa"/>
            <w:noWrap/>
            <w:hideMark/>
          </w:tcPr>
          <w:p w:rsidR="00D1002D" w:rsidRDefault="00D1002D">
            <w:pPr>
              <w:rPr>
                <w:rFonts w:ascii="Calibri" w:hAnsi="Calibri" w:cs="Calibri"/>
                <w:color w:val="000000"/>
              </w:rPr>
            </w:pPr>
            <w:r>
              <w:rPr>
                <w:rFonts w:ascii="Calibri" w:hAnsi="Calibri" w:cs="Calibri"/>
                <w:color w:val="000000"/>
              </w:rPr>
              <w:t>Veľmi dobre odprednášané prednášky.   ▪  Spôsob prednášania, organizovanie vyučovania, kvalita pedagóga</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400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360" w:type="dxa"/>
            <w:noWrap/>
            <w:hideMark/>
          </w:tcPr>
          <w:p w:rsidR="00D1002D" w:rsidRDefault="00D1002D">
            <w:pPr>
              <w:rPr>
                <w:rFonts w:ascii="Calibri" w:hAnsi="Calibri" w:cs="Calibri"/>
                <w:color w:val="000000"/>
              </w:rPr>
            </w:pPr>
            <w:r>
              <w:rPr>
                <w:rFonts w:ascii="Calibri" w:hAnsi="Calibri" w:cs="Calibri"/>
                <w:color w:val="000000"/>
              </w:rPr>
              <w:t xml:space="preserve">Nemám ďalšie návrhy a pripomienky k predmetu. Za mňa bolo všetko v poriadku.  ▪  Ďakujem </w:t>
            </w:r>
          </w:p>
        </w:tc>
      </w:tr>
    </w:tbl>
    <w:p w:rsidR="00515A42" w:rsidRDefault="00515A42" w:rsidP="00147672"/>
    <w:p w:rsidR="00515A42" w:rsidRPr="00D1002D" w:rsidRDefault="00515A42" w:rsidP="00515A4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96"/>
        <w:gridCol w:w="5539"/>
        <w:gridCol w:w="1827"/>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t>Predmet</w:t>
            </w:r>
          </w:p>
        </w:tc>
        <w:tc>
          <w:tcPr>
            <w:tcW w:w="5539" w:type="dxa"/>
            <w:noWrap/>
            <w:hideMark/>
          </w:tcPr>
          <w:p w:rsidR="00D1002D" w:rsidRDefault="00D1002D">
            <w:pPr>
              <w:rPr>
                <w:rFonts w:ascii="Calibri" w:hAnsi="Calibri" w:cs="Calibri"/>
                <w:color w:val="000000"/>
              </w:rPr>
            </w:pPr>
            <w:r>
              <w:rPr>
                <w:rFonts w:ascii="Calibri" w:hAnsi="Calibri" w:cs="Calibri"/>
                <w:color w:val="000000"/>
              </w:rPr>
              <w:t>Výrok</w:t>
            </w:r>
          </w:p>
        </w:tc>
        <w:tc>
          <w:tcPr>
            <w:tcW w:w="1827"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696" w:type="dxa"/>
            <w:vMerge w:val="restart"/>
            <w:noWrap/>
            <w:hideMark/>
          </w:tcPr>
          <w:p w:rsidR="00D1002D" w:rsidRDefault="00D1002D" w:rsidP="001F1F6F">
            <w:pPr>
              <w:pStyle w:val="Nadpis2"/>
              <w:outlineLvl w:val="1"/>
            </w:pPr>
            <w:bookmarkStart w:id="104" w:name="_Toc76478910"/>
            <w:r>
              <w:t>Logoterapia a edukácia - YPSm089</w:t>
            </w:r>
            <w:bookmarkEnd w:id="104"/>
          </w:p>
        </w:tc>
        <w:tc>
          <w:tcPr>
            <w:tcW w:w="553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82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553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8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553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8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553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8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553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8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553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82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553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82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553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8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553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8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553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8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553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82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553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827" w:type="dxa"/>
            <w:noWrap/>
            <w:hideMark/>
          </w:tcPr>
          <w:p w:rsidR="00D1002D" w:rsidRDefault="00D1002D">
            <w:pPr>
              <w:rPr>
                <w:rFonts w:ascii="Calibri" w:hAnsi="Calibri" w:cs="Calibri"/>
                <w:color w:val="000000"/>
              </w:rPr>
            </w:pPr>
            <w:r>
              <w:rPr>
                <w:rFonts w:ascii="Calibri" w:hAnsi="Calibri" w:cs="Calibri"/>
                <w:color w:val="000000"/>
              </w:rPr>
              <w:t>-  ▪  Rozoberanie kazuistík, príklady z praxe.</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553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827" w:type="dxa"/>
            <w:noWrap/>
            <w:hideMark/>
          </w:tcPr>
          <w:p w:rsidR="00D1002D" w:rsidRDefault="00D1002D">
            <w:pPr>
              <w:rPr>
                <w:rFonts w:ascii="Calibri" w:hAnsi="Calibri" w:cs="Calibri"/>
                <w:color w:val="000000"/>
              </w:rPr>
            </w:pPr>
            <w:r>
              <w:rPr>
                <w:rFonts w:ascii="Calibri" w:hAnsi="Calibri" w:cs="Calibri"/>
                <w:color w:val="000000"/>
              </w:rPr>
              <w:t>-  ▪  -</w:t>
            </w:r>
          </w:p>
        </w:tc>
      </w:tr>
    </w:tbl>
    <w:p w:rsidR="00515A42" w:rsidRDefault="00515A42" w:rsidP="00147672"/>
    <w:p w:rsidR="00515A42" w:rsidRPr="00D1002D" w:rsidRDefault="00515A42" w:rsidP="00515A4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115"/>
        <w:gridCol w:w="1761"/>
        <w:gridCol w:w="5186"/>
      </w:tblGrid>
      <w:tr w:rsidR="00D1002D" w:rsidTr="00515A42">
        <w:trPr>
          <w:cnfStyle w:val="100000000000" w:firstRow="1" w:lastRow="0" w:firstColumn="0" w:lastColumn="0" w:oddVBand="0" w:evenVBand="0" w:oddHBand="0" w:evenHBand="0" w:firstRowFirstColumn="0" w:firstRowLastColumn="0" w:lastRowFirstColumn="0" w:lastRowLastColumn="0"/>
          <w:trHeight w:val="300"/>
        </w:trPr>
        <w:tc>
          <w:tcPr>
            <w:tcW w:w="2116" w:type="dxa"/>
            <w:noWrap/>
            <w:hideMark/>
          </w:tcPr>
          <w:p w:rsidR="00D1002D" w:rsidRDefault="00D1002D">
            <w:pPr>
              <w:rPr>
                <w:rFonts w:ascii="Calibri" w:hAnsi="Calibri" w:cs="Calibri"/>
                <w:color w:val="000000"/>
              </w:rPr>
            </w:pPr>
            <w:r>
              <w:rPr>
                <w:rFonts w:ascii="Calibri" w:hAnsi="Calibri" w:cs="Calibri"/>
                <w:color w:val="000000"/>
              </w:rPr>
              <w:t>Predmet</w:t>
            </w:r>
          </w:p>
        </w:tc>
        <w:tc>
          <w:tcPr>
            <w:tcW w:w="1757" w:type="dxa"/>
            <w:noWrap/>
            <w:hideMark/>
          </w:tcPr>
          <w:p w:rsidR="00D1002D" w:rsidRDefault="00D1002D">
            <w:pPr>
              <w:rPr>
                <w:rFonts w:ascii="Calibri" w:hAnsi="Calibri" w:cs="Calibri"/>
                <w:color w:val="000000"/>
              </w:rPr>
            </w:pPr>
            <w:r>
              <w:rPr>
                <w:rFonts w:ascii="Calibri" w:hAnsi="Calibri" w:cs="Calibri"/>
                <w:color w:val="000000"/>
              </w:rPr>
              <w:t>Výrok</w:t>
            </w:r>
          </w:p>
        </w:tc>
        <w:tc>
          <w:tcPr>
            <w:tcW w:w="5189"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515A42">
        <w:trPr>
          <w:trHeight w:val="300"/>
        </w:trPr>
        <w:tc>
          <w:tcPr>
            <w:tcW w:w="2116" w:type="dxa"/>
            <w:vMerge w:val="restart"/>
            <w:noWrap/>
            <w:hideMark/>
          </w:tcPr>
          <w:p w:rsidR="00D1002D" w:rsidRDefault="00D1002D" w:rsidP="001F1F6F">
            <w:pPr>
              <w:pStyle w:val="Nadpis2"/>
              <w:outlineLvl w:val="1"/>
            </w:pPr>
            <w:bookmarkStart w:id="105" w:name="_Toc76478911"/>
            <w:r>
              <w:t>Matrimoniológia a sexuológia - YPSm006</w:t>
            </w:r>
            <w:bookmarkEnd w:id="105"/>
          </w:p>
        </w:tc>
        <w:tc>
          <w:tcPr>
            <w:tcW w:w="1757"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18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6" w:type="dxa"/>
            <w:vMerge/>
            <w:hideMark/>
          </w:tcPr>
          <w:p w:rsidR="00D1002D" w:rsidRDefault="00D1002D">
            <w:pPr>
              <w:rPr>
                <w:rFonts w:ascii="Calibri" w:hAnsi="Calibri" w:cs="Calibri"/>
                <w:color w:val="000000"/>
              </w:rPr>
            </w:pPr>
          </w:p>
        </w:tc>
        <w:tc>
          <w:tcPr>
            <w:tcW w:w="1757"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18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6" w:type="dxa"/>
            <w:vMerge/>
            <w:hideMark/>
          </w:tcPr>
          <w:p w:rsidR="00D1002D" w:rsidRDefault="00D1002D">
            <w:pPr>
              <w:rPr>
                <w:rFonts w:ascii="Calibri" w:hAnsi="Calibri" w:cs="Calibri"/>
                <w:color w:val="000000"/>
              </w:rPr>
            </w:pPr>
          </w:p>
        </w:tc>
        <w:tc>
          <w:tcPr>
            <w:tcW w:w="1757"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18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6" w:type="dxa"/>
            <w:vMerge/>
            <w:hideMark/>
          </w:tcPr>
          <w:p w:rsidR="00D1002D" w:rsidRDefault="00D1002D">
            <w:pPr>
              <w:rPr>
                <w:rFonts w:ascii="Calibri" w:hAnsi="Calibri" w:cs="Calibri"/>
                <w:color w:val="000000"/>
              </w:rPr>
            </w:pPr>
          </w:p>
        </w:tc>
        <w:tc>
          <w:tcPr>
            <w:tcW w:w="1757"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18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6" w:type="dxa"/>
            <w:vMerge/>
            <w:hideMark/>
          </w:tcPr>
          <w:p w:rsidR="00D1002D" w:rsidRDefault="00D1002D">
            <w:pPr>
              <w:rPr>
                <w:rFonts w:ascii="Calibri" w:hAnsi="Calibri" w:cs="Calibri"/>
                <w:color w:val="000000"/>
              </w:rPr>
            </w:pPr>
          </w:p>
        </w:tc>
        <w:tc>
          <w:tcPr>
            <w:tcW w:w="1757"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18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6" w:type="dxa"/>
            <w:vMerge/>
            <w:hideMark/>
          </w:tcPr>
          <w:p w:rsidR="00D1002D" w:rsidRDefault="00D1002D">
            <w:pPr>
              <w:rPr>
                <w:rFonts w:ascii="Calibri" w:hAnsi="Calibri" w:cs="Calibri"/>
                <w:color w:val="000000"/>
              </w:rPr>
            </w:pPr>
          </w:p>
        </w:tc>
        <w:tc>
          <w:tcPr>
            <w:tcW w:w="1757" w:type="dxa"/>
            <w:noWrap/>
            <w:hideMark/>
          </w:tcPr>
          <w:p w:rsidR="00D1002D" w:rsidRDefault="00D1002D">
            <w:pPr>
              <w:rPr>
                <w:rFonts w:ascii="Calibri" w:hAnsi="Calibri" w:cs="Calibri"/>
                <w:color w:val="000000"/>
              </w:rPr>
            </w:pPr>
            <w:r>
              <w:rPr>
                <w:rFonts w:ascii="Calibri" w:hAnsi="Calibri" w:cs="Calibri"/>
                <w:color w:val="000000"/>
              </w:rPr>
              <w:t xml:space="preserve">6. Pedagóg je ochotný komunikovať o </w:t>
            </w:r>
            <w:r>
              <w:rPr>
                <w:rFonts w:ascii="Calibri" w:hAnsi="Calibri" w:cs="Calibri"/>
                <w:color w:val="000000"/>
              </w:rPr>
              <w:lastRenderedPageBreak/>
              <w:t>problémoch počas konzultačných hodín</w:t>
            </w:r>
          </w:p>
        </w:tc>
        <w:tc>
          <w:tcPr>
            <w:tcW w:w="5189" w:type="dxa"/>
            <w:noWrap/>
            <w:hideMark/>
          </w:tcPr>
          <w:p w:rsidR="00D1002D" w:rsidRDefault="00D1002D">
            <w:pPr>
              <w:rPr>
                <w:rFonts w:ascii="Calibri" w:hAnsi="Calibri" w:cs="Calibri"/>
                <w:color w:val="000000"/>
              </w:rPr>
            </w:pPr>
            <w:r>
              <w:rPr>
                <w:rFonts w:ascii="Calibri" w:hAnsi="Calibri" w:cs="Calibri"/>
                <w:color w:val="000000"/>
              </w:rPr>
              <w:lastRenderedPageBreak/>
              <w:t>úplne súhlasím</w:t>
            </w:r>
          </w:p>
        </w:tc>
      </w:tr>
      <w:tr w:rsidR="00D1002D" w:rsidTr="00515A42">
        <w:trPr>
          <w:trHeight w:val="300"/>
        </w:trPr>
        <w:tc>
          <w:tcPr>
            <w:tcW w:w="2116" w:type="dxa"/>
            <w:vMerge/>
            <w:hideMark/>
          </w:tcPr>
          <w:p w:rsidR="00D1002D" w:rsidRDefault="00D1002D">
            <w:pPr>
              <w:rPr>
                <w:rFonts w:ascii="Calibri" w:hAnsi="Calibri" w:cs="Calibri"/>
                <w:color w:val="000000"/>
              </w:rPr>
            </w:pPr>
          </w:p>
        </w:tc>
        <w:tc>
          <w:tcPr>
            <w:tcW w:w="1757"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18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6" w:type="dxa"/>
            <w:vMerge/>
            <w:hideMark/>
          </w:tcPr>
          <w:p w:rsidR="00D1002D" w:rsidRDefault="00D1002D">
            <w:pPr>
              <w:rPr>
                <w:rFonts w:ascii="Calibri" w:hAnsi="Calibri" w:cs="Calibri"/>
                <w:color w:val="000000"/>
              </w:rPr>
            </w:pPr>
          </w:p>
        </w:tc>
        <w:tc>
          <w:tcPr>
            <w:tcW w:w="1757"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18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6" w:type="dxa"/>
            <w:vMerge/>
            <w:hideMark/>
          </w:tcPr>
          <w:p w:rsidR="00D1002D" w:rsidRDefault="00D1002D">
            <w:pPr>
              <w:rPr>
                <w:rFonts w:ascii="Calibri" w:hAnsi="Calibri" w:cs="Calibri"/>
                <w:color w:val="000000"/>
              </w:rPr>
            </w:pPr>
          </w:p>
        </w:tc>
        <w:tc>
          <w:tcPr>
            <w:tcW w:w="1757"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18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6" w:type="dxa"/>
            <w:vMerge/>
            <w:hideMark/>
          </w:tcPr>
          <w:p w:rsidR="00D1002D" w:rsidRDefault="00D1002D">
            <w:pPr>
              <w:rPr>
                <w:rFonts w:ascii="Calibri" w:hAnsi="Calibri" w:cs="Calibri"/>
                <w:color w:val="000000"/>
              </w:rPr>
            </w:pPr>
          </w:p>
        </w:tc>
        <w:tc>
          <w:tcPr>
            <w:tcW w:w="1757"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18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6" w:type="dxa"/>
            <w:vMerge/>
            <w:hideMark/>
          </w:tcPr>
          <w:p w:rsidR="00D1002D" w:rsidRDefault="00D1002D">
            <w:pPr>
              <w:rPr>
                <w:rFonts w:ascii="Calibri" w:hAnsi="Calibri" w:cs="Calibri"/>
                <w:color w:val="000000"/>
              </w:rPr>
            </w:pPr>
          </w:p>
        </w:tc>
        <w:tc>
          <w:tcPr>
            <w:tcW w:w="1757"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18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6" w:type="dxa"/>
            <w:vMerge/>
            <w:hideMark/>
          </w:tcPr>
          <w:p w:rsidR="00D1002D" w:rsidRDefault="00D1002D">
            <w:pPr>
              <w:rPr>
                <w:rFonts w:ascii="Calibri" w:hAnsi="Calibri" w:cs="Calibri"/>
                <w:color w:val="000000"/>
              </w:rPr>
            </w:pPr>
          </w:p>
        </w:tc>
        <w:tc>
          <w:tcPr>
            <w:tcW w:w="1757"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189" w:type="dxa"/>
            <w:noWrap/>
            <w:hideMark/>
          </w:tcPr>
          <w:p w:rsidR="00D1002D" w:rsidRDefault="00D1002D">
            <w:pPr>
              <w:rPr>
                <w:rFonts w:ascii="Calibri" w:hAnsi="Calibri" w:cs="Calibri"/>
                <w:color w:val="000000"/>
              </w:rPr>
            </w:pPr>
            <w:r>
              <w:rPr>
                <w:rFonts w:ascii="Calibri" w:hAnsi="Calibri" w:cs="Calibri"/>
                <w:color w:val="000000"/>
              </w:rPr>
              <w:t xml:space="preserve">Veľmi oceňujem prístup p. Mgr. Teličáka, ktorý perfektne vedel vysvetliť problematiku a taktiež ju prepojil s praxou, zaujímavo viedol hodiny a priniesol veľa nových a podnedných informácii.  ▪  uvoľnenejšie chápanie predmetu - časté diskusie, videá, odporúčané filmy  ▪  Odbornosť a takisto forma prednášania Mgr. Teličáka. Takisto zapojenie rôznych diskusných videí do výučby.   ▪  Najpodstatnejšie boli prednášky z tohto predmetu, ktoré vnímam veľmi pozitívne. Vyučujúci prednášal zaujímavo, bolo z neho cítiť, že predmet ho baví a aj keď sa prednášalo online, tak sa mu podarilo vytvoriť príjemnú atmosféru. Taktiež oceňujem pedagógov moderný prístup k výučbe.  ▪  Výborné prednášky, vedel zaujať úplne všetkých to bavilo. Najviac boli prezentácie na seminároch a následné diskusie, taktiež kopec zaujímavého materiálu, ktoré boli ešte navyše k predmetu. </w:t>
            </w:r>
          </w:p>
        </w:tc>
      </w:tr>
      <w:tr w:rsidR="00D1002D" w:rsidTr="00515A42">
        <w:trPr>
          <w:trHeight w:val="300"/>
        </w:trPr>
        <w:tc>
          <w:tcPr>
            <w:tcW w:w="2116" w:type="dxa"/>
            <w:vMerge/>
            <w:hideMark/>
          </w:tcPr>
          <w:p w:rsidR="00D1002D" w:rsidRDefault="00D1002D">
            <w:pPr>
              <w:rPr>
                <w:rFonts w:ascii="Calibri" w:hAnsi="Calibri" w:cs="Calibri"/>
                <w:color w:val="000000"/>
              </w:rPr>
            </w:pPr>
          </w:p>
        </w:tc>
        <w:tc>
          <w:tcPr>
            <w:tcW w:w="1757"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189" w:type="dxa"/>
            <w:noWrap/>
            <w:hideMark/>
          </w:tcPr>
          <w:p w:rsidR="00D1002D" w:rsidRDefault="00D1002D">
            <w:pPr>
              <w:rPr>
                <w:rFonts w:ascii="Calibri" w:hAnsi="Calibri" w:cs="Calibri"/>
                <w:color w:val="000000"/>
              </w:rPr>
            </w:pPr>
            <w:r>
              <w:rPr>
                <w:rFonts w:ascii="Calibri" w:hAnsi="Calibri" w:cs="Calibri"/>
                <w:color w:val="000000"/>
              </w:rPr>
              <w:t>-  ▪  skorší začiatok - bolo ťažké sústrediť sa   ▪  Nemám žiadne.   ▪  Ďalšie návrhy k výučbe nemám.   ▪  -</w:t>
            </w:r>
          </w:p>
        </w:tc>
      </w:tr>
    </w:tbl>
    <w:p w:rsidR="00515A42" w:rsidRDefault="00515A42" w:rsidP="00147672"/>
    <w:p w:rsidR="00515A42" w:rsidRPr="00D1002D" w:rsidRDefault="00515A42" w:rsidP="00515A4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119"/>
        <w:gridCol w:w="1761"/>
        <w:gridCol w:w="5182"/>
      </w:tblGrid>
      <w:tr w:rsidR="00D1002D" w:rsidTr="00515A42">
        <w:trPr>
          <w:cnfStyle w:val="100000000000" w:firstRow="1" w:lastRow="0" w:firstColumn="0" w:lastColumn="0" w:oddVBand="0" w:evenVBand="0" w:oddHBand="0" w:evenHBand="0" w:firstRowFirstColumn="0" w:firstRowLastColumn="0" w:lastRowFirstColumn="0" w:lastRowLastColumn="0"/>
          <w:trHeight w:val="300"/>
        </w:trPr>
        <w:tc>
          <w:tcPr>
            <w:tcW w:w="2119" w:type="dxa"/>
            <w:noWrap/>
            <w:hideMark/>
          </w:tcPr>
          <w:p w:rsidR="00D1002D" w:rsidRDefault="00D1002D">
            <w:pPr>
              <w:rPr>
                <w:rFonts w:ascii="Calibri" w:hAnsi="Calibri" w:cs="Calibri"/>
                <w:color w:val="000000"/>
              </w:rPr>
            </w:pPr>
            <w:r>
              <w:rPr>
                <w:rFonts w:ascii="Calibri" w:hAnsi="Calibri" w:cs="Calibri"/>
                <w:color w:val="000000"/>
              </w:rPr>
              <w:t>Predmet</w:t>
            </w:r>
          </w:p>
        </w:tc>
        <w:tc>
          <w:tcPr>
            <w:tcW w:w="1759" w:type="dxa"/>
            <w:noWrap/>
            <w:hideMark/>
          </w:tcPr>
          <w:p w:rsidR="00D1002D" w:rsidRDefault="00D1002D">
            <w:pPr>
              <w:rPr>
                <w:rFonts w:ascii="Calibri" w:hAnsi="Calibri" w:cs="Calibri"/>
                <w:color w:val="000000"/>
              </w:rPr>
            </w:pPr>
            <w:r>
              <w:rPr>
                <w:rFonts w:ascii="Calibri" w:hAnsi="Calibri" w:cs="Calibri"/>
                <w:color w:val="000000"/>
              </w:rPr>
              <w:t>Výrok</w:t>
            </w:r>
          </w:p>
        </w:tc>
        <w:tc>
          <w:tcPr>
            <w:tcW w:w="5184"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515A42">
        <w:trPr>
          <w:trHeight w:val="300"/>
        </w:trPr>
        <w:tc>
          <w:tcPr>
            <w:tcW w:w="2119" w:type="dxa"/>
            <w:vMerge w:val="restart"/>
            <w:noWrap/>
            <w:hideMark/>
          </w:tcPr>
          <w:p w:rsidR="00D1002D" w:rsidRDefault="00D1002D" w:rsidP="001F1F6F">
            <w:pPr>
              <w:pStyle w:val="Nadpis2"/>
              <w:outlineLvl w:val="1"/>
            </w:pPr>
            <w:bookmarkStart w:id="106" w:name="_Toc76478912"/>
            <w:r>
              <w:t>Metodológia psychologického výskumu II. - XPSb021</w:t>
            </w:r>
            <w:bookmarkEnd w:id="106"/>
          </w:p>
        </w:tc>
        <w:tc>
          <w:tcPr>
            <w:tcW w:w="175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18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9" w:type="dxa"/>
            <w:vMerge/>
            <w:hideMark/>
          </w:tcPr>
          <w:p w:rsidR="00D1002D" w:rsidRDefault="00D1002D">
            <w:pPr>
              <w:rPr>
                <w:rFonts w:ascii="Calibri" w:hAnsi="Calibri" w:cs="Calibri"/>
                <w:color w:val="000000"/>
              </w:rPr>
            </w:pPr>
          </w:p>
        </w:tc>
        <w:tc>
          <w:tcPr>
            <w:tcW w:w="175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18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515A42">
        <w:trPr>
          <w:trHeight w:val="300"/>
        </w:trPr>
        <w:tc>
          <w:tcPr>
            <w:tcW w:w="2119" w:type="dxa"/>
            <w:vMerge/>
            <w:hideMark/>
          </w:tcPr>
          <w:p w:rsidR="00D1002D" w:rsidRDefault="00D1002D">
            <w:pPr>
              <w:rPr>
                <w:rFonts w:ascii="Calibri" w:hAnsi="Calibri" w:cs="Calibri"/>
                <w:color w:val="000000"/>
              </w:rPr>
            </w:pPr>
          </w:p>
        </w:tc>
        <w:tc>
          <w:tcPr>
            <w:tcW w:w="175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18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9" w:type="dxa"/>
            <w:vMerge/>
            <w:hideMark/>
          </w:tcPr>
          <w:p w:rsidR="00D1002D" w:rsidRDefault="00D1002D">
            <w:pPr>
              <w:rPr>
                <w:rFonts w:ascii="Calibri" w:hAnsi="Calibri" w:cs="Calibri"/>
                <w:color w:val="000000"/>
              </w:rPr>
            </w:pPr>
          </w:p>
        </w:tc>
        <w:tc>
          <w:tcPr>
            <w:tcW w:w="175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18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9" w:type="dxa"/>
            <w:vMerge/>
            <w:hideMark/>
          </w:tcPr>
          <w:p w:rsidR="00D1002D" w:rsidRDefault="00D1002D">
            <w:pPr>
              <w:rPr>
                <w:rFonts w:ascii="Calibri" w:hAnsi="Calibri" w:cs="Calibri"/>
                <w:color w:val="000000"/>
              </w:rPr>
            </w:pPr>
          </w:p>
        </w:tc>
        <w:tc>
          <w:tcPr>
            <w:tcW w:w="175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18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9" w:type="dxa"/>
            <w:vMerge/>
            <w:hideMark/>
          </w:tcPr>
          <w:p w:rsidR="00D1002D" w:rsidRDefault="00D1002D">
            <w:pPr>
              <w:rPr>
                <w:rFonts w:ascii="Calibri" w:hAnsi="Calibri" w:cs="Calibri"/>
                <w:color w:val="000000"/>
              </w:rPr>
            </w:pPr>
          </w:p>
        </w:tc>
        <w:tc>
          <w:tcPr>
            <w:tcW w:w="175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18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515A42">
        <w:trPr>
          <w:trHeight w:val="300"/>
        </w:trPr>
        <w:tc>
          <w:tcPr>
            <w:tcW w:w="2119" w:type="dxa"/>
            <w:vMerge/>
            <w:hideMark/>
          </w:tcPr>
          <w:p w:rsidR="00D1002D" w:rsidRDefault="00D1002D">
            <w:pPr>
              <w:rPr>
                <w:rFonts w:ascii="Calibri" w:hAnsi="Calibri" w:cs="Calibri"/>
                <w:color w:val="000000"/>
              </w:rPr>
            </w:pPr>
          </w:p>
        </w:tc>
        <w:tc>
          <w:tcPr>
            <w:tcW w:w="175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18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515A42">
        <w:trPr>
          <w:trHeight w:val="300"/>
        </w:trPr>
        <w:tc>
          <w:tcPr>
            <w:tcW w:w="2119" w:type="dxa"/>
            <w:vMerge/>
            <w:hideMark/>
          </w:tcPr>
          <w:p w:rsidR="00D1002D" w:rsidRDefault="00D1002D">
            <w:pPr>
              <w:rPr>
                <w:rFonts w:ascii="Calibri" w:hAnsi="Calibri" w:cs="Calibri"/>
                <w:color w:val="000000"/>
              </w:rPr>
            </w:pPr>
          </w:p>
        </w:tc>
        <w:tc>
          <w:tcPr>
            <w:tcW w:w="175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18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515A42">
        <w:trPr>
          <w:trHeight w:val="300"/>
        </w:trPr>
        <w:tc>
          <w:tcPr>
            <w:tcW w:w="2119" w:type="dxa"/>
            <w:vMerge/>
            <w:hideMark/>
          </w:tcPr>
          <w:p w:rsidR="00D1002D" w:rsidRDefault="00D1002D">
            <w:pPr>
              <w:rPr>
                <w:rFonts w:ascii="Calibri" w:hAnsi="Calibri" w:cs="Calibri"/>
                <w:color w:val="000000"/>
              </w:rPr>
            </w:pPr>
          </w:p>
        </w:tc>
        <w:tc>
          <w:tcPr>
            <w:tcW w:w="175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18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9" w:type="dxa"/>
            <w:vMerge/>
            <w:hideMark/>
          </w:tcPr>
          <w:p w:rsidR="00D1002D" w:rsidRDefault="00D1002D">
            <w:pPr>
              <w:rPr>
                <w:rFonts w:ascii="Calibri" w:hAnsi="Calibri" w:cs="Calibri"/>
                <w:color w:val="000000"/>
              </w:rPr>
            </w:pPr>
          </w:p>
        </w:tc>
        <w:tc>
          <w:tcPr>
            <w:tcW w:w="175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18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9" w:type="dxa"/>
            <w:vMerge/>
            <w:hideMark/>
          </w:tcPr>
          <w:p w:rsidR="00D1002D" w:rsidRDefault="00D1002D">
            <w:pPr>
              <w:rPr>
                <w:rFonts w:ascii="Calibri" w:hAnsi="Calibri" w:cs="Calibri"/>
                <w:color w:val="000000"/>
              </w:rPr>
            </w:pPr>
          </w:p>
        </w:tc>
        <w:tc>
          <w:tcPr>
            <w:tcW w:w="175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18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2119" w:type="dxa"/>
            <w:vMerge/>
            <w:hideMark/>
          </w:tcPr>
          <w:p w:rsidR="00D1002D" w:rsidRDefault="00D1002D">
            <w:pPr>
              <w:rPr>
                <w:rFonts w:ascii="Calibri" w:hAnsi="Calibri" w:cs="Calibri"/>
                <w:color w:val="000000"/>
              </w:rPr>
            </w:pPr>
          </w:p>
        </w:tc>
        <w:tc>
          <w:tcPr>
            <w:tcW w:w="175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184" w:type="dxa"/>
            <w:noWrap/>
            <w:hideMark/>
          </w:tcPr>
          <w:p w:rsidR="00D1002D" w:rsidRDefault="00D1002D">
            <w:pPr>
              <w:rPr>
                <w:rFonts w:ascii="Calibri" w:hAnsi="Calibri" w:cs="Calibri"/>
                <w:color w:val="000000"/>
              </w:rPr>
            </w:pPr>
            <w:r>
              <w:rPr>
                <w:rFonts w:ascii="Calibri" w:hAnsi="Calibri" w:cs="Calibri"/>
                <w:color w:val="000000"/>
              </w:rPr>
              <w:t>Pán doktor Žitný je odborník na metodológiu a je to aj cítiť. Môže pôsobiť chladne ale nemám pocit, žeby bol nespravodlivý alebo neempatický. Najpodnetnejšie boli jeho príspevky a odporúčania (tie by bolo zaujímavé premeniť aj na psychologický newsletter). Najpodnetnejšie boli prednášky asi od druhej polovice LS, keďže mi to poskytlo komplexnejší pohľad na psychológiu ako vedu. AJ do praxe viem, že je lepšie byť opatrný, pri určovaní príčiny, je lepšie komunikovať o súvislostiach diagnóz a netreba hneď vynášať súdy. Takisto ma to inšpirovalo sledovať aspoň trošku novšie trendy vo výskume.   ▪  -</w:t>
            </w:r>
          </w:p>
        </w:tc>
      </w:tr>
      <w:tr w:rsidR="00D1002D" w:rsidTr="00515A42">
        <w:trPr>
          <w:trHeight w:val="300"/>
        </w:trPr>
        <w:tc>
          <w:tcPr>
            <w:tcW w:w="2119" w:type="dxa"/>
            <w:vMerge/>
            <w:hideMark/>
          </w:tcPr>
          <w:p w:rsidR="00D1002D" w:rsidRDefault="00D1002D">
            <w:pPr>
              <w:rPr>
                <w:rFonts w:ascii="Calibri" w:hAnsi="Calibri" w:cs="Calibri"/>
                <w:color w:val="000000"/>
              </w:rPr>
            </w:pPr>
          </w:p>
        </w:tc>
        <w:tc>
          <w:tcPr>
            <w:tcW w:w="175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184" w:type="dxa"/>
            <w:noWrap/>
            <w:hideMark/>
          </w:tcPr>
          <w:p w:rsidR="00D1002D" w:rsidRDefault="00D1002D">
            <w:pPr>
              <w:rPr>
                <w:rFonts w:ascii="Calibri" w:hAnsi="Calibri" w:cs="Calibri"/>
                <w:color w:val="000000"/>
              </w:rPr>
            </w:pPr>
            <w:r>
              <w:rPr>
                <w:rFonts w:ascii="Calibri" w:hAnsi="Calibri" w:cs="Calibri"/>
                <w:color w:val="000000"/>
              </w:rPr>
              <w:t>Ak si môžem dovoliť niečo skritizovať, myslím, že tento predmet by bolo vhodnejšie zaradiť do prvého ročníka a mohol by byť aj trojsemestrálny, aby sa to stihlo študentom uležať. Myslím, že metodológia je kľúčová.   ▪  -</w:t>
            </w:r>
          </w:p>
        </w:tc>
      </w:tr>
    </w:tbl>
    <w:p w:rsidR="00515A42" w:rsidRDefault="00515A42" w:rsidP="00147672"/>
    <w:p w:rsidR="00515A42" w:rsidRPr="00D1002D" w:rsidRDefault="00515A42" w:rsidP="00515A4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122"/>
        <w:gridCol w:w="2638"/>
        <w:gridCol w:w="4302"/>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2122"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2638" w:type="dxa"/>
            <w:noWrap/>
            <w:hideMark/>
          </w:tcPr>
          <w:p w:rsidR="00D1002D" w:rsidRDefault="00D1002D">
            <w:pPr>
              <w:rPr>
                <w:rFonts w:ascii="Calibri" w:hAnsi="Calibri" w:cs="Calibri"/>
                <w:color w:val="000000"/>
              </w:rPr>
            </w:pPr>
            <w:r>
              <w:rPr>
                <w:rFonts w:ascii="Calibri" w:hAnsi="Calibri" w:cs="Calibri"/>
                <w:color w:val="000000"/>
              </w:rPr>
              <w:t>Výrok</w:t>
            </w:r>
          </w:p>
        </w:tc>
        <w:tc>
          <w:tcPr>
            <w:tcW w:w="430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2122" w:type="dxa"/>
            <w:vMerge w:val="restart"/>
            <w:noWrap/>
            <w:hideMark/>
          </w:tcPr>
          <w:p w:rsidR="00D1002D" w:rsidRDefault="00D1002D" w:rsidP="001F1F6F">
            <w:pPr>
              <w:pStyle w:val="Nadpis2"/>
              <w:outlineLvl w:val="1"/>
            </w:pPr>
            <w:bookmarkStart w:id="107" w:name="_Toc76478913"/>
            <w:r>
              <w:t>Metodológia psychologického výskumu II. - XPSEb021</w:t>
            </w:r>
            <w:bookmarkEnd w:id="107"/>
          </w:p>
        </w:tc>
        <w:tc>
          <w:tcPr>
            <w:tcW w:w="2638"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30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2638"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30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2638"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30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2638"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30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2638"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30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2638"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30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2638"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30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2638"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30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2638"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30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2638"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30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2638"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30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2638"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302" w:type="dxa"/>
            <w:noWrap/>
            <w:hideMark/>
          </w:tcPr>
          <w:p w:rsidR="00D1002D" w:rsidRDefault="00D1002D">
            <w:pPr>
              <w:rPr>
                <w:rFonts w:ascii="Calibri" w:hAnsi="Calibri" w:cs="Calibri"/>
                <w:color w:val="000000"/>
              </w:rPr>
            </w:pPr>
            <w:r>
              <w:rPr>
                <w:rFonts w:ascii="Calibri" w:hAnsi="Calibri" w:cs="Calibri"/>
                <w:color w:val="000000"/>
              </w:rPr>
              <w:t>Odprednášané prednášky na dosť dobrej úrovni. Spokojná so všetkým  ▪  množstvo pedagógom uvádzaných príkladov z praxe  ▪  internetový spôsob výučby</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2638"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302" w:type="dxa"/>
            <w:noWrap/>
            <w:hideMark/>
          </w:tcPr>
          <w:p w:rsidR="00D1002D" w:rsidRDefault="00D1002D">
            <w:pPr>
              <w:rPr>
                <w:rFonts w:ascii="Calibri" w:hAnsi="Calibri" w:cs="Calibri"/>
                <w:color w:val="000000"/>
              </w:rPr>
            </w:pPr>
            <w:r>
              <w:rPr>
                <w:rFonts w:ascii="Calibri" w:hAnsi="Calibri" w:cs="Calibri"/>
                <w:color w:val="000000"/>
              </w:rPr>
              <w:t xml:space="preserve">Nemám žiadne návrhy a pripomienky k výučbe tohto predmetu.  ▪  viac praktických úloh počas výučby na precvičenie pre študentov (avšak to bude aktuálne po ukončení online vyučovania)  ▪  nemám návrhy </w:t>
            </w:r>
          </w:p>
        </w:tc>
      </w:tr>
    </w:tbl>
    <w:p w:rsidR="00515A42" w:rsidRDefault="00515A42" w:rsidP="00147672"/>
    <w:p w:rsidR="00515A42" w:rsidRPr="00D1002D" w:rsidRDefault="00515A42" w:rsidP="00515A42">
      <w:r w:rsidRPr="007B5357">
        <w:rPr>
          <w:b/>
        </w:rPr>
        <w:lastRenderedPageBreak/>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980"/>
        <w:gridCol w:w="2835"/>
        <w:gridCol w:w="4247"/>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980" w:type="dxa"/>
            <w:noWrap/>
            <w:hideMark/>
          </w:tcPr>
          <w:p w:rsidR="00D1002D" w:rsidRDefault="00D1002D">
            <w:pPr>
              <w:rPr>
                <w:rFonts w:ascii="Calibri" w:hAnsi="Calibri" w:cs="Calibri"/>
                <w:color w:val="000000"/>
              </w:rPr>
            </w:pPr>
            <w:r>
              <w:rPr>
                <w:rFonts w:ascii="Calibri" w:hAnsi="Calibri" w:cs="Calibri"/>
                <w:color w:val="000000"/>
              </w:rPr>
              <w:t>Predmet</w:t>
            </w:r>
          </w:p>
        </w:tc>
        <w:tc>
          <w:tcPr>
            <w:tcW w:w="2835" w:type="dxa"/>
            <w:noWrap/>
            <w:hideMark/>
          </w:tcPr>
          <w:p w:rsidR="00D1002D" w:rsidRDefault="00D1002D">
            <w:pPr>
              <w:rPr>
                <w:rFonts w:ascii="Calibri" w:hAnsi="Calibri" w:cs="Calibri"/>
                <w:color w:val="000000"/>
              </w:rPr>
            </w:pPr>
            <w:r>
              <w:rPr>
                <w:rFonts w:ascii="Calibri" w:hAnsi="Calibri" w:cs="Calibri"/>
                <w:color w:val="000000"/>
              </w:rPr>
              <w:t>Výrok</w:t>
            </w:r>
          </w:p>
        </w:tc>
        <w:tc>
          <w:tcPr>
            <w:tcW w:w="4247"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980" w:type="dxa"/>
            <w:vMerge w:val="restart"/>
            <w:noWrap/>
            <w:hideMark/>
          </w:tcPr>
          <w:p w:rsidR="00D1002D" w:rsidRDefault="00D1002D" w:rsidP="001F1F6F">
            <w:pPr>
              <w:pStyle w:val="Nadpis2"/>
              <w:outlineLvl w:val="1"/>
            </w:pPr>
            <w:bookmarkStart w:id="108" w:name="_Toc76478914"/>
            <w:r>
              <w:t>Neurofyziológia - XPSEb011</w:t>
            </w:r>
            <w:bookmarkEnd w:id="108"/>
          </w:p>
        </w:tc>
        <w:tc>
          <w:tcPr>
            <w:tcW w:w="283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247" w:type="dxa"/>
            <w:noWrap/>
            <w:hideMark/>
          </w:tcPr>
          <w:p w:rsidR="00D1002D" w:rsidRDefault="00D1002D">
            <w:pPr>
              <w:rPr>
                <w:rFonts w:ascii="Calibri" w:hAnsi="Calibri" w:cs="Calibri"/>
                <w:color w:val="000000"/>
              </w:rPr>
            </w:pPr>
            <w:r>
              <w:rPr>
                <w:rFonts w:ascii="Calibri" w:hAnsi="Calibri" w:cs="Calibri"/>
                <w:color w:val="000000"/>
              </w:rPr>
              <w:t>Pedagóg nám dal nahrávky prednášky, to ušetrilo čas a prednášky sme si mohli opakovane pustiť. Zároveň sa to aj lepšie naučiť.   ▪  Pani doktorka je veľká odborníčka na danú problematiku, oceňujem prednášky zo záznamu, dá sa to pekne pretočiť a viac krát si pozrieť danú problematiku  ▪  Dobre odprednášané učivo.   ▪  No viem od iných spolužiakov, že prednášky boli nahravane, a že boli aj pekne a kvalitne vysvetlené,, no ja som k ním nedostala prístup, z technických príčin zo strany profesorky</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247" w:type="dxa"/>
            <w:noWrap/>
            <w:hideMark/>
          </w:tcPr>
          <w:p w:rsidR="00D1002D" w:rsidRDefault="00D1002D">
            <w:pPr>
              <w:rPr>
                <w:rFonts w:ascii="Calibri" w:hAnsi="Calibri" w:cs="Calibri"/>
                <w:color w:val="000000"/>
              </w:rPr>
            </w:pPr>
            <w:r>
              <w:rPr>
                <w:rFonts w:ascii="Calibri" w:hAnsi="Calibri" w:cs="Calibri"/>
                <w:color w:val="000000"/>
              </w:rPr>
              <w:t>Nemám ďalšie návrhy  ▪  Mínusy prednášky zo záznamu sú v tom, že sa nemôžem opýtať ak mám k niečomu otázky, mali sme na to síce vyhradenú ďalšiu hodinu, ale nie je to ono  ▪  Bez ďalších návrhov a pripomienok.  ▪  Je veľmi dôležité pre mna ako pre študenta aby profesor so mnou komunikoval, aby boli zodpovedané moje otázky, aby Som sa mohla aj takto zlepšovať v studiu. Množstvo informácií na tomto predmete mi chýbalo, a takisto aj celkový prístup profesorky má sklamal.</w:t>
            </w:r>
          </w:p>
        </w:tc>
      </w:tr>
    </w:tbl>
    <w:p w:rsidR="00515A42" w:rsidRDefault="00515A42" w:rsidP="00147672"/>
    <w:p w:rsidR="00515A42" w:rsidRPr="00D1002D" w:rsidRDefault="00515A42" w:rsidP="00515A4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96"/>
        <w:gridCol w:w="2821"/>
        <w:gridCol w:w="4545"/>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t>Predmet</w:t>
            </w:r>
          </w:p>
        </w:tc>
        <w:tc>
          <w:tcPr>
            <w:tcW w:w="2821" w:type="dxa"/>
            <w:noWrap/>
            <w:hideMark/>
          </w:tcPr>
          <w:p w:rsidR="00D1002D" w:rsidRDefault="00D1002D">
            <w:pPr>
              <w:rPr>
                <w:rFonts w:ascii="Calibri" w:hAnsi="Calibri" w:cs="Calibri"/>
                <w:color w:val="000000"/>
              </w:rPr>
            </w:pPr>
            <w:r>
              <w:rPr>
                <w:rFonts w:ascii="Calibri" w:hAnsi="Calibri" w:cs="Calibri"/>
                <w:color w:val="000000"/>
              </w:rPr>
              <w:t>Výrok</w:t>
            </w:r>
          </w:p>
        </w:tc>
        <w:tc>
          <w:tcPr>
            <w:tcW w:w="4545"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696" w:type="dxa"/>
            <w:vMerge w:val="restart"/>
            <w:noWrap/>
            <w:hideMark/>
          </w:tcPr>
          <w:p w:rsidR="00D1002D" w:rsidRDefault="00D1002D" w:rsidP="001F1F6F">
            <w:pPr>
              <w:pStyle w:val="Nadpis2"/>
              <w:outlineLvl w:val="1"/>
            </w:pPr>
            <w:bookmarkStart w:id="109" w:name="_Toc76478915"/>
            <w:r>
              <w:t>Obhajoba bakalárskej práce - XPSEb111</w:t>
            </w:r>
            <w:bookmarkEnd w:id="109"/>
          </w:p>
        </w:tc>
        <w:tc>
          <w:tcPr>
            <w:tcW w:w="2821"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5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2821"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5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2821"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5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2821"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5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2821"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5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2821"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5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2821"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5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2821"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5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2821"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5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2821"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545"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2821" w:type="dxa"/>
            <w:noWrap/>
            <w:hideMark/>
          </w:tcPr>
          <w:p w:rsidR="00D1002D" w:rsidRDefault="00D1002D">
            <w:pPr>
              <w:rPr>
                <w:rFonts w:ascii="Calibri" w:hAnsi="Calibri" w:cs="Calibri"/>
                <w:color w:val="000000"/>
              </w:rPr>
            </w:pPr>
            <w:r>
              <w:rPr>
                <w:rFonts w:ascii="Calibri" w:hAnsi="Calibri" w:cs="Calibri"/>
                <w:color w:val="000000"/>
              </w:rPr>
              <w:t xml:space="preserve">11. Pedagóg počas obdobia dištančnej formy vzdelávania poskytol informácie týkajúce </w:t>
            </w:r>
            <w:r>
              <w:rPr>
                <w:rFonts w:ascii="Calibri" w:hAnsi="Calibri" w:cs="Calibri"/>
                <w:color w:val="000000"/>
              </w:rPr>
              <w:lastRenderedPageBreak/>
              <w:t>sa podmienok záverečného hodnotenia študenta</w:t>
            </w:r>
          </w:p>
        </w:tc>
        <w:tc>
          <w:tcPr>
            <w:tcW w:w="4545" w:type="dxa"/>
            <w:noWrap/>
            <w:hideMark/>
          </w:tcPr>
          <w:p w:rsidR="00D1002D" w:rsidRDefault="00D1002D">
            <w:pPr>
              <w:rPr>
                <w:rFonts w:ascii="Calibri" w:hAnsi="Calibri" w:cs="Calibri"/>
                <w:color w:val="000000"/>
              </w:rPr>
            </w:pPr>
            <w:r>
              <w:rPr>
                <w:rFonts w:ascii="Calibri" w:hAnsi="Calibri" w:cs="Calibri"/>
                <w:color w:val="000000"/>
              </w:rPr>
              <w:lastRenderedPageBreak/>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2821"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545" w:type="dxa"/>
            <w:noWrap/>
            <w:hideMark/>
          </w:tcPr>
          <w:p w:rsidR="00D1002D" w:rsidRDefault="00D1002D">
            <w:pPr>
              <w:rPr>
                <w:rFonts w:ascii="Calibri" w:hAnsi="Calibri" w:cs="Calibri"/>
                <w:color w:val="000000"/>
              </w:rPr>
            </w:pPr>
            <w:r>
              <w:rPr>
                <w:rFonts w:ascii="Calibri" w:hAnsi="Calibri" w:cs="Calibri"/>
                <w:color w:val="000000"/>
              </w:rPr>
              <w:t xml:space="preserve">Mojim školiteľom bol dr.Schwarz, ktorý bol vždy ochotný mi poradiť, vnímam ho ako skvelého pedagóga a odborníka-psychológa. Bolo mi cťou, že som s ním mohla konzultovať svoju záverečnú prácu. </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2821"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545" w:type="dxa"/>
            <w:noWrap/>
            <w:hideMark/>
          </w:tcPr>
          <w:p w:rsidR="00D1002D" w:rsidRDefault="00D1002D">
            <w:pPr>
              <w:rPr>
                <w:rFonts w:ascii="Calibri" w:hAnsi="Calibri" w:cs="Calibri"/>
                <w:color w:val="000000"/>
              </w:rPr>
            </w:pPr>
            <w:r>
              <w:rPr>
                <w:rFonts w:ascii="Calibri" w:hAnsi="Calibri" w:cs="Calibri"/>
                <w:color w:val="000000"/>
              </w:rPr>
              <w:t>Kiežby takých školiteľov ako bol dr. Schwarz, pre povolanie vysokoškolského pedagóga nadšených vyučujúcich, bolo viac!</w:t>
            </w:r>
          </w:p>
        </w:tc>
      </w:tr>
    </w:tbl>
    <w:p w:rsidR="00515A42" w:rsidRDefault="00515A42" w:rsidP="00147672"/>
    <w:p w:rsidR="00515A42" w:rsidRPr="00D1002D" w:rsidRDefault="00515A42" w:rsidP="00515A4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555"/>
        <w:gridCol w:w="6096"/>
        <w:gridCol w:w="1411"/>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6096" w:type="dxa"/>
            <w:noWrap/>
            <w:hideMark/>
          </w:tcPr>
          <w:p w:rsidR="00D1002D" w:rsidRDefault="00D1002D">
            <w:pPr>
              <w:rPr>
                <w:rFonts w:ascii="Calibri" w:hAnsi="Calibri" w:cs="Calibri"/>
                <w:color w:val="000000"/>
              </w:rPr>
            </w:pPr>
            <w:r>
              <w:rPr>
                <w:rFonts w:ascii="Calibri" w:hAnsi="Calibri" w:cs="Calibri"/>
                <w:color w:val="000000"/>
              </w:rPr>
              <w:t>Výrok</w:t>
            </w:r>
          </w:p>
        </w:tc>
        <w:tc>
          <w:tcPr>
            <w:tcW w:w="1411"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110" w:name="_Toc76478916"/>
            <w:r>
              <w:t>Odborná prax - YPSm013</w:t>
            </w:r>
            <w:bookmarkEnd w:id="110"/>
          </w:p>
        </w:tc>
        <w:tc>
          <w:tcPr>
            <w:tcW w:w="609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609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609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609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609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609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609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609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609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609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609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609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1"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609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1" w:type="dxa"/>
            <w:noWrap/>
            <w:hideMark/>
          </w:tcPr>
          <w:p w:rsidR="00D1002D" w:rsidRDefault="00D1002D">
            <w:pPr>
              <w:rPr>
                <w:rFonts w:ascii="Calibri" w:hAnsi="Calibri" w:cs="Calibri"/>
                <w:color w:val="000000"/>
              </w:rPr>
            </w:pPr>
            <w:r>
              <w:rPr>
                <w:rFonts w:ascii="Calibri" w:hAnsi="Calibri" w:cs="Calibri"/>
                <w:color w:val="000000"/>
              </w:rPr>
              <w:t>-</w:t>
            </w:r>
          </w:p>
        </w:tc>
      </w:tr>
    </w:tbl>
    <w:p w:rsidR="00D1002D" w:rsidRDefault="00D1002D" w:rsidP="00D1002D">
      <w:r>
        <w:br/>
      </w:r>
      <w:r>
        <w:br/>
      </w:r>
      <w:r>
        <w:br/>
      </w:r>
    </w:p>
    <w:p w:rsidR="002C07E8" w:rsidRPr="00D1002D" w:rsidRDefault="002C07E8" w:rsidP="00D1002D"/>
    <w:tbl>
      <w:tblPr>
        <w:tblStyle w:val="Tabukasmriekou1svetl"/>
        <w:tblW w:w="9062" w:type="dxa"/>
        <w:tblLook w:val="0420" w:firstRow="1" w:lastRow="0" w:firstColumn="0" w:lastColumn="0" w:noHBand="0" w:noVBand="1"/>
      </w:tblPr>
      <w:tblGrid>
        <w:gridCol w:w="1979"/>
        <w:gridCol w:w="2552"/>
        <w:gridCol w:w="4531"/>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979" w:type="dxa"/>
            <w:noWrap/>
            <w:hideMark/>
          </w:tcPr>
          <w:p w:rsidR="00D1002D" w:rsidRDefault="00D1002D">
            <w:pPr>
              <w:rPr>
                <w:rFonts w:ascii="Calibri" w:hAnsi="Calibri" w:cs="Calibri"/>
                <w:color w:val="000000"/>
              </w:rPr>
            </w:pPr>
            <w:r>
              <w:rPr>
                <w:rFonts w:ascii="Calibri" w:hAnsi="Calibri" w:cs="Calibri"/>
                <w:color w:val="000000"/>
              </w:rPr>
              <w:t>Predmet</w:t>
            </w:r>
          </w:p>
        </w:tc>
        <w:tc>
          <w:tcPr>
            <w:tcW w:w="2552" w:type="dxa"/>
            <w:noWrap/>
            <w:hideMark/>
          </w:tcPr>
          <w:p w:rsidR="00D1002D" w:rsidRDefault="00D1002D">
            <w:pPr>
              <w:rPr>
                <w:rFonts w:ascii="Calibri" w:hAnsi="Calibri" w:cs="Calibri"/>
                <w:color w:val="000000"/>
              </w:rPr>
            </w:pPr>
            <w:r>
              <w:rPr>
                <w:rFonts w:ascii="Calibri" w:hAnsi="Calibri" w:cs="Calibri"/>
                <w:color w:val="000000"/>
              </w:rPr>
              <w:t>Výrok</w:t>
            </w:r>
          </w:p>
        </w:tc>
        <w:tc>
          <w:tcPr>
            <w:tcW w:w="4531"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979" w:type="dxa"/>
            <w:vMerge w:val="restart"/>
            <w:noWrap/>
            <w:hideMark/>
          </w:tcPr>
          <w:p w:rsidR="00D1002D" w:rsidRDefault="00D1002D" w:rsidP="001F1F6F">
            <w:pPr>
              <w:pStyle w:val="Nadpis2"/>
              <w:outlineLvl w:val="1"/>
            </w:pPr>
            <w:bookmarkStart w:id="111" w:name="_Toc76478917"/>
            <w:r>
              <w:t>Ontogenetická psychológia II. - XPSb009</w:t>
            </w:r>
            <w:bookmarkEnd w:id="111"/>
          </w:p>
        </w:tc>
        <w:tc>
          <w:tcPr>
            <w:tcW w:w="255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531"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979" w:type="dxa"/>
            <w:vMerge/>
            <w:hideMark/>
          </w:tcPr>
          <w:p w:rsidR="00D1002D" w:rsidRDefault="00D1002D">
            <w:pPr>
              <w:rPr>
                <w:rFonts w:ascii="Calibri" w:hAnsi="Calibri" w:cs="Calibri"/>
                <w:color w:val="000000"/>
              </w:rPr>
            </w:pPr>
          </w:p>
        </w:tc>
        <w:tc>
          <w:tcPr>
            <w:tcW w:w="255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531"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1979" w:type="dxa"/>
            <w:vMerge/>
            <w:hideMark/>
          </w:tcPr>
          <w:p w:rsidR="00D1002D" w:rsidRDefault="00D1002D">
            <w:pPr>
              <w:rPr>
                <w:rFonts w:ascii="Calibri" w:hAnsi="Calibri" w:cs="Calibri"/>
                <w:color w:val="000000"/>
              </w:rPr>
            </w:pPr>
          </w:p>
        </w:tc>
        <w:tc>
          <w:tcPr>
            <w:tcW w:w="255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53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979" w:type="dxa"/>
            <w:vMerge/>
            <w:hideMark/>
          </w:tcPr>
          <w:p w:rsidR="00D1002D" w:rsidRDefault="00D1002D">
            <w:pPr>
              <w:rPr>
                <w:rFonts w:ascii="Calibri" w:hAnsi="Calibri" w:cs="Calibri"/>
                <w:color w:val="000000"/>
              </w:rPr>
            </w:pPr>
          </w:p>
        </w:tc>
        <w:tc>
          <w:tcPr>
            <w:tcW w:w="255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53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979" w:type="dxa"/>
            <w:vMerge/>
            <w:hideMark/>
          </w:tcPr>
          <w:p w:rsidR="00D1002D" w:rsidRDefault="00D1002D">
            <w:pPr>
              <w:rPr>
                <w:rFonts w:ascii="Calibri" w:hAnsi="Calibri" w:cs="Calibri"/>
                <w:color w:val="000000"/>
              </w:rPr>
            </w:pPr>
          </w:p>
        </w:tc>
        <w:tc>
          <w:tcPr>
            <w:tcW w:w="255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53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979" w:type="dxa"/>
            <w:vMerge/>
            <w:hideMark/>
          </w:tcPr>
          <w:p w:rsidR="00D1002D" w:rsidRDefault="00D1002D">
            <w:pPr>
              <w:rPr>
                <w:rFonts w:ascii="Calibri" w:hAnsi="Calibri" w:cs="Calibri"/>
                <w:color w:val="000000"/>
              </w:rPr>
            </w:pPr>
          </w:p>
        </w:tc>
        <w:tc>
          <w:tcPr>
            <w:tcW w:w="255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53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979" w:type="dxa"/>
            <w:vMerge/>
            <w:hideMark/>
          </w:tcPr>
          <w:p w:rsidR="00D1002D" w:rsidRDefault="00D1002D">
            <w:pPr>
              <w:rPr>
                <w:rFonts w:ascii="Calibri" w:hAnsi="Calibri" w:cs="Calibri"/>
                <w:color w:val="000000"/>
              </w:rPr>
            </w:pPr>
          </w:p>
        </w:tc>
        <w:tc>
          <w:tcPr>
            <w:tcW w:w="255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53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979" w:type="dxa"/>
            <w:vMerge/>
            <w:hideMark/>
          </w:tcPr>
          <w:p w:rsidR="00D1002D" w:rsidRDefault="00D1002D">
            <w:pPr>
              <w:rPr>
                <w:rFonts w:ascii="Calibri" w:hAnsi="Calibri" w:cs="Calibri"/>
                <w:color w:val="000000"/>
              </w:rPr>
            </w:pPr>
          </w:p>
        </w:tc>
        <w:tc>
          <w:tcPr>
            <w:tcW w:w="255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53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979" w:type="dxa"/>
            <w:vMerge/>
            <w:hideMark/>
          </w:tcPr>
          <w:p w:rsidR="00D1002D" w:rsidRDefault="00D1002D">
            <w:pPr>
              <w:rPr>
                <w:rFonts w:ascii="Calibri" w:hAnsi="Calibri" w:cs="Calibri"/>
                <w:color w:val="000000"/>
              </w:rPr>
            </w:pPr>
          </w:p>
        </w:tc>
        <w:tc>
          <w:tcPr>
            <w:tcW w:w="255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53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979" w:type="dxa"/>
            <w:vMerge/>
            <w:hideMark/>
          </w:tcPr>
          <w:p w:rsidR="00D1002D" w:rsidRDefault="00D1002D">
            <w:pPr>
              <w:rPr>
                <w:rFonts w:ascii="Calibri" w:hAnsi="Calibri" w:cs="Calibri"/>
                <w:color w:val="000000"/>
              </w:rPr>
            </w:pPr>
          </w:p>
        </w:tc>
        <w:tc>
          <w:tcPr>
            <w:tcW w:w="255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53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979" w:type="dxa"/>
            <w:vMerge/>
            <w:hideMark/>
          </w:tcPr>
          <w:p w:rsidR="00D1002D" w:rsidRDefault="00D1002D">
            <w:pPr>
              <w:rPr>
                <w:rFonts w:ascii="Calibri" w:hAnsi="Calibri" w:cs="Calibri"/>
                <w:color w:val="000000"/>
              </w:rPr>
            </w:pPr>
          </w:p>
        </w:tc>
        <w:tc>
          <w:tcPr>
            <w:tcW w:w="255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53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979" w:type="dxa"/>
            <w:vMerge/>
            <w:hideMark/>
          </w:tcPr>
          <w:p w:rsidR="00D1002D" w:rsidRDefault="00D1002D">
            <w:pPr>
              <w:rPr>
                <w:rFonts w:ascii="Calibri" w:hAnsi="Calibri" w:cs="Calibri"/>
                <w:color w:val="000000"/>
              </w:rPr>
            </w:pPr>
          </w:p>
        </w:tc>
        <w:tc>
          <w:tcPr>
            <w:tcW w:w="255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531" w:type="dxa"/>
            <w:noWrap/>
            <w:hideMark/>
          </w:tcPr>
          <w:p w:rsidR="00D1002D" w:rsidRDefault="00D1002D">
            <w:pPr>
              <w:rPr>
                <w:rFonts w:ascii="Calibri" w:hAnsi="Calibri" w:cs="Calibri"/>
                <w:color w:val="000000"/>
              </w:rPr>
            </w:pPr>
            <w:r>
              <w:rPr>
                <w:rFonts w:ascii="Calibri" w:hAnsi="Calibri" w:cs="Calibri"/>
                <w:color w:val="000000"/>
              </w:rPr>
              <w:t xml:space="preserve">Zaujímavé vysvetľovanie učiva, ktoré bolo podložené príkladmi z praxe.  ▪  Priklady z praxe boli velmi poucne.  ▪  zaujímavé vysvetlenie učiva  ▪  x  ▪  Predmet sa veľmi prepája so životom  ▪  -  ▪  kombinácia prednášok a seminárnych prác  ▪  príklady z praxe  ▪  množstvo príkladov z praxe  ▪  príklady z praxe, osobne pani doktorku vnímam ako veľkú odborníčku, ktorá vie o čom rozpráva a človek si veľa zapamätá z jej hodín  ▪  podnetné vysvetľovanie učiva, príklady z praxe  ▪  </w:t>
            </w:r>
            <w:r>
              <w:rPr>
                <w:rFonts w:ascii="Calibri" w:hAnsi="Calibri" w:cs="Calibri"/>
                <w:color w:val="000000"/>
              </w:rPr>
              <w:lastRenderedPageBreak/>
              <w:t xml:space="preserve">prepájanie si s realitou  ▪  Pani doktorka Šusterova je velka odborníčka avšak myslím si, že niekedy je najvyšší čas odist nakoľko jej zdravotný stav nám celkom zasahoval do výúčby  ▪  pomohlo mi spojenie teórie s praxou   ▪  Myslím si, že pani doktorka dáva veľmi dobré príklady zo života. Je to pestré a zaujímavé. </w:t>
            </w:r>
          </w:p>
        </w:tc>
      </w:tr>
      <w:tr w:rsidR="00D1002D" w:rsidTr="002C07E8">
        <w:trPr>
          <w:trHeight w:val="300"/>
        </w:trPr>
        <w:tc>
          <w:tcPr>
            <w:tcW w:w="1979" w:type="dxa"/>
            <w:vMerge/>
            <w:hideMark/>
          </w:tcPr>
          <w:p w:rsidR="00D1002D" w:rsidRDefault="00D1002D">
            <w:pPr>
              <w:rPr>
                <w:rFonts w:ascii="Calibri" w:hAnsi="Calibri" w:cs="Calibri"/>
                <w:color w:val="000000"/>
              </w:rPr>
            </w:pPr>
          </w:p>
        </w:tc>
        <w:tc>
          <w:tcPr>
            <w:tcW w:w="255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531" w:type="dxa"/>
            <w:noWrap/>
            <w:hideMark/>
          </w:tcPr>
          <w:p w:rsidR="00D1002D" w:rsidRDefault="00D1002D">
            <w:pPr>
              <w:rPr>
                <w:rFonts w:ascii="Calibri" w:hAnsi="Calibri" w:cs="Calibri"/>
                <w:color w:val="000000"/>
              </w:rPr>
            </w:pPr>
            <w:r>
              <w:rPr>
                <w:rFonts w:ascii="Calibri" w:hAnsi="Calibri" w:cs="Calibri"/>
                <w:color w:val="000000"/>
              </w:rPr>
              <w:t xml:space="preserve">Bolo by dobré včas oznamovať študentom, že sa výučba, prípadne seminár presúva.   ▪  Pani doktorka je velmi velka odbornicka. Vieme vsak, ze ma velke zdravotne problemy, co samozrejme chapem. Ale cakanie na vysledky skusky je nezvycajne dlhe. Naozaj to predstavuje tyzdne, co cakame. Dalej mi chyba spatná väzba, keď píšeme na predmet seminárne práce. Nemáme ani vedomosti o čiastočnom hodnotení seminárnych prác,spätná väzba by bola veľmi prínosná, nakoľko písať práce budeme musieť stále. Zároveň ale rozumiem, že pani doktorka má veľa iných aktivít a veľmi veľa študentov na starosti.    ▪  neustále presúvanie výučby kvôli pracovnej vyťaženosti vyučujúcej, ktoré nebolo včas oznámené  ▪  x  ▪  -  ▪  -  ▪  negatívne vnímam trvanie ohodnotenia prác(na konci skúškového) a testov(2-3 týždne), pričom spätnú väzbu k prácam v ZS sme vlastne nedostali (počet bodov za prácu, príp známka), okrem týhto výhrad hodnotím predmet kladne  ▪  problémy z organizáciou vyučovania. dať skôr/vopred vedieť o prípadných zmenách vyučovania  ▪  nedochvíľnosť, menenie rozvrhu na iný čas alebo deň  ▪  zaškolenie ohľadom tedchnických vecí  ▪  vzhľadom na jej vyťaženosť naša výučba bola presúvaná na iné dni, hodiny a niekedy nám to nebolo dostatočne skoro oznámené; pedagóg je nedochvíľny   ▪  žiadne  ▪  Najhoršie na týchto hodinách a seminároch bolo že si ich pani susterova prehadzovala ako chcela a kedy chcela v pohode aj pól hodinu pred semianrom nám napísala že si ho odložíme o 3 hodiny pretože (vždy niečo) nehodlám sa povedať, či sme mali aspoň 5 krát za semester seminár alebo prednášku v riadnom case   ▪  nemám   ▪  Čo mi nevyhovovalo je to, že vyučujúca neustále počas celého semestra presúvala prednášky, buď na iný deň alebo na inú hodinu, ako sú v rozvrhu. Keď sa na to ozvala jedna moja kolegyňa, ktorá musí chodiť pracovať a prácu si dáva tak aby sa jej to nakrylo s vyučovaním, pani doktora jej povedala, že sa má učiť celý týždeň a voľno môže mať tak maximálne cez </w:t>
            </w:r>
            <w:r>
              <w:rPr>
                <w:rFonts w:ascii="Calibri" w:hAnsi="Calibri" w:cs="Calibri"/>
                <w:color w:val="000000"/>
              </w:rPr>
              <w:lastRenderedPageBreak/>
              <w:t xml:space="preserve">víkend. Podľa rozvrhu máme vyučovanie od pondelka do stredy. Ďalej mi nevyhovuje, že pani doktorka dáva 1 termín na skúšku a povedala, že opravný termín nezvykne dávať ale ak bude treba tak ho dá. Taktiež nemáme vypísané termíny na skúšku ako na iných premdetoch. Hodnotenie seminárnych prác a celosemestrálnej práce zo zimného semestra sme sa vôbec nedozvedeli. Výsledok skúšky nám v minulom semestri zapísala deň pred začiatkom letného semestra (po mesiaci a pol). Počas prednášky sa často stáva, že počujeme ako pani doktorke vyzváňa telefón. </w:t>
            </w:r>
          </w:p>
        </w:tc>
      </w:tr>
    </w:tbl>
    <w:p w:rsidR="00515A42" w:rsidRDefault="00515A42" w:rsidP="00147672"/>
    <w:p w:rsidR="00515A42" w:rsidRPr="00D1002D" w:rsidRDefault="00515A42" w:rsidP="00515A4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979"/>
        <w:gridCol w:w="1762"/>
        <w:gridCol w:w="5321"/>
      </w:tblGrid>
      <w:tr w:rsidR="00D1002D" w:rsidTr="00515A42">
        <w:trPr>
          <w:cnfStyle w:val="100000000000" w:firstRow="1" w:lastRow="0" w:firstColumn="0" w:lastColumn="0" w:oddVBand="0" w:evenVBand="0" w:oddHBand="0" w:evenHBand="0" w:firstRowFirstColumn="0" w:firstRowLastColumn="0" w:lastRowFirstColumn="0" w:lastRowLastColumn="0"/>
          <w:trHeight w:val="300"/>
        </w:trPr>
        <w:tc>
          <w:tcPr>
            <w:tcW w:w="1979" w:type="dxa"/>
            <w:noWrap/>
            <w:hideMark/>
          </w:tcPr>
          <w:p w:rsidR="00D1002D" w:rsidRDefault="00D1002D">
            <w:pPr>
              <w:rPr>
                <w:rFonts w:ascii="Calibri" w:hAnsi="Calibri" w:cs="Calibri"/>
                <w:color w:val="000000"/>
              </w:rPr>
            </w:pPr>
            <w:r>
              <w:rPr>
                <w:rFonts w:ascii="Calibri" w:hAnsi="Calibri" w:cs="Calibri"/>
                <w:color w:val="000000"/>
              </w:rPr>
              <w:t>Predmet</w:t>
            </w:r>
          </w:p>
        </w:tc>
        <w:tc>
          <w:tcPr>
            <w:tcW w:w="1762" w:type="dxa"/>
            <w:noWrap/>
            <w:hideMark/>
          </w:tcPr>
          <w:p w:rsidR="00D1002D" w:rsidRDefault="00D1002D">
            <w:pPr>
              <w:rPr>
                <w:rFonts w:ascii="Calibri" w:hAnsi="Calibri" w:cs="Calibri"/>
                <w:color w:val="000000"/>
              </w:rPr>
            </w:pPr>
            <w:r>
              <w:rPr>
                <w:rFonts w:ascii="Calibri" w:hAnsi="Calibri" w:cs="Calibri"/>
                <w:color w:val="000000"/>
              </w:rPr>
              <w:t>Výrok</w:t>
            </w:r>
          </w:p>
        </w:tc>
        <w:tc>
          <w:tcPr>
            <w:tcW w:w="5321"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515A42">
        <w:trPr>
          <w:trHeight w:val="300"/>
        </w:trPr>
        <w:tc>
          <w:tcPr>
            <w:tcW w:w="1979" w:type="dxa"/>
            <w:vMerge w:val="restart"/>
            <w:noWrap/>
            <w:hideMark/>
          </w:tcPr>
          <w:p w:rsidR="00D1002D" w:rsidRDefault="00D1002D" w:rsidP="001F1F6F">
            <w:pPr>
              <w:pStyle w:val="Nadpis2"/>
              <w:outlineLvl w:val="1"/>
            </w:pPr>
            <w:bookmarkStart w:id="112" w:name="_Toc76478918"/>
            <w:r>
              <w:t>Ontogenetická psychológia II. - XPSEb009</w:t>
            </w:r>
            <w:bookmarkEnd w:id="112"/>
          </w:p>
        </w:tc>
        <w:tc>
          <w:tcPr>
            <w:tcW w:w="176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32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79"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32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79"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32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79"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32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79"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32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79"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 xml:space="preserve">6. Pedagóg je ochotný komunikovať o problémoch počas </w:t>
            </w:r>
            <w:r>
              <w:rPr>
                <w:rFonts w:ascii="Calibri" w:hAnsi="Calibri" w:cs="Calibri"/>
                <w:color w:val="000000"/>
              </w:rPr>
              <w:lastRenderedPageBreak/>
              <w:t>konzultačných hodín</w:t>
            </w:r>
          </w:p>
        </w:tc>
        <w:tc>
          <w:tcPr>
            <w:tcW w:w="5321" w:type="dxa"/>
            <w:noWrap/>
            <w:hideMark/>
          </w:tcPr>
          <w:p w:rsidR="00D1002D" w:rsidRDefault="00D1002D">
            <w:pPr>
              <w:rPr>
                <w:rFonts w:ascii="Calibri" w:hAnsi="Calibri" w:cs="Calibri"/>
                <w:color w:val="000000"/>
              </w:rPr>
            </w:pPr>
            <w:r>
              <w:rPr>
                <w:rFonts w:ascii="Calibri" w:hAnsi="Calibri" w:cs="Calibri"/>
                <w:color w:val="000000"/>
              </w:rPr>
              <w:lastRenderedPageBreak/>
              <w:t>skôr súhlasím</w:t>
            </w:r>
          </w:p>
        </w:tc>
      </w:tr>
      <w:tr w:rsidR="00D1002D" w:rsidTr="00515A42">
        <w:trPr>
          <w:trHeight w:val="300"/>
        </w:trPr>
        <w:tc>
          <w:tcPr>
            <w:tcW w:w="1979"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321"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515A42">
        <w:trPr>
          <w:trHeight w:val="300"/>
        </w:trPr>
        <w:tc>
          <w:tcPr>
            <w:tcW w:w="1979"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32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79"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32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79"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32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79"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321"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79"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321" w:type="dxa"/>
            <w:noWrap/>
            <w:hideMark/>
          </w:tcPr>
          <w:p w:rsidR="00D1002D" w:rsidRDefault="00D1002D">
            <w:pPr>
              <w:rPr>
                <w:rFonts w:ascii="Calibri" w:hAnsi="Calibri" w:cs="Calibri"/>
                <w:color w:val="000000"/>
              </w:rPr>
            </w:pPr>
            <w:r>
              <w:rPr>
                <w:rFonts w:ascii="Calibri" w:hAnsi="Calibri" w:cs="Calibri"/>
                <w:color w:val="000000"/>
              </w:rPr>
              <w:t xml:space="preserve">za mňa vyučujúca super, páči sa mi, že nám dala ústnu skúšku  ▪  veľmi zrozumiteľné vysvetľovanie a posielanie prezentácií vopred, čo pomohlo ku spracovaniu vlastných poznámok na prednáškach  ▪  celkový prístup a pripravenosť pedagóga  ▪  veľmi zrozumiteľne a jasne podané učivo  ▪  Aktívna práca počas prednášok i cvičení  ▪  Zrozumiteľný výklad podložený príkladmi z praxe, ktoré umožnili lepšie pochopenie učiva.  ▪  mnozstvo prikladov z praxe, konzistentne poziadavky na kvalitu vypracovania zadani, otvorenost voci studentom, zaujem o ich skusenosti, nazory, privetivy pristup a pokojny priebeh skusky  ▪  Odprednášané učivo.   ▪  Veľa príkladov z praxe k daným témam.  ▪  prepojenie s praxou   ▪  teoreticke poznatky obohatene s praxou  ▪  Spoluziaci  ▪  Ocenujem odbornost pani doktorky, prakticke priklady, ktore pomahaju lepsie pochopit ucivo. Ocenujem tiez ludsky pristup pani doktorky, aj to ze nam posiela vopred material pred prednaskou.   ▪  Ústna forma skúšania - bol to síce väčší stres ale aspoň </w:t>
            </w:r>
            <w:r>
              <w:rPr>
                <w:rFonts w:ascii="Calibri" w:hAnsi="Calibri" w:cs="Calibri"/>
                <w:color w:val="000000"/>
              </w:rPr>
              <w:lastRenderedPageBreak/>
              <w:t>ma to donútilo skutočne poriadne sa naučiť a skúška bola pre mňa nadmieru príjemná záležitosť - vďaka prístupu p. Vindišovej  ▪  kvalitne vysvetlovane, ludsky a prijemny pristup pani doktorky</w:t>
            </w:r>
          </w:p>
        </w:tc>
      </w:tr>
      <w:tr w:rsidR="00D1002D" w:rsidTr="00515A42">
        <w:trPr>
          <w:trHeight w:val="300"/>
        </w:trPr>
        <w:tc>
          <w:tcPr>
            <w:tcW w:w="1979"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321" w:type="dxa"/>
            <w:noWrap/>
            <w:hideMark/>
          </w:tcPr>
          <w:p w:rsidR="00D1002D" w:rsidRDefault="00D1002D">
            <w:pPr>
              <w:rPr>
                <w:rFonts w:ascii="Calibri" w:hAnsi="Calibri" w:cs="Calibri"/>
                <w:color w:val="000000"/>
              </w:rPr>
            </w:pPr>
            <w:r>
              <w:rPr>
                <w:rFonts w:ascii="Calibri" w:hAnsi="Calibri" w:cs="Calibri"/>
                <w:color w:val="000000"/>
              </w:rPr>
              <w:t xml:space="preserve">nemám žiadne  ▪  -  ▪  nemám pripomienky  ▪  -  ▪  n/a  ▪  Bol som spokojný.  ▪  niekedy sme nezacali nacas alebo sme nemali podklady vopred alebo sa zmenil plan na poslednu chvilu, ale niekedy sa tomu neda predist  ▪  Nemám ďalšie návrhy a pripomienky k výučbe tohto predmetu.   ▪  Žiadne.  ▪  nemám pripomienky, oceňujem snahu o "hravú a sebapoznávaciu" formu výučby. </w:t>
            </w:r>
            <w:r>
              <w:rPr>
                <w:rFonts w:ascii="Calibri" w:hAnsi="Calibri" w:cs="Calibri"/>
                <w:color w:val="000000"/>
              </w:rPr>
              <w:br/>
            </w:r>
            <w:r>
              <w:rPr>
                <w:rFonts w:ascii="Calibri" w:hAnsi="Calibri" w:cs="Calibri"/>
                <w:color w:val="000000"/>
              </w:rPr>
              <w:br/>
              <w:t>rovnaké hodnotenie pre OGP III  ▪  nic  ▪  sustredenie sa na danu prednasku a nerobit terapie studentom. pocas prednasok na ziadnom inom predmete to nebolo. terapie mohla robit niekedy inokedy posledne prednasky za vela nestali.... proste cista katastrofa co najviac rezonovalo to bola nedochvilnost vyucujuceho a vyhovorka vyucujucej ze ma 400 studentov a ze nestiha to pobavilo...  ▪  nemam vyhrady  ▪  zasielanie materiálov vopred mi umožnilo si počas prednášok robiť efektívnejšie poznámky  ▪  castejsie sa stalo, ze sme si nestihli zapisat dolezite info na prednaske, ktore boli nasledne na skuske, ale to je len detail, velka spokojnost a odbornost</w:t>
            </w:r>
          </w:p>
        </w:tc>
      </w:tr>
    </w:tbl>
    <w:p w:rsidR="00515A42" w:rsidRDefault="00515A42" w:rsidP="00147672"/>
    <w:p w:rsidR="00515A42" w:rsidRPr="00D1002D" w:rsidRDefault="00515A42" w:rsidP="00515A4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980"/>
        <w:gridCol w:w="2158"/>
        <w:gridCol w:w="4924"/>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980" w:type="dxa"/>
            <w:noWrap/>
            <w:hideMark/>
          </w:tcPr>
          <w:p w:rsidR="00D1002D" w:rsidRDefault="00D1002D">
            <w:pPr>
              <w:rPr>
                <w:rFonts w:ascii="Calibri" w:hAnsi="Calibri" w:cs="Calibri"/>
                <w:color w:val="000000"/>
              </w:rPr>
            </w:pPr>
            <w:r>
              <w:rPr>
                <w:rFonts w:ascii="Calibri" w:hAnsi="Calibri" w:cs="Calibri"/>
                <w:color w:val="000000"/>
              </w:rPr>
              <w:t>Predmet</w:t>
            </w:r>
          </w:p>
        </w:tc>
        <w:tc>
          <w:tcPr>
            <w:tcW w:w="2158" w:type="dxa"/>
            <w:noWrap/>
            <w:hideMark/>
          </w:tcPr>
          <w:p w:rsidR="00D1002D" w:rsidRDefault="00D1002D">
            <w:pPr>
              <w:rPr>
                <w:rFonts w:ascii="Calibri" w:hAnsi="Calibri" w:cs="Calibri"/>
                <w:color w:val="000000"/>
              </w:rPr>
            </w:pPr>
            <w:r>
              <w:rPr>
                <w:rFonts w:ascii="Calibri" w:hAnsi="Calibri" w:cs="Calibri"/>
                <w:color w:val="000000"/>
              </w:rPr>
              <w:t>Výrok</w:t>
            </w:r>
          </w:p>
        </w:tc>
        <w:tc>
          <w:tcPr>
            <w:tcW w:w="4924"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980" w:type="dxa"/>
            <w:vMerge w:val="restart"/>
            <w:noWrap/>
            <w:hideMark/>
          </w:tcPr>
          <w:p w:rsidR="00D1002D" w:rsidRDefault="00D1002D" w:rsidP="001F1F6F">
            <w:pPr>
              <w:pStyle w:val="Nadpis2"/>
              <w:outlineLvl w:val="1"/>
            </w:pPr>
            <w:bookmarkStart w:id="113" w:name="_Toc76478919"/>
            <w:r>
              <w:t>Ontogenetická psychológia III. - XPSb062</w:t>
            </w:r>
            <w:bookmarkEnd w:id="113"/>
          </w:p>
        </w:tc>
        <w:tc>
          <w:tcPr>
            <w:tcW w:w="2158"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92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158"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924"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158"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92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158"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92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158"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92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158"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92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158"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92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158"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92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158"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92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158"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92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158"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924"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158"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924" w:type="dxa"/>
            <w:noWrap/>
            <w:hideMark/>
          </w:tcPr>
          <w:p w:rsidR="00D1002D" w:rsidRDefault="00D1002D">
            <w:pPr>
              <w:rPr>
                <w:rFonts w:ascii="Calibri" w:hAnsi="Calibri" w:cs="Calibri"/>
                <w:color w:val="000000"/>
              </w:rPr>
            </w:pPr>
            <w:r>
              <w:rPr>
                <w:rFonts w:ascii="Calibri" w:hAnsi="Calibri" w:cs="Calibri"/>
                <w:color w:val="000000"/>
              </w:rPr>
              <w:t>prednášky a samostatná práca  ▪  -  ▪  príklady  ▪  pomohlo mi spojenie teórie s praxou   ▪  pekne odprednášané učivo  ▪  príklady z praxe  ▪  prepájanie s praxou  ▪  x</w:t>
            </w:r>
          </w:p>
        </w:tc>
      </w:tr>
      <w:tr w:rsidR="00D1002D" w:rsidTr="00C17AAA">
        <w:trPr>
          <w:trHeight w:val="300"/>
        </w:trPr>
        <w:tc>
          <w:tcPr>
            <w:tcW w:w="1980" w:type="dxa"/>
            <w:vMerge/>
            <w:hideMark/>
          </w:tcPr>
          <w:p w:rsidR="00D1002D" w:rsidRDefault="00D1002D">
            <w:pPr>
              <w:rPr>
                <w:rFonts w:ascii="Calibri" w:hAnsi="Calibri" w:cs="Calibri"/>
                <w:color w:val="000000"/>
              </w:rPr>
            </w:pPr>
          </w:p>
        </w:tc>
        <w:tc>
          <w:tcPr>
            <w:tcW w:w="2158"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924" w:type="dxa"/>
            <w:noWrap/>
            <w:hideMark/>
          </w:tcPr>
          <w:p w:rsidR="00D1002D" w:rsidRDefault="00D1002D">
            <w:pPr>
              <w:rPr>
                <w:rFonts w:ascii="Calibri" w:hAnsi="Calibri" w:cs="Calibri"/>
                <w:color w:val="000000"/>
              </w:rPr>
            </w:pPr>
            <w:r>
              <w:rPr>
                <w:rFonts w:ascii="Calibri" w:hAnsi="Calibri" w:cs="Calibri"/>
                <w:color w:val="000000"/>
              </w:rPr>
              <w:t>doteraz nevieme, koľko bodov sme získali z odovzdaných prác, nie sú ohodnotené a predpokladám, že spätnú väzbu už nedostaneme  ▪  -   ▪  nemám  ▪  nemám   ▪  -  ▪  problémy s organizáciou vyučovania. dať skôr/vopred vedieť o prípadných zmenách vyučovania  ▪  žiadne  ▪  x</w:t>
            </w:r>
          </w:p>
        </w:tc>
      </w:tr>
    </w:tbl>
    <w:p w:rsidR="00515A42" w:rsidRDefault="00515A42" w:rsidP="00147672"/>
    <w:p w:rsidR="00515A42" w:rsidRDefault="00515A42" w:rsidP="00515A42">
      <w:r w:rsidRPr="007B5357">
        <w:rPr>
          <w:b/>
        </w:rPr>
        <w:t>Stanovisko katedry:</w:t>
      </w:r>
      <w:r w:rsidRPr="007B5357">
        <w:rPr>
          <w:b/>
        </w:rPr>
        <w:br/>
      </w:r>
      <w:r w:rsidRPr="007B5357">
        <w:rPr>
          <w:b/>
        </w:rPr>
        <w:br/>
      </w:r>
      <w:r w:rsidRPr="007B5357">
        <w:rPr>
          <w:b/>
        </w:rPr>
        <w:br/>
      </w:r>
    </w:p>
    <w:p w:rsidR="00515A42" w:rsidRDefault="00515A42" w:rsidP="00515A42"/>
    <w:p w:rsidR="00515A42" w:rsidRPr="00D1002D" w:rsidRDefault="00515A42" w:rsidP="00515A42"/>
    <w:tbl>
      <w:tblPr>
        <w:tblStyle w:val="Tabukasmriekou1svetl"/>
        <w:tblW w:w="9062" w:type="dxa"/>
        <w:tblLook w:val="0420" w:firstRow="1" w:lastRow="0" w:firstColumn="0" w:lastColumn="0" w:noHBand="0" w:noVBand="1"/>
      </w:tblPr>
      <w:tblGrid>
        <w:gridCol w:w="1980"/>
        <w:gridCol w:w="1762"/>
        <w:gridCol w:w="5320"/>
      </w:tblGrid>
      <w:tr w:rsidR="00D1002D" w:rsidTr="00515A42">
        <w:trPr>
          <w:cnfStyle w:val="100000000000" w:firstRow="1" w:lastRow="0" w:firstColumn="0" w:lastColumn="0" w:oddVBand="0" w:evenVBand="0" w:oddHBand="0" w:evenHBand="0" w:firstRowFirstColumn="0" w:firstRowLastColumn="0" w:lastRowFirstColumn="0" w:lastRowLastColumn="0"/>
          <w:trHeight w:val="300"/>
        </w:trPr>
        <w:tc>
          <w:tcPr>
            <w:tcW w:w="1980"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1762" w:type="dxa"/>
            <w:noWrap/>
            <w:hideMark/>
          </w:tcPr>
          <w:p w:rsidR="00D1002D" w:rsidRDefault="00D1002D">
            <w:pPr>
              <w:rPr>
                <w:rFonts w:ascii="Calibri" w:hAnsi="Calibri" w:cs="Calibri"/>
                <w:color w:val="000000"/>
              </w:rPr>
            </w:pPr>
            <w:r>
              <w:rPr>
                <w:rFonts w:ascii="Calibri" w:hAnsi="Calibri" w:cs="Calibri"/>
                <w:color w:val="000000"/>
              </w:rPr>
              <w:t>Výrok</w:t>
            </w:r>
          </w:p>
        </w:tc>
        <w:tc>
          <w:tcPr>
            <w:tcW w:w="5320"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515A42">
        <w:trPr>
          <w:trHeight w:val="300"/>
        </w:trPr>
        <w:tc>
          <w:tcPr>
            <w:tcW w:w="1980" w:type="dxa"/>
            <w:vMerge w:val="restart"/>
            <w:noWrap/>
            <w:hideMark/>
          </w:tcPr>
          <w:p w:rsidR="00D1002D" w:rsidRDefault="00D1002D" w:rsidP="001F1F6F">
            <w:pPr>
              <w:pStyle w:val="Nadpis2"/>
              <w:outlineLvl w:val="1"/>
            </w:pPr>
            <w:bookmarkStart w:id="114" w:name="_Toc76478920"/>
            <w:r>
              <w:t>Ontogenetická psychológia III. - XPSEb085</w:t>
            </w:r>
            <w:bookmarkEnd w:id="114"/>
          </w:p>
        </w:tc>
        <w:tc>
          <w:tcPr>
            <w:tcW w:w="176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32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80"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32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80"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32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80"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32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80"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32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80"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320"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515A42">
        <w:trPr>
          <w:trHeight w:val="300"/>
        </w:trPr>
        <w:tc>
          <w:tcPr>
            <w:tcW w:w="1980"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32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80"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32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80"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32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80"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 xml:space="preserve">10. Pedagóg v období dištančnej formy výučby poskytol študentom </w:t>
            </w:r>
            <w:r>
              <w:rPr>
                <w:rFonts w:ascii="Calibri" w:hAnsi="Calibri" w:cs="Calibri"/>
                <w:color w:val="000000"/>
              </w:rPr>
              <w:lastRenderedPageBreak/>
              <w:t>podklady pre štúdium</w:t>
            </w:r>
          </w:p>
        </w:tc>
        <w:tc>
          <w:tcPr>
            <w:tcW w:w="5320" w:type="dxa"/>
            <w:noWrap/>
            <w:hideMark/>
          </w:tcPr>
          <w:p w:rsidR="00D1002D" w:rsidRDefault="00D1002D">
            <w:pPr>
              <w:rPr>
                <w:rFonts w:ascii="Calibri" w:hAnsi="Calibri" w:cs="Calibri"/>
                <w:color w:val="000000"/>
              </w:rPr>
            </w:pPr>
            <w:r>
              <w:rPr>
                <w:rFonts w:ascii="Calibri" w:hAnsi="Calibri" w:cs="Calibri"/>
                <w:color w:val="000000"/>
              </w:rPr>
              <w:lastRenderedPageBreak/>
              <w:t>úplne súhlasím</w:t>
            </w:r>
          </w:p>
        </w:tc>
      </w:tr>
      <w:tr w:rsidR="00D1002D" w:rsidTr="00515A42">
        <w:trPr>
          <w:trHeight w:val="300"/>
        </w:trPr>
        <w:tc>
          <w:tcPr>
            <w:tcW w:w="1980"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32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515A42">
        <w:trPr>
          <w:trHeight w:val="300"/>
        </w:trPr>
        <w:tc>
          <w:tcPr>
            <w:tcW w:w="1980"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320" w:type="dxa"/>
            <w:noWrap/>
            <w:hideMark/>
          </w:tcPr>
          <w:p w:rsidR="00D1002D" w:rsidRDefault="00D1002D">
            <w:pPr>
              <w:rPr>
                <w:rFonts w:ascii="Calibri" w:hAnsi="Calibri" w:cs="Calibri"/>
                <w:color w:val="000000"/>
              </w:rPr>
            </w:pPr>
            <w:r>
              <w:rPr>
                <w:rFonts w:ascii="Calibri" w:hAnsi="Calibri" w:cs="Calibri"/>
                <w:color w:val="000000"/>
              </w:rPr>
              <w:t>doteraz najlepsi pristup zo vsetkych vyucujucich. Sposob vyucby, ustretovost aj poziadavky na kvalitu  ▪  celkový prístup pedagóga, zrozumiteľnosť prednesu, prepájanie prednášaného učiva s praxou, veľmi záživné a obohacujúce  ▪  viac takých učiteľov ako je p. doktorka Vindišová :)  ▪  Aktívna práca na prednáškach a cvičeniach  ▪  Rovnako ako OGPII - Ocenujem odbornost pani doktorky, prakticke priklady, ktore pomahaju lepsie pochopit ucivo. Ocenujem tiez ludsky pristup pani doktorky, aj to ze nam posiela vopred material pred prednaskou.   ▪  Veľa priestoru na diskusiu.  ▪  Zrozumiteľný výklad a prepájanie učiva s praxou, ktoré umožnilo jeho pochopenie.</w:t>
            </w:r>
          </w:p>
        </w:tc>
      </w:tr>
      <w:tr w:rsidR="00D1002D" w:rsidTr="00515A42">
        <w:trPr>
          <w:trHeight w:val="300"/>
        </w:trPr>
        <w:tc>
          <w:tcPr>
            <w:tcW w:w="1980" w:type="dxa"/>
            <w:vMerge/>
            <w:hideMark/>
          </w:tcPr>
          <w:p w:rsidR="00D1002D" w:rsidRDefault="00D1002D">
            <w:pPr>
              <w:rPr>
                <w:rFonts w:ascii="Calibri" w:hAnsi="Calibri" w:cs="Calibri"/>
                <w:color w:val="000000"/>
              </w:rPr>
            </w:pPr>
          </w:p>
        </w:tc>
        <w:tc>
          <w:tcPr>
            <w:tcW w:w="176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320" w:type="dxa"/>
            <w:noWrap/>
            <w:hideMark/>
          </w:tcPr>
          <w:p w:rsidR="00D1002D" w:rsidRDefault="00D1002D">
            <w:pPr>
              <w:rPr>
                <w:rFonts w:ascii="Calibri" w:hAnsi="Calibri" w:cs="Calibri"/>
                <w:color w:val="000000"/>
              </w:rPr>
            </w:pPr>
            <w:r>
              <w:rPr>
                <w:rFonts w:ascii="Calibri" w:hAnsi="Calibri" w:cs="Calibri"/>
                <w:color w:val="000000"/>
              </w:rPr>
              <w:t>niekedy mozno viac moderovat prispevky studentov do diskusie, lebo obcas to je zbytocne mimo temy a ten cas by sme mohli vyuzit aj produktivnejsie, napriklad prikladmi z praxe  ▪  nemám návrhy  ▪  žiadne, maximálna spokojnosť aj s prednáškami aj so seminármi, že nás aktívne zapája na hodinách  ▪  n/a  ▪  nemam vyhrady  ▪  Žiadne.  ▪  Bol som spokojný.</w:t>
            </w:r>
          </w:p>
        </w:tc>
      </w:tr>
    </w:tbl>
    <w:p w:rsidR="00515A42" w:rsidRDefault="00515A42" w:rsidP="00147672"/>
    <w:p w:rsidR="00515A42" w:rsidRPr="00D1002D" w:rsidRDefault="00515A42" w:rsidP="00515A42">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838"/>
        <w:gridCol w:w="3647"/>
        <w:gridCol w:w="3577"/>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838" w:type="dxa"/>
            <w:noWrap/>
            <w:hideMark/>
          </w:tcPr>
          <w:p w:rsidR="00D1002D" w:rsidRDefault="00D1002D">
            <w:pPr>
              <w:rPr>
                <w:rFonts w:ascii="Calibri" w:hAnsi="Calibri" w:cs="Calibri"/>
                <w:color w:val="000000"/>
              </w:rPr>
            </w:pPr>
            <w:r>
              <w:rPr>
                <w:rFonts w:ascii="Calibri" w:hAnsi="Calibri" w:cs="Calibri"/>
                <w:color w:val="000000"/>
              </w:rPr>
              <w:t>Predmet</w:t>
            </w:r>
          </w:p>
        </w:tc>
        <w:tc>
          <w:tcPr>
            <w:tcW w:w="3647" w:type="dxa"/>
            <w:noWrap/>
            <w:hideMark/>
          </w:tcPr>
          <w:p w:rsidR="00D1002D" w:rsidRDefault="00D1002D">
            <w:pPr>
              <w:rPr>
                <w:rFonts w:ascii="Calibri" w:hAnsi="Calibri" w:cs="Calibri"/>
                <w:color w:val="000000"/>
              </w:rPr>
            </w:pPr>
            <w:r>
              <w:rPr>
                <w:rFonts w:ascii="Calibri" w:hAnsi="Calibri" w:cs="Calibri"/>
                <w:color w:val="000000"/>
              </w:rPr>
              <w:t>Výrok</w:t>
            </w:r>
          </w:p>
        </w:tc>
        <w:tc>
          <w:tcPr>
            <w:tcW w:w="3577"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838" w:type="dxa"/>
            <w:vMerge w:val="restart"/>
            <w:noWrap/>
            <w:hideMark/>
          </w:tcPr>
          <w:p w:rsidR="00D1002D" w:rsidRDefault="00D1002D" w:rsidP="001F1F6F">
            <w:pPr>
              <w:pStyle w:val="Nadpis2"/>
              <w:outlineLvl w:val="1"/>
            </w:pPr>
            <w:bookmarkStart w:id="115" w:name="_Toc76478921"/>
            <w:r>
              <w:t>Pervazívne vývinové poruchy - YPSm040</w:t>
            </w:r>
            <w:bookmarkEnd w:id="115"/>
          </w:p>
        </w:tc>
        <w:tc>
          <w:tcPr>
            <w:tcW w:w="3647"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57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647"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57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647"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57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647"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57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647"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57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647"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57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647"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57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647"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57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647"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57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647"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57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647"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57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647"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577" w:type="dxa"/>
            <w:noWrap/>
            <w:hideMark/>
          </w:tcPr>
          <w:p w:rsidR="00D1002D" w:rsidRDefault="00D1002D">
            <w:pPr>
              <w:rPr>
                <w:rFonts w:ascii="Calibri" w:hAnsi="Calibri" w:cs="Calibri"/>
                <w:color w:val="000000"/>
              </w:rPr>
            </w:pPr>
            <w:r>
              <w:rPr>
                <w:rFonts w:ascii="Calibri" w:hAnsi="Calibri" w:cs="Calibri"/>
                <w:color w:val="000000"/>
              </w:rPr>
              <w:t>páčila sa mi prezentácia videí, kde sme mali možnosť priamo sledovať deti s autizmom a tiež a mi páčili príklady z praxe</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647"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577" w:type="dxa"/>
            <w:noWrap/>
            <w:hideMark/>
          </w:tcPr>
          <w:p w:rsidR="00D1002D" w:rsidRDefault="00D1002D">
            <w:pPr>
              <w:rPr>
                <w:rFonts w:ascii="Calibri" w:hAnsi="Calibri" w:cs="Calibri"/>
                <w:color w:val="000000"/>
              </w:rPr>
            </w:pPr>
            <w:r>
              <w:rPr>
                <w:rFonts w:ascii="Calibri" w:hAnsi="Calibri" w:cs="Calibri"/>
                <w:color w:val="000000"/>
              </w:rPr>
              <w:t>nemám pripomienky a návrhy</w:t>
            </w:r>
          </w:p>
        </w:tc>
      </w:tr>
    </w:tbl>
    <w:p w:rsidR="0006666F" w:rsidRDefault="0006666F" w:rsidP="00147672"/>
    <w:p w:rsidR="0006666F" w:rsidRPr="00D1002D" w:rsidRDefault="0006666F" w:rsidP="0006666F">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96"/>
        <w:gridCol w:w="1856"/>
        <w:gridCol w:w="5510"/>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t>Predmet</w:t>
            </w:r>
          </w:p>
        </w:tc>
        <w:tc>
          <w:tcPr>
            <w:tcW w:w="1856" w:type="dxa"/>
            <w:noWrap/>
            <w:hideMark/>
          </w:tcPr>
          <w:p w:rsidR="00D1002D" w:rsidRDefault="00D1002D">
            <w:pPr>
              <w:rPr>
                <w:rFonts w:ascii="Calibri" w:hAnsi="Calibri" w:cs="Calibri"/>
                <w:color w:val="000000"/>
              </w:rPr>
            </w:pPr>
            <w:r>
              <w:rPr>
                <w:rFonts w:ascii="Calibri" w:hAnsi="Calibri" w:cs="Calibri"/>
                <w:color w:val="000000"/>
              </w:rPr>
              <w:t>Výrok</w:t>
            </w:r>
          </w:p>
        </w:tc>
        <w:tc>
          <w:tcPr>
            <w:tcW w:w="5510"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696" w:type="dxa"/>
            <w:vMerge w:val="restart"/>
            <w:noWrap/>
            <w:hideMark/>
          </w:tcPr>
          <w:p w:rsidR="00D1002D" w:rsidRPr="001F1F6F" w:rsidRDefault="00D1002D" w:rsidP="001F1F6F">
            <w:pPr>
              <w:pStyle w:val="Nadpis2"/>
              <w:outlineLvl w:val="1"/>
            </w:pPr>
            <w:bookmarkStart w:id="116" w:name="_Toc76478922"/>
            <w:r w:rsidRPr="001F1F6F">
              <w:t>Poradensk</w:t>
            </w:r>
            <w:r w:rsidRPr="001F1F6F">
              <w:rPr>
                <w:rStyle w:val="Nadpis2Char"/>
              </w:rPr>
              <w:t>á psychológia I. - XPSb031</w:t>
            </w:r>
            <w:bookmarkEnd w:id="116"/>
          </w:p>
        </w:tc>
        <w:tc>
          <w:tcPr>
            <w:tcW w:w="185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5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5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5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6" w:type="dxa"/>
            <w:noWrap/>
            <w:hideMark/>
          </w:tcPr>
          <w:p w:rsidR="00D1002D" w:rsidRDefault="00D1002D">
            <w:pPr>
              <w:rPr>
                <w:rFonts w:ascii="Calibri" w:hAnsi="Calibri" w:cs="Calibri"/>
                <w:color w:val="000000"/>
              </w:rPr>
            </w:pPr>
            <w:r>
              <w:rPr>
                <w:rFonts w:ascii="Calibri" w:hAnsi="Calibri" w:cs="Calibri"/>
                <w:color w:val="000000"/>
              </w:rPr>
              <w:t xml:space="preserve">4. Pedagóg zverejňuje zrozumiteľné informácie o svojom predmete </w:t>
            </w:r>
            <w:r>
              <w:rPr>
                <w:rFonts w:ascii="Calibri" w:hAnsi="Calibri" w:cs="Calibri"/>
                <w:color w:val="000000"/>
              </w:rPr>
              <w:lastRenderedPageBreak/>
              <w:t>v informačnom liste</w:t>
            </w:r>
          </w:p>
        </w:tc>
        <w:tc>
          <w:tcPr>
            <w:tcW w:w="5510" w:type="dxa"/>
            <w:noWrap/>
            <w:hideMark/>
          </w:tcPr>
          <w:p w:rsidR="00D1002D" w:rsidRDefault="00D1002D">
            <w:pPr>
              <w:rPr>
                <w:rFonts w:ascii="Calibri" w:hAnsi="Calibri" w:cs="Calibri"/>
                <w:color w:val="000000"/>
              </w:rPr>
            </w:pPr>
            <w:r>
              <w:rPr>
                <w:rFonts w:ascii="Calibri" w:hAnsi="Calibri" w:cs="Calibri"/>
                <w:color w:val="000000"/>
              </w:rPr>
              <w:lastRenderedPageBreak/>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5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5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5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5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5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5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51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510" w:type="dxa"/>
            <w:noWrap/>
            <w:hideMark/>
          </w:tcPr>
          <w:p w:rsidR="00D1002D" w:rsidRDefault="00D1002D">
            <w:pPr>
              <w:rPr>
                <w:rFonts w:ascii="Calibri" w:hAnsi="Calibri" w:cs="Calibri"/>
                <w:color w:val="000000"/>
              </w:rPr>
            </w:pPr>
            <w:r>
              <w:rPr>
                <w:rFonts w:ascii="Calibri" w:hAnsi="Calibri" w:cs="Calibri"/>
                <w:color w:val="000000"/>
              </w:rPr>
              <w:t>jednoduché priblíženie učiva, prelínanie s praxou, hlbšie dovysvetľovávanie, priestor pre diskusiu a otázky, veľmi zaujímavo podchytený typ seminárov - boli sme nútení nahliadnuť do praxe a robiť interviews s pracovníkmi organizácií a psycho centier, čo bolo veľmi prínosné a interaktívne</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6" w:type="dxa"/>
            <w:noWrap/>
            <w:hideMark/>
          </w:tcPr>
          <w:p w:rsidR="00D1002D" w:rsidRDefault="00D1002D">
            <w:pPr>
              <w:rPr>
                <w:rFonts w:ascii="Calibri" w:hAnsi="Calibri" w:cs="Calibri"/>
                <w:color w:val="000000"/>
              </w:rPr>
            </w:pPr>
            <w:r>
              <w:rPr>
                <w:rFonts w:ascii="Calibri" w:hAnsi="Calibri" w:cs="Calibri"/>
                <w:color w:val="000000"/>
              </w:rPr>
              <w:t xml:space="preserve">13. V prípade potreby, napíšte Vaše ďalšie </w:t>
            </w:r>
            <w:r>
              <w:rPr>
                <w:rFonts w:ascii="Calibri" w:hAnsi="Calibri" w:cs="Calibri"/>
                <w:color w:val="000000"/>
              </w:rPr>
              <w:lastRenderedPageBreak/>
              <w:t>návrhy a pripomienky k výučbe predmetu.</w:t>
            </w:r>
          </w:p>
        </w:tc>
        <w:tc>
          <w:tcPr>
            <w:tcW w:w="5510" w:type="dxa"/>
            <w:noWrap/>
            <w:hideMark/>
          </w:tcPr>
          <w:p w:rsidR="00D1002D" w:rsidRDefault="00D1002D">
            <w:pPr>
              <w:rPr>
                <w:rFonts w:ascii="Calibri" w:hAnsi="Calibri" w:cs="Calibri"/>
                <w:color w:val="000000"/>
              </w:rPr>
            </w:pPr>
            <w:r>
              <w:rPr>
                <w:rFonts w:ascii="Calibri" w:hAnsi="Calibri" w:cs="Calibri"/>
                <w:color w:val="000000"/>
              </w:rPr>
              <w:lastRenderedPageBreak/>
              <w:t xml:space="preserve">nepáčilo sa mi veľa bifľovania nie až tak podstatných vecí a detailov na test, bolo toho fakt príliš ... skôr by som zvolila zmysluplnejšiu taktiku na test, kde je študent nútený </w:t>
            </w:r>
            <w:r>
              <w:rPr>
                <w:rFonts w:ascii="Calibri" w:hAnsi="Calibri" w:cs="Calibri"/>
                <w:color w:val="000000"/>
              </w:rPr>
              <w:lastRenderedPageBreak/>
              <w:t>rozmýšľať, napr. ako by teda postupoval v poradenskom procese a nie učiť sa naspamäť nejaké odrážky a body zo 100 strán papieru, čo o týždeň zabudne ... ale to je problém celkového školstva ... nie sme vedení na skúškach moc rozmýšľať a zaujať vlastné stanoviská, ale skôr "verklíkovať"</w:t>
            </w:r>
          </w:p>
        </w:tc>
      </w:tr>
    </w:tbl>
    <w:p w:rsidR="0006666F" w:rsidRDefault="0006666F" w:rsidP="00147672"/>
    <w:p w:rsidR="0006666F" w:rsidRPr="00D1002D" w:rsidRDefault="0006666F" w:rsidP="0006666F">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96"/>
        <w:gridCol w:w="3119"/>
        <w:gridCol w:w="4247"/>
      </w:tblGrid>
      <w:tr w:rsidR="00D1002D" w:rsidTr="00C17AAA">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t>Predmet</w:t>
            </w:r>
          </w:p>
        </w:tc>
        <w:tc>
          <w:tcPr>
            <w:tcW w:w="3119" w:type="dxa"/>
            <w:noWrap/>
            <w:hideMark/>
          </w:tcPr>
          <w:p w:rsidR="00D1002D" w:rsidRDefault="00D1002D">
            <w:pPr>
              <w:rPr>
                <w:rFonts w:ascii="Calibri" w:hAnsi="Calibri" w:cs="Calibri"/>
                <w:color w:val="000000"/>
              </w:rPr>
            </w:pPr>
            <w:r>
              <w:rPr>
                <w:rFonts w:ascii="Calibri" w:hAnsi="Calibri" w:cs="Calibri"/>
                <w:color w:val="000000"/>
              </w:rPr>
              <w:t>Výrok</w:t>
            </w:r>
          </w:p>
        </w:tc>
        <w:tc>
          <w:tcPr>
            <w:tcW w:w="4247"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C17AAA">
        <w:trPr>
          <w:trHeight w:val="300"/>
        </w:trPr>
        <w:tc>
          <w:tcPr>
            <w:tcW w:w="1696" w:type="dxa"/>
            <w:vMerge w:val="restart"/>
            <w:noWrap/>
            <w:hideMark/>
          </w:tcPr>
          <w:p w:rsidR="00D1002D" w:rsidRDefault="00D1002D" w:rsidP="001F1F6F">
            <w:pPr>
              <w:pStyle w:val="Nadpis2"/>
              <w:outlineLvl w:val="1"/>
            </w:pPr>
            <w:bookmarkStart w:id="117" w:name="_Toc76478923"/>
            <w:r>
              <w:t>Poradenská psychológia II. - YPSm002</w:t>
            </w:r>
            <w:bookmarkEnd w:id="117"/>
          </w:p>
        </w:tc>
        <w:tc>
          <w:tcPr>
            <w:tcW w:w="311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696" w:type="dxa"/>
            <w:vMerge/>
            <w:hideMark/>
          </w:tcPr>
          <w:p w:rsidR="00D1002D" w:rsidRDefault="00D1002D">
            <w:pPr>
              <w:rPr>
                <w:rFonts w:ascii="Calibri" w:hAnsi="Calibri" w:cs="Calibri"/>
                <w:color w:val="000000"/>
              </w:rPr>
            </w:pPr>
          </w:p>
        </w:tc>
        <w:tc>
          <w:tcPr>
            <w:tcW w:w="311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247"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C17AAA">
        <w:trPr>
          <w:trHeight w:val="300"/>
        </w:trPr>
        <w:tc>
          <w:tcPr>
            <w:tcW w:w="1696" w:type="dxa"/>
            <w:vMerge/>
            <w:hideMark/>
          </w:tcPr>
          <w:p w:rsidR="00D1002D" w:rsidRDefault="00D1002D">
            <w:pPr>
              <w:rPr>
                <w:rFonts w:ascii="Calibri" w:hAnsi="Calibri" w:cs="Calibri"/>
                <w:color w:val="000000"/>
              </w:rPr>
            </w:pPr>
          </w:p>
        </w:tc>
        <w:tc>
          <w:tcPr>
            <w:tcW w:w="311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C17AAA">
        <w:trPr>
          <w:trHeight w:val="300"/>
        </w:trPr>
        <w:tc>
          <w:tcPr>
            <w:tcW w:w="1696" w:type="dxa"/>
            <w:vMerge/>
            <w:hideMark/>
          </w:tcPr>
          <w:p w:rsidR="00D1002D" w:rsidRDefault="00D1002D">
            <w:pPr>
              <w:rPr>
                <w:rFonts w:ascii="Calibri" w:hAnsi="Calibri" w:cs="Calibri"/>
                <w:color w:val="000000"/>
              </w:rPr>
            </w:pPr>
          </w:p>
        </w:tc>
        <w:tc>
          <w:tcPr>
            <w:tcW w:w="311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696" w:type="dxa"/>
            <w:vMerge/>
            <w:hideMark/>
          </w:tcPr>
          <w:p w:rsidR="00D1002D" w:rsidRDefault="00D1002D">
            <w:pPr>
              <w:rPr>
                <w:rFonts w:ascii="Calibri" w:hAnsi="Calibri" w:cs="Calibri"/>
                <w:color w:val="000000"/>
              </w:rPr>
            </w:pPr>
          </w:p>
        </w:tc>
        <w:tc>
          <w:tcPr>
            <w:tcW w:w="311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696" w:type="dxa"/>
            <w:vMerge/>
            <w:hideMark/>
          </w:tcPr>
          <w:p w:rsidR="00D1002D" w:rsidRDefault="00D1002D">
            <w:pPr>
              <w:rPr>
                <w:rFonts w:ascii="Calibri" w:hAnsi="Calibri" w:cs="Calibri"/>
                <w:color w:val="000000"/>
              </w:rPr>
            </w:pPr>
          </w:p>
        </w:tc>
        <w:tc>
          <w:tcPr>
            <w:tcW w:w="311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696" w:type="dxa"/>
            <w:vMerge/>
            <w:hideMark/>
          </w:tcPr>
          <w:p w:rsidR="00D1002D" w:rsidRDefault="00D1002D">
            <w:pPr>
              <w:rPr>
                <w:rFonts w:ascii="Calibri" w:hAnsi="Calibri" w:cs="Calibri"/>
                <w:color w:val="000000"/>
              </w:rPr>
            </w:pPr>
          </w:p>
        </w:tc>
        <w:tc>
          <w:tcPr>
            <w:tcW w:w="311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696" w:type="dxa"/>
            <w:vMerge/>
            <w:hideMark/>
          </w:tcPr>
          <w:p w:rsidR="00D1002D" w:rsidRDefault="00D1002D">
            <w:pPr>
              <w:rPr>
                <w:rFonts w:ascii="Calibri" w:hAnsi="Calibri" w:cs="Calibri"/>
                <w:color w:val="000000"/>
              </w:rPr>
            </w:pPr>
          </w:p>
        </w:tc>
        <w:tc>
          <w:tcPr>
            <w:tcW w:w="311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696" w:type="dxa"/>
            <w:vMerge/>
            <w:hideMark/>
          </w:tcPr>
          <w:p w:rsidR="00D1002D" w:rsidRDefault="00D1002D">
            <w:pPr>
              <w:rPr>
                <w:rFonts w:ascii="Calibri" w:hAnsi="Calibri" w:cs="Calibri"/>
                <w:color w:val="000000"/>
              </w:rPr>
            </w:pPr>
          </w:p>
        </w:tc>
        <w:tc>
          <w:tcPr>
            <w:tcW w:w="311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696" w:type="dxa"/>
            <w:vMerge/>
            <w:hideMark/>
          </w:tcPr>
          <w:p w:rsidR="00D1002D" w:rsidRDefault="00D1002D">
            <w:pPr>
              <w:rPr>
                <w:rFonts w:ascii="Calibri" w:hAnsi="Calibri" w:cs="Calibri"/>
                <w:color w:val="000000"/>
              </w:rPr>
            </w:pPr>
          </w:p>
        </w:tc>
        <w:tc>
          <w:tcPr>
            <w:tcW w:w="311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696" w:type="dxa"/>
            <w:vMerge/>
            <w:hideMark/>
          </w:tcPr>
          <w:p w:rsidR="00D1002D" w:rsidRDefault="00D1002D">
            <w:pPr>
              <w:rPr>
                <w:rFonts w:ascii="Calibri" w:hAnsi="Calibri" w:cs="Calibri"/>
                <w:color w:val="000000"/>
              </w:rPr>
            </w:pPr>
          </w:p>
        </w:tc>
        <w:tc>
          <w:tcPr>
            <w:tcW w:w="311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C17AAA">
        <w:trPr>
          <w:trHeight w:val="300"/>
        </w:trPr>
        <w:tc>
          <w:tcPr>
            <w:tcW w:w="1696" w:type="dxa"/>
            <w:vMerge/>
            <w:hideMark/>
          </w:tcPr>
          <w:p w:rsidR="00D1002D" w:rsidRDefault="00D1002D">
            <w:pPr>
              <w:rPr>
                <w:rFonts w:ascii="Calibri" w:hAnsi="Calibri" w:cs="Calibri"/>
                <w:color w:val="000000"/>
              </w:rPr>
            </w:pPr>
          </w:p>
        </w:tc>
        <w:tc>
          <w:tcPr>
            <w:tcW w:w="311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247" w:type="dxa"/>
            <w:noWrap/>
            <w:hideMark/>
          </w:tcPr>
          <w:p w:rsidR="00D1002D" w:rsidRDefault="00D1002D">
            <w:pPr>
              <w:rPr>
                <w:rFonts w:ascii="Calibri" w:hAnsi="Calibri" w:cs="Calibri"/>
                <w:color w:val="000000"/>
              </w:rPr>
            </w:pPr>
            <w:r>
              <w:rPr>
                <w:rFonts w:ascii="Calibri" w:hAnsi="Calibri" w:cs="Calibri"/>
                <w:color w:val="000000"/>
              </w:rPr>
              <w:t xml:space="preserve">Prakticke priklady  ▪  Možnosť vyskúšať si praktickú stránku predmetu.   ▪  Najviac pomohol nácvik konkrétnych poradenských prípadov a situácií počas seminárov. Prednášky s množstvom príkladov do praxe z </w:t>
            </w:r>
            <w:r>
              <w:rPr>
                <w:rFonts w:ascii="Calibri" w:hAnsi="Calibri" w:cs="Calibri"/>
                <w:color w:val="000000"/>
              </w:rPr>
              <w:lastRenderedPageBreak/>
              <w:t>praxe čo bolo veľmi nápomocné.   ▪  -  ▪  pomohli mi semináre, kde sme si mohli na vlastnej koži vyskúšať prácu poradenského psychológa</w:t>
            </w:r>
          </w:p>
        </w:tc>
      </w:tr>
      <w:tr w:rsidR="00D1002D" w:rsidTr="00C17AAA">
        <w:trPr>
          <w:trHeight w:val="300"/>
        </w:trPr>
        <w:tc>
          <w:tcPr>
            <w:tcW w:w="1696" w:type="dxa"/>
            <w:vMerge/>
            <w:hideMark/>
          </w:tcPr>
          <w:p w:rsidR="00D1002D" w:rsidRDefault="00D1002D">
            <w:pPr>
              <w:rPr>
                <w:rFonts w:ascii="Calibri" w:hAnsi="Calibri" w:cs="Calibri"/>
                <w:color w:val="000000"/>
              </w:rPr>
            </w:pPr>
          </w:p>
        </w:tc>
        <w:tc>
          <w:tcPr>
            <w:tcW w:w="311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247" w:type="dxa"/>
            <w:noWrap/>
            <w:hideMark/>
          </w:tcPr>
          <w:p w:rsidR="00D1002D" w:rsidRDefault="00D1002D">
            <w:pPr>
              <w:rPr>
                <w:rFonts w:ascii="Calibri" w:hAnsi="Calibri" w:cs="Calibri"/>
                <w:color w:val="000000"/>
              </w:rPr>
            </w:pPr>
            <w:r>
              <w:rPr>
                <w:rFonts w:ascii="Calibri" w:hAnsi="Calibri" w:cs="Calibri"/>
                <w:color w:val="000000"/>
              </w:rPr>
              <w:t>Lepsia komunikacia a vacsia objektivita k studentom  ▪  Nemám žiadne.   ▪  Aj napriek vedeniu predmetu v online priestore veľmi prakticky vedené hodiny, ktoré budú dobrým základom pre budúcu prax. Možno čo by sme ocenili by bol nový počítač :)) Online sa stávalo, že bol rušivý zvuk ventilátora na počítači, samozrejme iba pokiaľ by pokračovala výučba online.   ▪  -  ▪  nepáčilo sa mi, že prednášky neboli v tom časovom rámci, ako bol písaný rozvrh, preto som si nemohla naplánovať iné aktivity</w:t>
            </w:r>
          </w:p>
        </w:tc>
      </w:tr>
    </w:tbl>
    <w:p w:rsidR="0006666F" w:rsidRDefault="0006666F" w:rsidP="00147672"/>
    <w:p w:rsidR="0006666F" w:rsidRPr="00D1002D" w:rsidRDefault="0006666F" w:rsidP="0006666F">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773"/>
        <w:gridCol w:w="5877"/>
        <w:gridCol w:w="1412"/>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773" w:type="dxa"/>
            <w:noWrap/>
            <w:hideMark/>
          </w:tcPr>
          <w:p w:rsidR="00D1002D" w:rsidRDefault="00D1002D">
            <w:pPr>
              <w:rPr>
                <w:rFonts w:ascii="Calibri" w:hAnsi="Calibri" w:cs="Calibri"/>
                <w:color w:val="000000"/>
              </w:rPr>
            </w:pPr>
            <w:r>
              <w:rPr>
                <w:rFonts w:ascii="Calibri" w:hAnsi="Calibri" w:cs="Calibri"/>
                <w:color w:val="000000"/>
              </w:rPr>
              <w:t>Predmet</w:t>
            </w:r>
          </w:p>
        </w:tc>
        <w:tc>
          <w:tcPr>
            <w:tcW w:w="5877"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773" w:type="dxa"/>
            <w:vMerge w:val="restart"/>
            <w:noWrap/>
            <w:hideMark/>
          </w:tcPr>
          <w:p w:rsidR="00D1002D" w:rsidRDefault="00D1002D" w:rsidP="001F1F6F">
            <w:pPr>
              <w:pStyle w:val="Nadpis2"/>
              <w:outlineLvl w:val="1"/>
            </w:pPr>
            <w:bookmarkStart w:id="118" w:name="_Toc76478924"/>
            <w:r>
              <w:t>Poradenstvo obetiam násilia - YPSm041</w:t>
            </w:r>
            <w:bookmarkEnd w:id="118"/>
          </w:p>
        </w:tc>
        <w:tc>
          <w:tcPr>
            <w:tcW w:w="5877"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1773" w:type="dxa"/>
            <w:vMerge/>
            <w:hideMark/>
          </w:tcPr>
          <w:p w:rsidR="00D1002D" w:rsidRDefault="00D1002D">
            <w:pPr>
              <w:rPr>
                <w:rFonts w:ascii="Calibri" w:hAnsi="Calibri" w:cs="Calibri"/>
                <w:color w:val="000000"/>
              </w:rPr>
            </w:pPr>
          </w:p>
        </w:tc>
        <w:tc>
          <w:tcPr>
            <w:tcW w:w="5877"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773" w:type="dxa"/>
            <w:vMerge/>
            <w:hideMark/>
          </w:tcPr>
          <w:p w:rsidR="00D1002D" w:rsidRDefault="00D1002D">
            <w:pPr>
              <w:rPr>
                <w:rFonts w:ascii="Calibri" w:hAnsi="Calibri" w:cs="Calibri"/>
                <w:color w:val="000000"/>
              </w:rPr>
            </w:pPr>
          </w:p>
        </w:tc>
        <w:tc>
          <w:tcPr>
            <w:tcW w:w="5877"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773" w:type="dxa"/>
            <w:vMerge/>
            <w:hideMark/>
          </w:tcPr>
          <w:p w:rsidR="00D1002D" w:rsidRDefault="00D1002D">
            <w:pPr>
              <w:rPr>
                <w:rFonts w:ascii="Calibri" w:hAnsi="Calibri" w:cs="Calibri"/>
                <w:color w:val="000000"/>
              </w:rPr>
            </w:pPr>
          </w:p>
        </w:tc>
        <w:tc>
          <w:tcPr>
            <w:tcW w:w="5877"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773" w:type="dxa"/>
            <w:vMerge/>
            <w:hideMark/>
          </w:tcPr>
          <w:p w:rsidR="00D1002D" w:rsidRDefault="00D1002D">
            <w:pPr>
              <w:rPr>
                <w:rFonts w:ascii="Calibri" w:hAnsi="Calibri" w:cs="Calibri"/>
                <w:color w:val="000000"/>
              </w:rPr>
            </w:pPr>
          </w:p>
        </w:tc>
        <w:tc>
          <w:tcPr>
            <w:tcW w:w="5877"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773" w:type="dxa"/>
            <w:vMerge/>
            <w:hideMark/>
          </w:tcPr>
          <w:p w:rsidR="00D1002D" w:rsidRDefault="00D1002D">
            <w:pPr>
              <w:rPr>
                <w:rFonts w:ascii="Calibri" w:hAnsi="Calibri" w:cs="Calibri"/>
                <w:color w:val="000000"/>
              </w:rPr>
            </w:pPr>
          </w:p>
        </w:tc>
        <w:tc>
          <w:tcPr>
            <w:tcW w:w="5877"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773" w:type="dxa"/>
            <w:vMerge/>
            <w:hideMark/>
          </w:tcPr>
          <w:p w:rsidR="00D1002D" w:rsidRDefault="00D1002D">
            <w:pPr>
              <w:rPr>
                <w:rFonts w:ascii="Calibri" w:hAnsi="Calibri" w:cs="Calibri"/>
                <w:color w:val="000000"/>
              </w:rPr>
            </w:pPr>
          </w:p>
        </w:tc>
        <w:tc>
          <w:tcPr>
            <w:tcW w:w="5877"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773" w:type="dxa"/>
            <w:vMerge/>
            <w:hideMark/>
          </w:tcPr>
          <w:p w:rsidR="00D1002D" w:rsidRDefault="00D1002D">
            <w:pPr>
              <w:rPr>
                <w:rFonts w:ascii="Calibri" w:hAnsi="Calibri" w:cs="Calibri"/>
                <w:color w:val="000000"/>
              </w:rPr>
            </w:pPr>
          </w:p>
        </w:tc>
        <w:tc>
          <w:tcPr>
            <w:tcW w:w="5877"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773" w:type="dxa"/>
            <w:vMerge/>
            <w:hideMark/>
          </w:tcPr>
          <w:p w:rsidR="00D1002D" w:rsidRDefault="00D1002D">
            <w:pPr>
              <w:rPr>
                <w:rFonts w:ascii="Calibri" w:hAnsi="Calibri" w:cs="Calibri"/>
                <w:color w:val="000000"/>
              </w:rPr>
            </w:pPr>
          </w:p>
        </w:tc>
        <w:tc>
          <w:tcPr>
            <w:tcW w:w="5877"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773" w:type="dxa"/>
            <w:vMerge/>
            <w:hideMark/>
          </w:tcPr>
          <w:p w:rsidR="00D1002D" w:rsidRDefault="00D1002D">
            <w:pPr>
              <w:rPr>
                <w:rFonts w:ascii="Calibri" w:hAnsi="Calibri" w:cs="Calibri"/>
                <w:color w:val="000000"/>
              </w:rPr>
            </w:pPr>
          </w:p>
        </w:tc>
        <w:tc>
          <w:tcPr>
            <w:tcW w:w="5877"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773" w:type="dxa"/>
            <w:vMerge/>
            <w:hideMark/>
          </w:tcPr>
          <w:p w:rsidR="00D1002D" w:rsidRDefault="00D1002D">
            <w:pPr>
              <w:rPr>
                <w:rFonts w:ascii="Calibri" w:hAnsi="Calibri" w:cs="Calibri"/>
                <w:color w:val="000000"/>
              </w:rPr>
            </w:pPr>
          </w:p>
        </w:tc>
        <w:tc>
          <w:tcPr>
            <w:tcW w:w="5877"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773" w:type="dxa"/>
            <w:vMerge/>
            <w:hideMark/>
          </w:tcPr>
          <w:p w:rsidR="00D1002D" w:rsidRDefault="00D1002D">
            <w:pPr>
              <w:rPr>
                <w:rFonts w:ascii="Calibri" w:hAnsi="Calibri" w:cs="Calibri"/>
                <w:color w:val="000000"/>
              </w:rPr>
            </w:pPr>
          </w:p>
        </w:tc>
        <w:tc>
          <w:tcPr>
            <w:tcW w:w="5877"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 xml:space="preserve">Ukážky z praxe vyučujúcej. </w:t>
            </w:r>
          </w:p>
        </w:tc>
      </w:tr>
      <w:tr w:rsidR="00D1002D" w:rsidTr="00A1356F">
        <w:trPr>
          <w:trHeight w:val="300"/>
        </w:trPr>
        <w:tc>
          <w:tcPr>
            <w:tcW w:w="1773" w:type="dxa"/>
            <w:vMerge/>
            <w:hideMark/>
          </w:tcPr>
          <w:p w:rsidR="00D1002D" w:rsidRDefault="00D1002D">
            <w:pPr>
              <w:rPr>
                <w:rFonts w:ascii="Calibri" w:hAnsi="Calibri" w:cs="Calibri"/>
                <w:color w:val="000000"/>
              </w:rPr>
            </w:pPr>
          </w:p>
        </w:tc>
        <w:tc>
          <w:tcPr>
            <w:tcW w:w="5877"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 xml:space="preserve">Nemám žiadne. </w:t>
            </w:r>
          </w:p>
        </w:tc>
      </w:tr>
    </w:tbl>
    <w:p w:rsidR="0006666F" w:rsidRDefault="0006666F" w:rsidP="00147672"/>
    <w:p w:rsidR="0006666F" w:rsidRPr="00D1002D" w:rsidRDefault="0006666F" w:rsidP="0006666F">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75"/>
        <w:gridCol w:w="5709"/>
        <w:gridCol w:w="1678"/>
      </w:tblGrid>
      <w:tr w:rsidR="00D1002D" w:rsidTr="00737D37">
        <w:trPr>
          <w:cnfStyle w:val="100000000000" w:firstRow="1" w:lastRow="0" w:firstColumn="0" w:lastColumn="0" w:oddVBand="0" w:evenVBand="0" w:oddHBand="0" w:evenHBand="0" w:firstRowFirstColumn="0" w:firstRowLastColumn="0" w:lastRowFirstColumn="0" w:lastRowLastColumn="0"/>
          <w:trHeight w:val="300"/>
        </w:trPr>
        <w:tc>
          <w:tcPr>
            <w:tcW w:w="1675" w:type="dxa"/>
            <w:noWrap/>
            <w:hideMark/>
          </w:tcPr>
          <w:p w:rsidR="00D1002D" w:rsidRDefault="00D1002D">
            <w:pPr>
              <w:rPr>
                <w:rFonts w:ascii="Calibri" w:hAnsi="Calibri" w:cs="Calibri"/>
                <w:color w:val="000000"/>
              </w:rPr>
            </w:pPr>
            <w:r>
              <w:rPr>
                <w:rFonts w:ascii="Calibri" w:hAnsi="Calibri" w:cs="Calibri"/>
                <w:color w:val="000000"/>
              </w:rPr>
              <w:t>Predmet</w:t>
            </w:r>
          </w:p>
        </w:tc>
        <w:tc>
          <w:tcPr>
            <w:tcW w:w="5709" w:type="dxa"/>
            <w:noWrap/>
            <w:hideMark/>
          </w:tcPr>
          <w:p w:rsidR="00D1002D" w:rsidRDefault="00D1002D">
            <w:pPr>
              <w:rPr>
                <w:rFonts w:ascii="Calibri" w:hAnsi="Calibri" w:cs="Calibri"/>
                <w:color w:val="000000"/>
              </w:rPr>
            </w:pPr>
            <w:r>
              <w:rPr>
                <w:rFonts w:ascii="Calibri" w:hAnsi="Calibri" w:cs="Calibri"/>
                <w:color w:val="000000"/>
              </w:rPr>
              <w:t>Výrok</w:t>
            </w:r>
          </w:p>
        </w:tc>
        <w:tc>
          <w:tcPr>
            <w:tcW w:w="1678"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737D37">
        <w:trPr>
          <w:trHeight w:val="300"/>
        </w:trPr>
        <w:tc>
          <w:tcPr>
            <w:tcW w:w="1675" w:type="dxa"/>
            <w:vMerge w:val="restart"/>
            <w:noWrap/>
            <w:hideMark/>
          </w:tcPr>
          <w:p w:rsidR="00D1002D" w:rsidRDefault="00D1002D" w:rsidP="001F1F6F">
            <w:pPr>
              <w:pStyle w:val="Nadpis2"/>
              <w:outlineLvl w:val="1"/>
            </w:pPr>
            <w:bookmarkStart w:id="119" w:name="_Toc76478925"/>
            <w:r>
              <w:t>Projektívne metódy – ROR I. - YPSm033</w:t>
            </w:r>
            <w:bookmarkEnd w:id="119"/>
          </w:p>
        </w:tc>
        <w:tc>
          <w:tcPr>
            <w:tcW w:w="570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6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570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6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570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6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570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6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570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6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570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6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570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6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570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6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570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6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570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6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570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67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570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678" w:type="dxa"/>
            <w:noWrap/>
            <w:hideMark/>
          </w:tcPr>
          <w:p w:rsidR="00D1002D" w:rsidRDefault="00D1002D">
            <w:pPr>
              <w:rPr>
                <w:rFonts w:ascii="Calibri" w:hAnsi="Calibri" w:cs="Calibri"/>
                <w:color w:val="000000"/>
              </w:rPr>
            </w:pPr>
            <w:r>
              <w:rPr>
                <w:rFonts w:ascii="Calibri" w:hAnsi="Calibri" w:cs="Calibri"/>
                <w:color w:val="000000"/>
              </w:rPr>
              <w:t xml:space="preserve">Systematickosť poznatkov a podkladov. </w:t>
            </w:r>
          </w:p>
        </w:tc>
      </w:tr>
      <w:tr w:rsidR="00D1002D" w:rsidTr="00737D37">
        <w:trPr>
          <w:trHeight w:val="300"/>
        </w:trPr>
        <w:tc>
          <w:tcPr>
            <w:tcW w:w="1675" w:type="dxa"/>
            <w:vMerge/>
            <w:hideMark/>
          </w:tcPr>
          <w:p w:rsidR="00D1002D" w:rsidRDefault="00D1002D">
            <w:pPr>
              <w:rPr>
                <w:rFonts w:ascii="Calibri" w:hAnsi="Calibri" w:cs="Calibri"/>
                <w:color w:val="000000"/>
              </w:rPr>
            </w:pPr>
          </w:p>
        </w:tc>
        <w:tc>
          <w:tcPr>
            <w:tcW w:w="570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678" w:type="dxa"/>
            <w:noWrap/>
            <w:hideMark/>
          </w:tcPr>
          <w:p w:rsidR="00D1002D" w:rsidRDefault="00D1002D">
            <w:pPr>
              <w:rPr>
                <w:rFonts w:ascii="Calibri" w:hAnsi="Calibri" w:cs="Calibri"/>
                <w:color w:val="000000"/>
              </w:rPr>
            </w:pPr>
            <w:r>
              <w:rPr>
                <w:rFonts w:ascii="Calibri" w:hAnsi="Calibri" w:cs="Calibri"/>
                <w:color w:val="000000"/>
              </w:rPr>
              <w:t xml:space="preserve">Nemám žiadne. </w:t>
            </w:r>
          </w:p>
        </w:tc>
      </w:tr>
    </w:tbl>
    <w:p w:rsidR="0006666F" w:rsidRDefault="0006666F" w:rsidP="00147672"/>
    <w:p w:rsidR="0006666F" w:rsidRPr="00D1002D" w:rsidRDefault="0006666F" w:rsidP="0006666F">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555"/>
        <w:gridCol w:w="2094"/>
        <w:gridCol w:w="5413"/>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2094" w:type="dxa"/>
            <w:noWrap/>
            <w:hideMark/>
          </w:tcPr>
          <w:p w:rsidR="00D1002D" w:rsidRDefault="00D1002D">
            <w:pPr>
              <w:rPr>
                <w:rFonts w:ascii="Calibri" w:hAnsi="Calibri" w:cs="Calibri"/>
                <w:color w:val="000000"/>
              </w:rPr>
            </w:pPr>
            <w:r>
              <w:rPr>
                <w:rFonts w:ascii="Calibri" w:hAnsi="Calibri" w:cs="Calibri"/>
                <w:color w:val="000000"/>
              </w:rPr>
              <w:t>Výrok</w:t>
            </w:r>
          </w:p>
        </w:tc>
        <w:tc>
          <w:tcPr>
            <w:tcW w:w="5413"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120" w:name="_Toc76478926"/>
            <w:r>
              <w:t>Psychiatria II. - YPSm059</w:t>
            </w:r>
            <w:bookmarkEnd w:id="120"/>
          </w:p>
        </w:tc>
        <w:tc>
          <w:tcPr>
            <w:tcW w:w="2094"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41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094"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41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094"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41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094"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41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094"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41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094"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41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094"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41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094"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41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094"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41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094"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41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094"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413"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094"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413" w:type="dxa"/>
            <w:noWrap/>
            <w:hideMark/>
          </w:tcPr>
          <w:p w:rsidR="00D1002D" w:rsidRDefault="00D1002D">
            <w:pPr>
              <w:rPr>
                <w:rFonts w:ascii="Calibri" w:hAnsi="Calibri" w:cs="Calibri"/>
                <w:color w:val="000000"/>
              </w:rPr>
            </w:pPr>
            <w:r>
              <w:rPr>
                <w:rFonts w:ascii="Calibri" w:hAnsi="Calibri" w:cs="Calibri"/>
                <w:color w:val="000000"/>
              </w:rPr>
              <w:t>-  ▪  Oceňujem príklady z praxe, a tiež dodané materiály na štúdium.   ▪  Odbornosť a ľudskosť prednášajúceho. Takisto zaslanie zaujímavých dopĺňujúcich podkladov k prednáškam.   ▪  Jasná a zrozumiteľná komunikácia. Obohatenie prostredníctvom praktických príkladov, ukážok a reálnych skúseností.  ▪  príklady z praxe</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094" w:type="dxa"/>
            <w:noWrap/>
            <w:hideMark/>
          </w:tcPr>
          <w:p w:rsidR="00D1002D" w:rsidRDefault="00D1002D">
            <w:pPr>
              <w:rPr>
                <w:rFonts w:ascii="Calibri" w:hAnsi="Calibri" w:cs="Calibri"/>
                <w:color w:val="000000"/>
              </w:rPr>
            </w:pPr>
            <w:r>
              <w:rPr>
                <w:rFonts w:ascii="Calibri" w:hAnsi="Calibri" w:cs="Calibri"/>
                <w:color w:val="000000"/>
              </w:rPr>
              <w:t xml:space="preserve">13. V prípade potreby, napíšte Vaše ďalšie návrhy a </w:t>
            </w:r>
            <w:r>
              <w:rPr>
                <w:rFonts w:ascii="Calibri" w:hAnsi="Calibri" w:cs="Calibri"/>
                <w:color w:val="000000"/>
              </w:rPr>
              <w:lastRenderedPageBreak/>
              <w:t>pripomienky k výučbe predmetu.</w:t>
            </w:r>
          </w:p>
        </w:tc>
        <w:tc>
          <w:tcPr>
            <w:tcW w:w="5413" w:type="dxa"/>
            <w:noWrap/>
            <w:hideMark/>
          </w:tcPr>
          <w:p w:rsidR="00D1002D" w:rsidRDefault="00D1002D">
            <w:pPr>
              <w:rPr>
                <w:rFonts w:ascii="Calibri" w:hAnsi="Calibri" w:cs="Calibri"/>
                <w:color w:val="000000"/>
              </w:rPr>
            </w:pPr>
            <w:r>
              <w:rPr>
                <w:rFonts w:ascii="Calibri" w:hAnsi="Calibri" w:cs="Calibri"/>
                <w:color w:val="000000"/>
              </w:rPr>
              <w:lastRenderedPageBreak/>
              <w:t>-  ▪  -  ▪  Nemám žiadne.  ▪  Nič.   ▪  nemám pripomienky</w:t>
            </w:r>
          </w:p>
        </w:tc>
      </w:tr>
    </w:tbl>
    <w:p w:rsidR="0006666F" w:rsidRDefault="0006666F" w:rsidP="00147672"/>
    <w:p w:rsidR="0006666F" w:rsidRPr="00D1002D" w:rsidRDefault="0006666F" w:rsidP="0006666F">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455"/>
        <w:gridCol w:w="2785"/>
        <w:gridCol w:w="3822"/>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2455" w:type="dxa"/>
            <w:noWrap/>
            <w:hideMark/>
          </w:tcPr>
          <w:p w:rsidR="00D1002D" w:rsidRDefault="00D1002D">
            <w:pPr>
              <w:rPr>
                <w:rFonts w:ascii="Calibri" w:hAnsi="Calibri" w:cs="Calibri"/>
                <w:color w:val="000000"/>
              </w:rPr>
            </w:pPr>
            <w:r>
              <w:rPr>
                <w:rFonts w:ascii="Calibri" w:hAnsi="Calibri" w:cs="Calibri"/>
                <w:color w:val="000000"/>
              </w:rPr>
              <w:t>Predmet</w:t>
            </w:r>
          </w:p>
        </w:tc>
        <w:tc>
          <w:tcPr>
            <w:tcW w:w="2785" w:type="dxa"/>
            <w:noWrap/>
            <w:hideMark/>
          </w:tcPr>
          <w:p w:rsidR="00D1002D" w:rsidRDefault="00D1002D">
            <w:pPr>
              <w:rPr>
                <w:rFonts w:ascii="Calibri" w:hAnsi="Calibri" w:cs="Calibri"/>
                <w:color w:val="000000"/>
              </w:rPr>
            </w:pPr>
            <w:r>
              <w:rPr>
                <w:rFonts w:ascii="Calibri" w:hAnsi="Calibri" w:cs="Calibri"/>
                <w:color w:val="000000"/>
              </w:rPr>
              <w:t>Výrok</w:t>
            </w:r>
          </w:p>
        </w:tc>
        <w:tc>
          <w:tcPr>
            <w:tcW w:w="382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2455" w:type="dxa"/>
            <w:vMerge w:val="restart"/>
            <w:noWrap/>
            <w:hideMark/>
          </w:tcPr>
          <w:p w:rsidR="00D1002D" w:rsidRDefault="00D1002D" w:rsidP="001F1F6F">
            <w:pPr>
              <w:pStyle w:val="Nadpis2"/>
              <w:outlineLvl w:val="1"/>
            </w:pPr>
            <w:bookmarkStart w:id="121" w:name="_Toc76478927"/>
            <w:r>
              <w:t>Psychodiagnostika detí a mládeže II. - YPSm056</w:t>
            </w:r>
            <w:bookmarkEnd w:id="121"/>
          </w:p>
        </w:tc>
        <w:tc>
          <w:tcPr>
            <w:tcW w:w="278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82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455" w:type="dxa"/>
            <w:vMerge/>
            <w:hideMark/>
          </w:tcPr>
          <w:p w:rsidR="00D1002D" w:rsidRDefault="00D1002D">
            <w:pPr>
              <w:rPr>
                <w:rFonts w:ascii="Calibri" w:hAnsi="Calibri" w:cs="Calibri"/>
                <w:color w:val="000000"/>
              </w:rPr>
            </w:pPr>
          </w:p>
        </w:tc>
        <w:tc>
          <w:tcPr>
            <w:tcW w:w="278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82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455" w:type="dxa"/>
            <w:vMerge/>
            <w:hideMark/>
          </w:tcPr>
          <w:p w:rsidR="00D1002D" w:rsidRDefault="00D1002D">
            <w:pPr>
              <w:rPr>
                <w:rFonts w:ascii="Calibri" w:hAnsi="Calibri" w:cs="Calibri"/>
                <w:color w:val="000000"/>
              </w:rPr>
            </w:pPr>
          </w:p>
        </w:tc>
        <w:tc>
          <w:tcPr>
            <w:tcW w:w="278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82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455" w:type="dxa"/>
            <w:vMerge/>
            <w:hideMark/>
          </w:tcPr>
          <w:p w:rsidR="00D1002D" w:rsidRDefault="00D1002D">
            <w:pPr>
              <w:rPr>
                <w:rFonts w:ascii="Calibri" w:hAnsi="Calibri" w:cs="Calibri"/>
                <w:color w:val="000000"/>
              </w:rPr>
            </w:pPr>
          </w:p>
        </w:tc>
        <w:tc>
          <w:tcPr>
            <w:tcW w:w="278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82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455" w:type="dxa"/>
            <w:vMerge/>
            <w:hideMark/>
          </w:tcPr>
          <w:p w:rsidR="00D1002D" w:rsidRDefault="00D1002D">
            <w:pPr>
              <w:rPr>
                <w:rFonts w:ascii="Calibri" w:hAnsi="Calibri" w:cs="Calibri"/>
                <w:color w:val="000000"/>
              </w:rPr>
            </w:pPr>
          </w:p>
        </w:tc>
        <w:tc>
          <w:tcPr>
            <w:tcW w:w="278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82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455" w:type="dxa"/>
            <w:vMerge/>
            <w:hideMark/>
          </w:tcPr>
          <w:p w:rsidR="00D1002D" w:rsidRDefault="00D1002D">
            <w:pPr>
              <w:rPr>
                <w:rFonts w:ascii="Calibri" w:hAnsi="Calibri" w:cs="Calibri"/>
                <w:color w:val="000000"/>
              </w:rPr>
            </w:pPr>
          </w:p>
        </w:tc>
        <w:tc>
          <w:tcPr>
            <w:tcW w:w="278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82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455" w:type="dxa"/>
            <w:vMerge/>
            <w:hideMark/>
          </w:tcPr>
          <w:p w:rsidR="00D1002D" w:rsidRDefault="00D1002D">
            <w:pPr>
              <w:rPr>
                <w:rFonts w:ascii="Calibri" w:hAnsi="Calibri" w:cs="Calibri"/>
                <w:color w:val="000000"/>
              </w:rPr>
            </w:pPr>
          </w:p>
        </w:tc>
        <w:tc>
          <w:tcPr>
            <w:tcW w:w="278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82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455" w:type="dxa"/>
            <w:vMerge/>
            <w:hideMark/>
          </w:tcPr>
          <w:p w:rsidR="00D1002D" w:rsidRDefault="00D1002D">
            <w:pPr>
              <w:rPr>
                <w:rFonts w:ascii="Calibri" w:hAnsi="Calibri" w:cs="Calibri"/>
                <w:color w:val="000000"/>
              </w:rPr>
            </w:pPr>
          </w:p>
        </w:tc>
        <w:tc>
          <w:tcPr>
            <w:tcW w:w="278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82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455" w:type="dxa"/>
            <w:vMerge/>
            <w:hideMark/>
          </w:tcPr>
          <w:p w:rsidR="00D1002D" w:rsidRDefault="00D1002D">
            <w:pPr>
              <w:rPr>
                <w:rFonts w:ascii="Calibri" w:hAnsi="Calibri" w:cs="Calibri"/>
                <w:color w:val="000000"/>
              </w:rPr>
            </w:pPr>
          </w:p>
        </w:tc>
        <w:tc>
          <w:tcPr>
            <w:tcW w:w="278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82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455" w:type="dxa"/>
            <w:vMerge/>
            <w:hideMark/>
          </w:tcPr>
          <w:p w:rsidR="00D1002D" w:rsidRDefault="00D1002D">
            <w:pPr>
              <w:rPr>
                <w:rFonts w:ascii="Calibri" w:hAnsi="Calibri" w:cs="Calibri"/>
                <w:color w:val="000000"/>
              </w:rPr>
            </w:pPr>
          </w:p>
        </w:tc>
        <w:tc>
          <w:tcPr>
            <w:tcW w:w="278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82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455" w:type="dxa"/>
            <w:vMerge/>
            <w:hideMark/>
          </w:tcPr>
          <w:p w:rsidR="00D1002D" w:rsidRDefault="00D1002D">
            <w:pPr>
              <w:rPr>
                <w:rFonts w:ascii="Calibri" w:hAnsi="Calibri" w:cs="Calibri"/>
                <w:color w:val="000000"/>
              </w:rPr>
            </w:pPr>
          </w:p>
        </w:tc>
        <w:tc>
          <w:tcPr>
            <w:tcW w:w="278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82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455" w:type="dxa"/>
            <w:vMerge/>
            <w:hideMark/>
          </w:tcPr>
          <w:p w:rsidR="00D1002D" w:rsidRDefault="00D1002D">
            <w:pPr>
              <w:rPr>
                <w:rFonts w:ascii="Calibri" w:hAnsi="Calibri" w:cs="Calibri"/>
                <w:color w:val="000000"/>
              </w:rPr>
            </w:pPr>
          </w:p>
        </w:tc>
        <w:tc>
          <w:tcPr>
            <w:tcW w:w="278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822" w:type="dxa"/>
            <w:noWrap/>
            <w:hideMark/>
          </w:tcPr>
          <w:p w:rsidR="00D1002D" w:rsidRDefault="00D1002D">
            <w:pPr>
              <w:rPr>
                <w:rFonts w:ascii="Calibri" w:hAnsi="Calibri" w:cs="Calibri"/>
                <w:color w:val="000000"/>
              </w:rPr>
            </w:pPr>
            <w:r>
              <w:rPr>
                <w:rFonts w:ascii="Calibri" w:hAnsi="Calibri" w:cs="Calibri"/>
                <w:color w:val="000000"/>
              </w:rPr>
              <w:t xml:space="preserve">najviac mi pomohli semináre a štýl, akým boli vedené  ▪  Náročný predmet na výučbu preto oceňujem prístup. Zaujímavé prednášky, príklady z kvalitný praxe, komplexne prednášané a zároveň do praxe prevedené na </w:t>
            </w:r>
            <w:r>
              <w:rPr>
                <w:rFonts w:ascii="Calibri" w:hAnsi="Calibri" w:cs="Calibri"/>
                <w:color w:val="000000"/>
              </w:rPr>
              <w:lastRenderedPageBreak/>
              <w:t>seminároch.   ▪  Snaha vyučujúcej prepájať teoretické poznatky s praxou a takisto dbanie na aktuálnosť teoretických poznatkov.  ▪  P. Dr. Jánošíková má výborný prístup a prepojenie s praxou, jasne vysvetľuje učivo.</w:t>
            </w:r>
          </w:p>
        </w:tc>
      </w:tr>
      <w:tr w:rsidR="00D1002D" w:rsidTr="002C07E8">
        <w:trPr>
          <w:trHeight w:val="300"/>
        </w:trPr>
        <w:tc>
          <w:tcPr>
            <w:tcW w:w="2455" w:type="dxa"/>
            <w:vMerge/>
            <w:hideMark/>
          </w:tcPr>
          <w:p w:rsidR="00D1002D" w:rsidRDefault="00D1002D">
            <w:pPr>
              <w:rPr>
                <w:rFonts w:ascii="Calibri" w:hAnsi="Calibri" w:cs="Calibri"/>
                <w:color w:val="000000"/>
              </w:rPr>
            </w:pPr>
          </w:p>
        </w:tc>
        <w:tc>
          <w:tcPr>
            <w:tcW w:w="278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822" w:type="dxa"/>
            <w:noWrap/>
            <w:hideMark/>
          </w:tcPr>
          <w:p w:rsidR="00D1002D" w:rsidRDefault="00D1002D">
            <w:pPr>
              <w:rPr>
                <w:rFonts w:ascii="Calibri" w:hAnsi="Calibri" w:cs="Calibri"/>
                <w:color w:val="000000"/>
              </w:rPr>
            </w:pPr>
            <w:r>
              <w:rPr>
                <w:rFonts w:ascii="Calibri" w:hAnsi="Calibri" w:cs="Calibri"/>
                <w:color w:val="000000"/>
              </w:rPr>
              <w:t>nemám pripomienky  ▪  -  ▪  Nemám žiadne.  ▪  -</w:t>
            </w:r>
          </w:p>
        </w:tc>
      </w:tr>
    </w:tbl>
    <w:p w:rsidR="0006666F" w:rsidRDefault="0006666F" w:rsidP="0006666F"/>
    <w:p w:rsidR="0006666F" w:rsidRPr="00D1002D" w:rsidRDefault="0006666F" w:rsidP="0006666F">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2351"/>
        <w:gridCol w:w="2464"/>
        <w:gridCol w:w="4247"/>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2351" w:type="dxa"/>
            <w:noWrap/>
            <w:hideMark/>
          </w:tcPr>
          <w:p w:rsidR="00D1002D" w:rsidRDefault="00D1002D">
            <w:pPr>
              <w:rPr>
                <w:rFonts w:ascii="Calibri" w:hAnsi="Calibri" w:cs="Calibri"/>
                <w:color w:val="000000"/>
              </w:rPr>
            </w:pPr>
            <w:r>
              <w:rPr>
                <w:rFonts w:ascii="Calibri" w:hAnsi="Calibri" w:cs="Calibri"/>
                <w:color w:val="000000"/>
              </w:rPr>
              <w:t>Predmet</w:t>
            </w:r>
          </w:p>
        </w:tc>
        <w:tc>
          <w:tcPr>
            <w:tcW w:w="2464" w:type="dxa"/>
            <w:noWrap/>
            <w:hideMark/>
          </w:tcPr>
          <w:p w:rsidR="00D1002D" w:rsidRDefault="00D1002D">
            <w:pPr>
              <w:rPr>
                <w:rFonts w:ascii="Calibri" w:hAnsi="Calibri" w:cs="Calibri"/>
                <w:color w:val="000000"/>
              </w:rPr>
            </w:pPr>
            <w:r>
              <w:rPr>
                <w:rFonts w:ascii="Calibri" w:hAnsi="Calibri" w:cs="Calibri"/>
                <w:color w:val="000000"/>
              </w:rPr>
              <w:t>Výrok</w:t>
            </w:r>
          </w:p>
        </w:tc>
        <w:tc>
          <w:tcPr>
            <w:tcW w:w="4247"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2351" w:type="dxa"/>
            <w:vMerge w:val="restart"/>
            <w:noWrap/>
            <w:hideMark/>
          </w:tcPr>
          <w:p w:rsidR="00D1002D" w:rsidRDefault="00D1002D" w:rsidP="001F1F6F">
            <w:pPr>
              <w:pStyle w:val="Nadpis2"/>
              <w:outlineLvl w:val="1"/>
            </w:pPr>
            <w:bookmarkStart w:id="122" w:name="_Toc76478928"/>
            <w:r>
              <w:t>Psychodiagnostika dospelých II. - YPSm009</w:t>
            </w:r>
            <w:bookmarkEnd w:id="122"/>
          </w:p>
        </w:tc>
        <w:tc>
          <w:tcPr>
            <w:tcW w:w="2464"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2351" w:type="dxa"/>
            <w:vMerge/>
            <w:hideMark/>
          </w:tcPr>
          <w:p w:rsidR="00D1002D" w:rsidRDefault="00D1002D">
            <w:pPr>
              <w:rPr>
                <w:rFonts w:ascii="Calibri" w:hAnsi="Calibri" w:cs="Calibri"/>
                <w:color w:val="000000"/>
              </w:rPr>
            </w:pPr>
          </w:p>
        </w:tc>
        <w:tc>
          <w:tcPr>
            <w:tcW w:w="2464"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2351" w:type="dxa"/>
            <w:vMerge/>
            <w:hideMark/>
          </w:tcPr>
          <w:p w:rsidR="00D1002D" w:rsidRDefault="00D1002D">
            <w:pPr>
              <w:rPr>
                <w:rFonts w:ascii="Calibri" w:hAnsi="Calibri" w:cs="Calibri"/>
                <w:color w:val="000000"/>
              </w:rPr>
            </w:pPr>
          </w:p>
        </w:tc>
        <w:tc>
          <w:tcPr>
            <w:tcW w:w="2464"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2351" w:type="dxa"/>
            <w:vMerge/>
            <w:hideMark/>
          </w:tcPr>
          <w:p w:rsidR="00D1002D" w:rsidRDefault="00D1002D">
            <w:pPr>
              <w:rPr>
                <w:rFonts w:ascii="Calibri" w:hAnsi="Calibri" w:cs="Calibri"/>
                <w:color w:val="000000"/>
              </w:rPr>
            </w:pPr>
          </w:p>
        </w:tc>
        <w:tc>
          <w:tcPr>
            <w:tcW w:w="2464"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2351" w:type="dxa"/>
            <w:vMerge/>
            <w:hideMark/>
          </w:tcPr>
          <w:p w:rsidR="00D1002D" w:rsidRDefault="00D1002D">
            <w:pPr>
              <w:rPr>
                <w:rFonts w:ascii="Calibri" w:hAnsi="Calibri" w:cs="Calibri"/>
                <w:color w:val="000000"/>
              </w:rPr>
            </w:pPr>
          </w:p>
        </w:tc>
        <w:tc>
          <w:tcPr>
            <w:tcW w:w="2464"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2351" w:type="dxa"/>
            <w:vMerge/>
            <w:hideMark/>
          </w:tcPr>
          <w:p w:rsidR="00D1002D" w:rsidRDefault="00D1002D">
            <w:pPr>
              <w:rPr>
                <w:rFonts w:ascii="Calibri" w:hAnsi="Calibri" w:cs="Calibri"/>
                <w:color w:val="000000"/>
              </w:rPr>
            </w:pPr>
          </w:p>
        </w:tc>
        <w:tc>
          <w:tcPr>
            <w:tcW w:w="2464"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2351" w:type="dxa"/>
            <w:vMerge/>
            <w:hideMark/>
          </w:tcPr>
          <w:p w:rsidR="00D1002D" w:rsidRDefault="00D1002D">
            <w:pPr>
              <w:rPr>
                <w:rFonts w:ascii="Calibri" w:hAnsi="Calibri" w:cs="Calibri"/>
                <w:color w:val="000000"/>
              </w:rPr>
            </w:pPr>
          </w:p>
        </w:tc>
        <w:tc>
          <w:tcPr>
            <w:tcW w:w="2464"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2351" w:type="dxa"/>
            <w:vMerge/>
            <w:hideMark/>
          </w:tcPr>
          <w:p w:rsidR="00D1002D" w:rsidRDefault="00D1002D">
            <w:pPr>
              <w:rPr>
                <w:rFonts w:ascii="Calibri" w:hAnsi="Calibri" w:cs="Calibri"/>
                <w:color w:val="000000"/>
              </w:rPr>
            </w:pPr>
          </w:p>
        </w:tc>
        <w:tc>
          <w:tcPr>
            <w:tcW w:w="2464"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2351" w:type="dxa"/>
            <w:vMerge/>
            <w:hideMark/>
          </w:tcPr>
          <w:p w:rsidR="00D1002D" w:rsidRDefault="00D1002D">
            <w:pPr>
              <w:rPr>
                <w:rFonts w:ascii="Calibri" w:hAnsi="Calibri" w:cs="Calibri"/>
                <w:color w:val="000000"/>
              </w:rPr>
            </w:pPr>
          </w:p>
        </w:tc>
        <w:tc>
          <w:tcPr>
            <w:tcW w:w="2464"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2351" w:type="dxa"/>
            <w:vMerge/>
            <w:hideMark/>
          </w:tcPr>
          <w:p w:rsidR="00D1002D" w:rsidRDefault="00D1002D">
            <w:pPr>
              <w:rPr>
                <w:rFonts w:ascii="Calibri" w:hAnsi="Calibri" w:cs="Calibri"/>
                <w:color w:val="000000"/>
              </w:rPr>
            </w:pPr>
          </w:p>
        </w:tc>
        <w:tc>
          <w:tcPr>
            <w:tcW w:w="2464"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2351" w:type="dxa"/>
            <w:vMerge/>
            <w:hideMark/>
          </w:tcPr>
          <w:p w:rsidR="00D1002D" w:rsidRDefault="00D1002D">
            <w:pPr>
              <w:rPr>
                <w:rFonts w:ascii="Calibri" w:hAnsi="Calibri" w:cs="Calibri"/>
                <w:color w:val="000000"/>
              </w:rPr>
            </w:pPr>
          </w:p>
        </w:tc>
        <w:tc>
          <w:tcPr>
            <w:tcW w:w="2464"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247"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A1356F">
        <w:trPr>
          <w:trHeight w:val="300"/>
        </w:trPr>
        <w:tc>
          <w:tcPr>
            <w:tcW w:w="2351" w:type="dxa"/>
            <w:vMerge/>
            <w:hideMark/>
          </w:tcPr>
          <w:p w:rsidR="00D1002D" w:rsidRDefault="00D1002D">
            <w:pPr>
              <w:rPr>
                <w:rFonts w:ascii="Calibri" w:hAnsi="Calibri" w:cs="Calibri"/>
                <w:color w:val="000000"/>
              </w:rPr>
            </w:pPr>
          </w:p>
        </w:tc>
        <w:tc>
          <w:tcPr>
            <w:tcW w:w="2464"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247" w:type="dxa"/>
            <w:noWrap/>
            <w:hideMark/>
          </w:tcPr>
          <w:p w:rsidR="00D1002D" w:rsidRDefault="00D1002D">
            <w:pPr>
              <w:rPr>
                <w:rFonts w:ascii="Calibri" w:hAnsi="Calibri" w:cs="Calibri"/>
                <w:color w:val="000000"/>
              </w:rPr>
            </w:pPr>
            <w:r>
              <w:rPr>
                <w:rFonts w:ascii="Calibri" w:hAnsi="Calibri" w:cs="Calibri"/>
                <w:color w:val="000000"/>
              </w:rPr>
              <w:t xml:space="preserve">mali sme možnosť nahliadnuť na množstvo testov, pričom sme s nimi mohli aj reálne pracovať, dať vyplniť, vyhodnotiť, interpretovať  ▪  páčilo sa mi, že sme si mohli vyskúšať na vlastnej koži administráciu a vyhodnotenie rôznych teestov, že sme boli nútení logicky premýlať nad súvislosťami   ▪  Snaha vyučujúcej poskytnúť nám aj napriek dištančnej výučbe čo najviac podkladov, aby sme nadobudli aj praktické zručnosti.   ▪  P. Dr. Kozelková je bezpochýb najlepšia vyučujúca na škole, jej láskavý a empatický prístup k študentom je úžasný, veľmi oceňujem, že ku každej práci nám dala hodnotenie a spätnú väzbu, čo robí ako jediná vyučujúca. Je jednoducho perfektná vyučujúca!  ▪  Najhodnotnejšie na výučbe bolo to, že p. doktorka jasne, zrozumiteľne a obohacujúco vysvetľovala učivo.  ▪  praktické využívanie testov, dotazníkov a nácvik interpretácie; výborná adaptácia na dištančnú formu výučby (aj pri záverečnom hodnotení) - bola to jedna z najlepších predmetov letného semestra  ▪  Či už prednášky, ale aj semináre a práca na doma mi dala veľa, najviac si pamätám z toho čo sme si mohli vyskúšať ! </w:t>
            </w:r>
          </w:p>
        </w:tc>
      </w:tr>
      <w:tr w:rsidR="00D1002D" w:rsidTr="00A1356F">
        <w:trPr>
          <w:trHeight w:val="300"/>
        </w:trPr>
        <w:tc>
          <w:tcPr>
            <w:tcW w:w="2351" w:type="dxa"/>
            <w:vMerge/>
            <w:hideMark/>
          </w:tcPr>
          <w:p w:rsidR="00D1002D" w:rsidRDefault="00D1002D">
            <w:pPr>
              <w:rPr>
                <w:rFonts w:ascii="Calibri" w:hAnsi="Calibri" w:cs="Calibri"/>
                <w:color w:val="000000"/>
              </w:rPr>
            </w:pPr>
          </w:p>
        </w:tc>
        <w:tc>
          <w:tcPr>
            <w:tcW w:w="2464"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247" w:type="dxa"/>
            <w:noWrap/>
            <w:hideMark/>
          </w:tcPr>
          <w:p w:rsidR="00D1002D" w:rsidRDefault="00D1002D">
            <w:pPr>
              <w:rPr>
                <w:rFonts w:ascii="Calibri" w:hAnsi="Calibri" w:cs="Calibri"/>
                <w:color w:val="000000"/>
              </w:rPr>
            </w:pPr>
            <w:r>
              <w:rPr>
                <w:rFonts w:ascii="Calibri" w:hAnsi="Calibri" w:cs="Calibri"/>
                <w:color w:val="000000"/>
              </w:rPr>
              <w:t>nemenila by som nič na prístupe pani doktorky   ▪  nemám pripomienky  ▪  Nemám žiadne pripomienky.   ▪  -  ▪  Nemám.   ▪  neskorší začiatok prednášky  ▪  Jeden z najlepšie vedených predmetov v tomto semestri v tejto náročnej online výučbe!</w:t>
            </w:r>
          </w:p>
        </w:tc>
      </w:tr>
    </w:tbl>
    <w:p w:rsidR="0006666F" w:rsidRDefault="0006666F" w:rsidP="00147672"/>
    <w:p w:rsidR="0006666F" w:rsidRDefault="0006666F" w:rsidP="0006666F">
      <w:r w:rsidRPr="007B5357">
        <w:rPr>
          <w:b/>
        </w:rPr>
        <w:t>Stanovisko katedry:</w:t>
      </w:r>
      <w:r w:rsidRPr="007B5357">
        <w:rPr>
          <w:b/>
        </w:rPr>
        <w:br/>
      </w:r>
      <w:r w:rsidRPr="007B5357">
        <w:rPr>
          <w:b/>
        </w:rPr>
        <w:br/>
      </w:r>
      <w:r w:rsidRPr="007B5357">
        <w:rPr>
          <w:b/>
        </w:rPr>
        <w:br/>
      </w:r>
    </w:p>
    <w:p w:rsidR="0006666F" w:rsidRDefault="0006666F" w:rsidP="0006666F"/>
    <w:p w:rsidR="0006666F" w:rsidRDefault="0006666F" w:rsidP="0006666F"/>
    <w:p w:rsidR="0006666F" w:rsidRPr="00D1002D" w:rsidRDefault="0006666F" w:rsidP="0006666F"/>
    <w:tbl>
      <w:tblPr>
        <w:tblStyle w:val="Tabukasmriekou1svetl"/>
        <w:tblW w:w="9062" w:type="dxa"/>
        <w:tblLook w:val="0420" w:firstRow="1" w:lastRow="0" w:firstColumn="0" w:lastColumn="0" w:noHBand="0" w:noVBand="1"/>
      </w:tblPr>
      <w:tblGrid>
        <w:gridCol w:w="1696"/>
        <w:gridCol w:w="3199"/>
        <w:gridCol w:w="4167"/>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3199" w:type="dxa"/>
            <w:noWrap/>
            <w:hideMark/>
          </w:tcPr>
          <w:p w:rsidR="00D1002D" w:rsidRDefault="00D1002D">
            <w:pPr>
              <w:rPr>
                <w:rFonts w:ascii="Calibri" w:hAnsi="Calibri" w:cs="Calibri"/>
                <w:color w:val="000000"/>
              </w:rPr>
            </w:pPr>
            <w:r>
              <w:rPr>
                <w:rFonts w:ascii="Calibri" w:hAnsi="Calibri" w:cs="Calibri"/>
                <w:color w:val="000000"/>
              </w:rPr>
              <w:t>Výrok</w:t>
            </w:r>
          </w:p>
        </w:tc>
        <w:tc>
          <w:tcPr>
            <w:tcW w:w="4167"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696" w:type="dxa"/>
            <w:vMerge w:val="restart"/>
            <w:noWrap/>
            <w:hideMark/>
          </w:tcPr>
          <w:p w:rsidR="00D1002D" w:rsidRDefault="00D1002D" w:rsidP="001F1F6F">
            <w:pPr>
              <w:pStyle w:val="Nadpis2"/>
              <w:outlineLvl w:val="1"/>
            </w:pPr>
            <w:bookmarkStart w:id="123" w:name="_Toc76478929"/>
            <w:r>
              <w:t>Psychológia náboženstva - XPSb027</w:t>
            </w:r>
            <w:bookmarkEnd w:id="123"/>
          </w:p>
        </w:tc>
        <w:tc>
          <w:tcPr>
            <w:tcW w:w="319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16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9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16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9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16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9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16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9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16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9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16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9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16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9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16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9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16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9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16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9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16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9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167" w:type="dxa"/>
            <w:noWrap/>
            <w:hideMark/>
          </w:tcPr>
          <w:p w:rsidR="00D1002D" w:rsidRDefault="00D1002D">
            <w:pPr>
              <w:rPr>
                <w:rFonts w:ascii="Calibri" w:hAnsi="Calibri" w:cs="Calibri"/>
                <w:color w:val="000000"/>
              </w:rPr>
            </w:pPr>
            <w:r>
              <w:rPr>
                <w:rFonts w:ascii="Calibri" w:hAnsi="Calibri" w:cs="Calibri"/>
                <w:color w:val="000000"/>
              </w:rPr>
              <w:t>Priestor počas hodiny na naše otázky a podnety a taktiež priestor zapojenia sa do diskusie. Predmet bol veľmi dobre vedený a vysvetlený formou, že sa učivo ľahko pamätalo.</w:t>
            </w:r>
          </w:p>
        </w:tc>
      </w:tr>
      <w:tr w:rsidR="00D1002D" w:rsidTr="00A1356F">
        <w:trPr>
          <w:trHeight w:val="300"/>
        </w:trPr>
        <w:tc>
          <w:tcPr>
            <w:tcW w:w="1696" w:type="dxa"/>
            <w:vMerge/>
            <w:hideMark/>
          </w:tcPr>
          <w:p w:rsidR="00D1002D" w:rsidRDefault="00D1002D">
            <w:pPr>
              <w:rPr>
                <w:rFonts w:ascii="Calibri" w:hAnsi="Calibri" w:cs="Calibri"/>
                <w:color w:val="000000"/>
              </w:rPr>
            </w:pPr>
          </w:p>
        </w:tc>
        <w:tc>
          <w:tcPr>
            <w:tcW w:w="319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167" w:type="dxa"/>
            <w:noWrap/>
            <w:hideMark/>
          </w:tcPr>
          <w:p w:rsidR="00D1002D" w:rsidRDefault="00D1002D">
            <w:pPr>
              <w:rPr>
                <w:rFonts w:ascii="Calibri" w:hAnsi="Calibri" w:cs="Calibri"/>
                <w:color w:val="000000"/>
              </w:rPr>
            </w:pPr>
            <w:r>
              <w:rPr>
                <w:rFonts w:ascii="Calibri" w:hAnsi="Calibri" w:cs="Calibri"/>
                <w:color w:val="000000"/>
              </w:rPr>
              <w:t>-</w:t>
            </w:r>
          </w:p>
        </w:tc>
      </w:tr>
    </w:tbl>
    <w:p w:rsidR="0006666F" w:rsidRDefault="0006666F" w:rsidP="00147672"/>
    <w:p w:rsidR="0006666F" w:rsidRDefault="0006666F" w:rsidP="0006666F">
      <w:r w:rsidRPr="007B5357">
        <w:rPr>
          <w:b/>
        </w:rPr>
        <w:t>Stanovisko katedry:</w:t>
      </w:r>
      <w:r w:rsidRPr="007B5357">
        <w:rPr>
          <w:b/>
        </w:rPr>
        <w:br/>
      </w:r>
      <w:r w:rsidRPr="007B5357">
        <w:rPr>
          <w:b/>
        </w:rPr>
        <w:br/>
      </w:r>
      <w:r w:rsidRPr="007B5357">
        <w:rPr>
          <w:b/>
        </w:rPr>
        <w:br/>
      </w:r>
    </w:p>
    <w:p w:rsidR="0006666F" w:rsidRDefault="0006666F" w:rsidP="0006666F"/>
    <w:p w:rsidR="0006666F" w:rsidRPr="00D1002D" w:rsidRDefault="0006666F" w:rsidP="0006666F"/>
    <w:tbl>
      <w:tblPr>
        <w:tblStyle w:val="Tabukasmriekou1svetl"/>
        <w:tblW w:w="9062" w:type="dxa"/>
        <w:tblLook w:val="0420" w:firstRow="1" w:lastRow="0" w:firstColumn="0" w:lastColumn="0" w:noHBand="0" w:noVBand="1"/>
      </w:tblPr>
      <w:tblGrid>
        <w:gridCol w:w="1956"/>
        <w:gridCol w:w="5694"/>
        <w:gridCol w:w="1412"/>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956"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5694"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956" w:type="dxa"/>
            <w:vMerge w:val="restart"/>
            <w:noWrap/>
            <w:hideMark/>
          </w:tcPr>
          <w:p w:rsidR="00D1002D" w:rsidRDefault="00D1002D" w:rsidP="001F1F6F">
            <w:pPr>
              <w:pStyle w:val="Nadpis2"/>
              <w:outlineLvl w:val="1"/>
            </w:pPr>
            <w:bookmarkStart w:id="124" w:name="_Toc76478930"/>
            <w:r>
              <w:t>Psychológia nadania a tvorivosti II. - XPSb045</w:t>
            </w:r>
            <w:bookmarkEnd w:id="124"/>
          </w:p>
        </w:tc>
        <w:tc>
          <w:tcPr>
            <w:tcW w:w="5694"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56" w:type="dxa"/>
            <w:vMerge/>
            <w:hideMark/>
          </w:tcPr>
          <w:p w:rsidR="00D1002D" w:rsidRDefault="00D1002D">
            <w:pPr>
              <w:rPr>
                <w:rFonts w:ascii="Calibri" w:hAnsi="Calibri" w:cs="Calibri"/>
                <w:color w:val="000000"/>
              </w:rPr>
            </w:pPr>
          </w:p>
        </w:tc>
        <w:tc>
          <w:tcPr>
            <w:tcW w:w="5694"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56" w:type="dxa"/>
            <w:vMerge/>
            <w:hideMark/>
          </w:tcPr>
          <w:p w:rsidR="00D1002D" w:rsidRDefault="00D1002D">
            <w:pPr>
              <w:rPr>
                <w:rFonts w:ascii="Calibri" w:hAnsi="Calibri" w:cs="Calibri"/>
                <w:color w:val="000000"/>
              </w:rPr>
            </w:pPr>
          </w:p>
        </w:tc>
        <w:tc>
          <w:tcPr>
            <w:tcW w:w="5694"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56" w:type="dxa"/>
            <w:vMerge/>
            <w:hideMark/>
          </w:tcPr>
          <w:p w:rsidR="00D1002D" w:rsidRDefault="00D1002D">
            <w:pPr>
              <w:rPr>
                <w:rFonts w:ascii="Calibri" w:hAnsi="Calibri" w:cs="Calibri"/>
                <w:color w:val="000000"/>
              </w:rPr>
            </w:pPr>
          </w:p>
        </w:tc>
        <w:tc>
          <w:tcPr>
            <w:tcW w:w="5694"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A1356F">
        <w:trPr>
          <w:trHeight w:val="300"/>
        </w:trPr>
        <w:tc>
          <w:tcPr>
            <w:tcW w:w="1956" w:type="dxa"/>
            <w:vMerge/>
            <w:hideMark/>
          </w:tcPr>
          <w:p w:rsidR="00D1002D" w:rsidRDefault="00D1002D">
            <w:pPr>
              <w:rPr>
                <w:rFonts w:ascii="Calibri" w:hAnsi="Calibri" w:cs="Calibri"/>
                <w:color w:val="000000"/>
              </w:rPr>
            </w:pPr>
          </w:p>
        </w:tc>
        <w:tc>
          <w:tcPr>
            <w:tcW w:w="5694"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56" w:type="dxa"/>
            <w:vMerge/>
            <w:hideMark/>
          </w:tcPr>
          <w:p w:rsidR="00D1002D" w:rsidRDefault="00D1002D">
            <w:pPr>
              <w:rPr>
                <w:rFonts w:ascii="Calibri" w:hAnsi="Calibri" w:cs="Calibri"/>
                <w:color w:val="000000"/>
              </w:rPr>
            </w:pPr>
          </w:p>
        </w:tc>
        <w:tc>
          <w:tcPr>
            <w:tcW w:w="5694"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56" w:type="dxa"/>
            <w:vMerge/>
            <w:hideMark/>
          </w:tcPr>
          <w:p w:rsidR="00D1002D" w:rsidRDefault="00D1002D">
            <w:pPr>
              <w:rPr>
                <w:rFonts w:ascii="Calibri" w:hAnsi="Calibri" w:cs="Calibri"/>
                <w:color w:val="000000"/>
              </w:rPr>
            </w:pPr>
          </w:p>
        </w:tc>
        <w:tc>
          <w:tcPr>
            <w:tcW w:w="5694"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56" w:type="dxa"/>
            <w:vMerge/>
            <w:hideMark/>
          </w:tcPr>
          <w:p w:rsidR="00D1002D" w:rsidRDefault="00D1002D">
            <w:pPr>
              <w:rPr>
                <w:rFonts w:ascii="Calibri" w:hAnsi="Calibri" w:cs="Calibri"/>
                <w:color w:val="000000"/>
              </w:rPr>
            </w:pPr>
          </w:p>
        </w:tc>
        <w:tc>
          <w:tcPr>
            <w:tcW w:w="5694"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56" w:type="dxa"/>
            <w:vMerge/>
            <w:hideMark/>
          </w:tcPr>
          <w:p w:rsidR="00D1002D" w:rsidRDefault="00D1002D">
            <w:pPr>
              <w:rPr>
                <w:rFonts w:ascii="Calibri" w:hAnsi="Calibri" w:cs="Calibri"/>
                <w:color w:val="000000"/>
              </w:rPr>
            </w:pPr>
          </w:p>
        </w:tc>
        <w:tc>
          <w:tcPr>
            <w:tcW w:w="5694"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56" w:type="dxa"/>
            <w:vMerge/>
            <w:hideMark/>
          </w:tcPr>
          <w:p w:rsidR="00D1002D" w:rsidRDefault="00D1002D">
            <w:pPr>
              <w:rPr>
                <w:rFonts w:ascii="Calibri" w:hAnsi="Calibri" w:cs="Calibri"/>
                <w:color w:val="000000"/>
              </w:rPr>
            </w:pPr>
          </w:p>
        </w:tc>
        <w:tc>
          <w:tcPr>
            <w:tcW w:w="5694"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56" w:type="dxa"/>
            <w:vMerge/>
            <w:hideMark/>
          </w:tcPr>
          <w:p w:rsidR="00D1002D" w:rsidRDefault="00D1002D">
            <w:pPr>
              <w:rPr>
                <w:rFonts w:ascii="Calibri" w:hAnsi="Calibri" w:cs="Calibri"/>
                <w:color w:val="000000"/>
              </w:rPr>
            </w:pPr>
          </w:p>
        </w:tc>
        <w:tc>
          <w:tcPr>
            <w:tcW w:w="5694"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956" w:type="dxa"/>
            <w:vMerge/>
            <w:hideMark/>
          </w:tcPr>
          <w:p w:rsidR="00D1002D" w:rsidRDefault="00D1002D">
            <w:pPr>
              <w:rPr>
                <w:rFonts w:ascii="Calibri" w:hAnsi="Calibri" w:cs="Calibri"/>
                <w:color w:val="000000"/>
              </w:rPr>
            </w:pPr>
          </w:p>
        </w:tc>
        <w:tc>
          <w:tcPr>
            <w:tcW w:w="5694"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r w:rsidR="00D1002D" w:rsidTr="00A1356F">
        <w:trPr>
          <w:trHeight w:val="300"/>
        </w:trPr>
        <w:tc>
          <w:tcPr>
            <w:tcW w:w="1956" w:type="dxa"/>
            <w:vMerge/>
            <w:hideMark/>
          </w:tcPr>
          <w:p w:rsidR="00D1002D" w:rsidRDefault="00D1002D">
            <w:pPr>
              <w:rPr>
                <w:rFonts w:ascii="Calibri" w:hAnsi="Calibri" w:cs="Calibri"/>
                <w:color w:val="000000"/>
              </w:rPr>
            </w:pPr>
          </w:p>
        </w:tc>
        <w:tc>
          <w:tcPr>
            <w:tcW w:w="5694"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w:t>
            </w:r>
          </w:p>
        </w:tc>
      </w:tr>
    </w:tbl>
    <w:p w:rsidR="0006666F" w:rsidRDefault="0006666F" w:rsidP="00147672"/>
    <w:p w:rsidR="0006666F" w:rsidRPr="00D1002D" w:rsidRDefault="0006666F" w:rsidP="0006666F">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96"/>
        <w:gridCol w:w="1852"/>
        <w:gridCol w:w="5514"/>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t>Predmet</w:t>
            </w:r>
          </w:p>
        </w:tc>
        <w:tc>
          <w:tcPr>
            <w:tcW w:w="1852" w:type="dxa"/>
            <w:noWrap/>
            <w:hideMark/>
          </w:tcPr>
          <w:p w:rsidR="00D1002D" w:rsidRDefault="00D1002D">
            <w:pPr>
              <w:rPr>
                <w:rFonts w:ascii="Calibri" w:hAnsi="Calibri" w:cs="Calibri"/>
                <w:color w:val="000000"/>
              </w:rPr>
            </w:pPr>
            <w:r>
              <w:rPr>
                <w:rFonts w:ascii="Calibri" w:hAnsi="Calibri" w:cs="Calibri"/>
                <w:color w:val="000000"/>
              </w:rPr>
              <w:t>Výrok</w:t>
            </w:r>
          </w:p>
        </w:tc>
        <w:tc>
          <w:tcPr>
            <w:tcW w:w="5514"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696" w:type="dxa"/>
            <w:vMerge w:val="restart"/>
            <w:noWrap/>
            <w:hideMark/>
          </w:tcPr>
          <w:p w:rsidR="00D1002D" w:rsidRDefault="00D1002D" w:rsidP="001F1F6F">
            <w:pPr>
              <w:pStyle w:val="Nadpis2"/>
              <w:outlineLvl w:val="1"/>
            </w:pPr>
            <w:bookmarkStart w:id="125" w:name="_Toc76478931"/>
            <w:r>
              <w:t>Psychológia osobnosti II. - XPSb018</w:t>
            </w:r>
            <w:bookmarkEnd w:id="125"/>
          </w:p>
        </w:tc>
        <w:tc>
          <w:tcPr>
            <w:tcW w:w="185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51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51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51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2" w:type="dxa"/>
            <w:noWrap/>
            <w:hideMark/>
          </w:tcPr>
          <w:p w:rsidR="00D1002D" w:rsidRDefault="00D1002D">
            <w:pPr>
              <w:rPr>
                <w:rFonts w:ascii="Calibri" w:hAnsi="Calibri" w:cs="Calibri"/>
                <w:color w:val="000000"/>
              </w:rPr>
            </w:pPr>
            <w:r>
              <w:rPr>
                <w:rFonts w:ascii="Calibri" w:hAnsi="Calibri" w:cs="Calibri"/>
                <w:color w:val="000000"/>
              </w:rPr>
              <w:t xml:space="preserve">4. Pedagóg zverejňuje </w:t>
            </w:r>
            <w:r>
              <w:rPr>
                <w:rFonts w:ascii="Calibri" w:hAnsi="Calibri" w:cs="Calibri"/>
                <w:color w:val="000000"/>
              </w:rPr>
              <w:lastRenderedPageBreak/>
              <w:t>zrozumiteľné informácie o svojom predmete v informačnom liste</w:t>
            </w:r>
          </w:p>
        </w:tc>
        <w:tc>
          <w:tcPr>
            <w:tcW w:w="5514" w:type="dxa"/>
            <w:noWrap/>
            <w:hideMark/>
          </w:tcPr>
          <w:p w:rsidR="00D1002D" w:rsidRDefault="00D1002D">
            <w:pPr>
              <w:rPr>
                <w:rFonts w:ascii="Calibri" w:hAnsi="Calibri" w:cs="Calibri"/>
                <w:color w:val="000000"/>
              </w:rPr>
            </w:pPr>
            <w:r>
              <w:rPr>
                <w:rFonts w:ascii="Calibri" w:hAnsi="Calibri" w:cs="Calibri"/>
                <w:color w:val="000000"/>
              </w:rPr>
              <w:lastRenderedPageBreak/>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51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51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51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51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51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51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514"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514" w:type="dxa"/>
            <w:noWrap/>
            <w:hideMark/>
          </w:tcPr>
          <w:p w:rsidR="00D1002D" w:rsidRDefault="00D1002D">
            <w:pPr>
              <w:rPr>
                <w:rFonts w:ascii="Calibri" w:hAnsi="Calibri" w:cs="Calibri"/>
                <w:color w:val="000000"/>
              </w:rPr>
            </w:pPr>
            <w:r>
              <w:rPr>
                <w:rFonts w:ascii="Calibri" w:hAnsi="Calibri" w:cs="Calibri"/>
                <w:color w:val="000000"/>
              </w:rPr>
              <w:t xml:space="preserve">Jasné prepájanie s praxou  ▪  Profesionalita vyučujúceho a kvalitný prístup k predmetu a prednášaniu.  ▪  Tento predmet je neskutočne obohacujúci. Profesor Halama je oprávnené obľúbený u študentov, učivo podáva zrozumiteľne, samotné učivo je spracované veľmi zaujímavo, systematicky a hlavne - teórie sú viac či menej </w:t>
            </w:r>
            <w:r>
              <w:rPr>
                <w:rFonts w:ascii="Calibri" w:hAnsi="Calibri" w:cs="Calibri"/>
                <w:color w:val="000000"/>
              </w:rPr>
              <w:lastRenderedPageBreak/>
              <w:t xml:space="preserve">aktuálne aj pre dnešných psychológov. Mám pocit, že tento predmet mi veľa dal, teším sa na ďalšiu spoluprácu s pánom profesorom. </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1852"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514" w:type="dxa"/>
            <w:noWrap/>
            <w:hideMark/>
          </w:tcPr>
          <w:p w:rsidR="00D1002D" w:rsidRDefault="00D1002D">
            <w:pPr>
              <w:rPr>
                <w:rFonts w:ascii="Calibri" w:hAnsi="Calibri" w:cs="Calibri"/>
                <w:color w:val="000000"/>
              </w:rPr>
            </w:pPr>
            <w:r>
              <w:rPr>
                <w:rFonts w:ascii="Calibri" w:hAnsi="Calibri" w:cs="Calibri"/>
                <w:color w:val="000000"/>
              </w:rPr>
              <w:t>-  ▪  nemám pripomienky  ▪  :)</w:t>
            </w:r>
          </w:p>
        </w:tc>
      </w:tr>
    </w:tbl>
    <w:p w:rsidR="0006666F" w:rsidRDefault="0006666F" w:rsidP="00147672"/>
    <w:p w:rsidR="0006666F" w:rsidRPr="00D1002D" w:rsidRDefault="0006666F" w:rsidP="0006666F">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61"/>
        <w:gridCol w:w="5989"/>
        <w:gridCol w:w="1412"/>
      </w:tblGrid>
      <w:tr w:rsidR="00D1002D" w:rsidTr="00A1356F">
        <w:trPr>
          <w:cnfStyle w:val="100000000000" w:firstRow="1" w:lastRow="0" w:firstColumn="0" w:lastColumn="0" w:oddVBand="0" w:evenVBand="0" w:oddHBand="0" w:evenHBand="0" w:firstRowFirstColumn="0" w:firstRowLastColumn="0" w:lastRowFirstColumn="0" w:lastRowLastColumn="0"/>
          <w:trHeight w:val="300"/>
        </w:trPr>
        <w:tc>
          <w:tcPr>
            <w:tcW w:w="1661" w:type="dxa"/>
            <w:noWrap/>
            <w:hideMark/>
          </w:tcPr>
          <w:p w:rsidR="00D1002D" w:rsidRDefault="00D1002D">
            <w:pPr>
              <w:rPr>
                <w:rFonts w:ascii="Calibri" w:hAnsi="Calibri" w:cs="Calibri"/>
                <w:color w:val="000000"/>
              </w:rPr>
            </w:pPr>
            <w:r>
              <w:rPr>
                <w:rFonts w:ascii="Calibri" w:hAnsi="Calibri" w:cs="Calibri"/>
                <w:color w:val="000000"/>
              </w:rPr>
              <w:t>Predmet</w:t>
            </w:r>
          </w:p>
        </w:tc>
        <w:tc>
          <w:tcPr>
            <w:tcW w:w="5989" w:type="dxa"/>
            <w:noWrap/>
            <w:hideMark/>
          </w:tcPr>
          <w:p w:rsidR="00D1002D" w:rsidRDefault="00D1002D">
            <w:pPr>
              <w:rPr>
                <w:rFonts w:ascii="Calibri" w:hAnsi="Calibri" w:cs="Calibri"/>
                <w:color w:val="000000"/>
              </w:rPr>
            </w:pPr>
            <w:r>
              <w:rPr>
                <w:rFonts w:ascii="Calibri" w:hAnsi="Calibri" w:cs="Calibri"/>
                <w:color w:val="000000"/>
              </w:rPr>
              <w:t>Výrok</w:t>
            </w:r>
          </w:p>
        </w:tc>
        <w:tc>
          <w:tcPr>
            <w:tcW w:w="14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A1356F">
        <w:trPr>
          <w:trHeight w:val="300"/>
        </w:trPr>
        <w:tc>
          <w:tcPr>
            <w:tcW w:w="1661" w:type="dxa"/>
            <w:vMerge w:val="restart"/>
            <w:noWrap/>
            <w:hideMark/>
          </w:tcPr>
          <w:p w:rsidR="00D1002D" w:rsidRDefault="00D1002D" w:rsidP="001F1F6F">
            <w:pPr>
              <w:pStyle w:val="Nadpis2"/>
              <w:outlineLvl w:val="1"/>
            </w:pPr>
            <w:bookmarkStart w:id="126" w:name="_Toc76478932"/>
            <w:r>
              <w:t>Psychológia osobnosti II. - XPSEb018</w:t>
            </w:r>
            <w:bookmarkEnd w:id="126"/>
          </w:p>
        </w:tc>
        <w:tc>
          <w:tcPr>
            <w:tcW w:w="598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61" w:type="dxa"/>
            <w:vMerge/>
            <w:hideMark/>
          </w:tcPr>
          <w:p w:rsidR="00D1002D" w:rsidRDefault="00D1002D">
            <w:pPr>
              <w:rPr>
                <w:rFonts w:ascii="Calibri" w:hAnsi="Calibri" w:cs="Calibri"/>
                <w:color w:val="000000"/>
              </w:rPr>
            </w:pPr>
          </w:p>
        </w:tc>
        <w:tc>
          <w:tcPr>
            <w:tcW w:w="598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61" w:type="dxa"/>
            <w:vMerge/>
            <w:hideMark/>
          </w:tcPr>
          <w:p w:rsidR="00D1002D" w:rsidRDefault="00D1002D">
            <w:pPr>
              <w:rPr>
                <w:rFonts w:ascii="Calibri" w:hAnsi="Calibri" w:cs="Calibri"/>
                <w:color w:val="000000"/>
              </w:rPr>
            </w:pPr>
          </w:p>
        </w:tc>
        <w:tc>
          <w:tcPr>
            <w:tcW w:w="598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61" w:type="dxa"/>
            <w:vMerge/>
            <w:hideMark/>
          </w:tcPr>
          <w:p w:rsidR="00D1002D" w:rsidRDefault="00D1002D">
            <w:pPr>
              <w:rPr>
                <w:rFonts w:ascii="Calibri" w:hAnsi="Calibri" w:cs="Calibri"/>
                <w:color w:val="000000"/>
              </w:rPr>
            </w:pPr>
          </w:p>
        </w:tc>
        <w:tc>
          <w:tcPr>
            <w:tcW w:w="598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61" w:type="dxa"/>
            <w:vMerge/>
            <w:hideMark/>
          </w:tcPr>
          <w:p w:rsidR="00D1002D" w:rsidRDefault="00D1002D">
            <w:pPr>
              <w:rPr>
                <w:rFonts w:ascii="Calibri" w:hAnsi="Calibri" w:cs="Calibri"/>
                <w:color w:val="000000"/>
              </w:rPr>
            </w:pPr>
          </w:p>
        </w:tc>
        <w:tc>
          <w:tcPr>
            <w:tcW w:w="598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61" w:type="dxa"/>
            <w:vMerge/>
            <w:hideMark/>
          </w:tcPr>
          <w:p w:rsidR="00D1002D" w:rsidRDefault="00D1002D">
            <w:pPr>
              <w:rPr>
                <w:rFonts w:ascii="Calibri" w:hAnsi="Calibri" w:cs="Calibri"/>
                <w:color w:val="000000"/>
              </w:rPr>
            </w:pPr>
          </w:p>
        </w:tc>
        <w:tc>
          <w:tcPr>
            <w:tcW w:w="598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61" w:type="dxa"/>
            <w:vMerge/>
            <w:hideMark/>
          </w:tcPr>
          <w:p w:rsidR="00D1002D" w:rsidRDefault="00D1002D">
            <w:pPr>
              <w:rPr>
                <w:rFonts w:ascii="Calibri" w:hAnsi="Calibri" w:cs="Calibri"/>
                <w:color w:val="000000"/>
              </w:rPr>
            </w:pPr>
          </w:p>
        </w:tc>
        <w:tc>
          <w:tcPr>
            <w:tcW w:w="598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61" w:type="dxa"/>
            <w:vMerge/>
            <w:hideMark/>
          </w:tcPr>
          <w:p w:rsidR="00D1002D" w:rsidRDefault="00D1002D">
            <w:pPr>
              <w:rPr>
                <w:rFonts w:ascii="Calibri" w:hAnsi="Calibri" w:cs="Calibri"/>
                <w:color w:val="000000"/>
              </w:rPr>
            </w:pPr>
          </w:p>
        </w:tc>
        <w:tc>
          <w:tcPr>
            <w:tcW w:w="598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61" w:type="dxa"/>
            <w:vMerge/>
            <w:hideMark/>
          </w:tcPr>
          <w:p w:rsidR="00D1002D" w:rsidRDefault="00D1002D">
            <w:pPr>
              <w:rPr>
                <w:rFonts w:ascii="Calibri" w:hAnsi="Calibri" w:cs="Calibri"/>
                <w:color w:val="000000"/>
              </w:rPr>
            </w:pPr>
          </w:p>
        </w:tc>
        <w:tc>
          <w:tcPr>
            <w:tcW w:w="598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61" w:type="dxa"/>
            <w:vMerge/>
            <w:hideMark/>
          </w:tcPr>
          <w:p w:rsidR="00D1002D" w:rsidRDefault="00D1002D">
            <w:pPr>
              <w:rPr>
                <w:rFonts w:ascii="Calibri" w:hAnsi="Calibri" w:cs="Calibri"/>
                <w:color w:val="000000"/>
              </w:rPr>
            </w:pPr>
          </w:p>
        </w:tc>
        <w:tc>
          <w:tcPr>
            <w:tcW w:w="598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61" w:type="dxa"/>
            <w:vMerge/>
            <w:hideMark/>
          </w:tcPr>
          <w:p w:rsidR="00D1002D" w:rsidRDefault="00D1002D">
            <w:pPr>
              <w:rPr>
                <w:rFonts w:ascii="Calibri" w:hAnsi="Calibri" w:cs="Calibri"/>
                <w:color w:val="000000"/>
              </w:rPr>
            </w:pPr>
          </w:p>
        </w:tc>
        <w:tc>
          <w:tcPr>
            <w:tcW w:w="598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4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A1356F">
        <w:trPr>
          <w:trHeight w:val="300"/>
        </w:trPr>
        <w:tc>
          <w:tcPr>
            <w:tcW w:w="1661" w:type="dxa"/>
            <w:vMerge/>
            <w:hideMark/>
          </w:tcPr>
          <w:p w:rsidR="00D1002D" w:rsidRDefault="00D1002D">
            <w:pPr>
              <w:rPr>
                <w:rFonts w:ascii="Calibri" w:hAnsi="Calibri" w:cs="Calibri"/>
                <w:color w:val="000000"/>
              </w:rPr>
            </w:pPr>
          </w:p>
        </w:tc>
        <w:tc>
          <w:tcPr>
            <w:tcW w:w="598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412" w:type="dxa"/>
            <w:noWrap/>
            <w:hideMark/>
          </w:tcPr>
          <w:p w:rsidR="00D1002D" w:rsidRDefault="00D1002D">
            <w:pPr>
              <w:rPr>
                <w:rFonts w:ascii="Calibri" w:hAnsi="Calibri" w:cs="Calibri"/>
                <w:color w:val="000000"/>
              </w:rPr>
            </w:pPr>
            <w:r>
              <w:rPr>
                <w:rFonts w:ascii="Calibri" w:hAnsi="Calibri" w:cs="Calibri"/>
                <w:color w:val="000000"/>
              </w:rPr>
              <w:t>Vsetko</w:t>
            </w:r>
          </w:p>
        </w:tc>
      </w:tr>
      <w:tr w:rsidR="00D1002D" w:rsidTr="00A1356F">
        <w:trPr>
          <w:trHeight w:val="300"/>
        </w:trPr>
        <w:tc>
          <w:tcPr>
            <w:tcW w:w="1661" w:type="dxa"/>
            <w:vMerge/>
            <w:hideMark/>
          </w:tcPr>
          <w:p w:rsidR="00D1002D" w:rsidRDefault="00D1002D">
            <w:pPr>
              <w:rPr>
                <w:rFonts w:ascii="Calibri" w:hAnsi="Calibri" w:cs="Calibri"/>
                <w:color w:val="000000"/>
              </w:rPr>
            </w:pPr>
          </w:p>
        </w:tc>
        <w:tc>
          <w:tcPr>
            <w:tcW w:w="598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412" w:type="dxa"/>
            <w:noWrap/>
            <w:hideMark/>
          </w:tcPr>
          <w:p w:rsidR="00D1002D" w:rsidRDefault="00D1002D">
            <w:pPr>
              <w:rPr>
                <w:rFonts w:ascii="Calibri" w:hAnsi="Calibri" w:cs="Calibri"/>
                <w:color w:val="000000"/>
              </w:rPr>
            </w:pPr>
            <w:r>
              <w:rPr>
                <w:rFonts w:ascii="Calibri" w:hAnsi="Calibri" w:cs="Calibri"/>
                <w:color w:val="000000"/>
              </w:rPr>
              <w:t>Nie dakujem</w:t>
            </w:r>
          </w:p>
        </w:tc>
      </w:tr>
    </w:tbl>
    <w:p w:rsidR="0006666F" w:rsidRDefault="0006666F" w:rsidP="00147672"/>
    <w:p w:rsidR="0006666F" w:rsidRPr="00D1002D" w:rsidRDefault="0006666F" w:rsidP="0006666F">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838"/>
        <w:gridCol w:w="3544"/>
        <w:gridCol w:w="3680"/>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838"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3544" w:type="dxa"/>
            <w:noWrap/>
            <w:hideMark/>
          </w:tcPr>
          <w:p w:rsidR="00D1002D" w:rsidRDefault="00D1002D">
            <w:pPr>
              <w:rPr>
                <w:rFonts w:ascii="Calibri" w:hAnsi="Calibri" w:cs="Calibri"/>
                <w:color w:val="000000"/>
              </w:rPr>
            </w:pPr>
            <w:r>
              <w:rPr>
                <w:rFonts w:ascii="Calibri" w:hAnsi="Calibri" w:cs="Calibri"/>
                <w:color w:val="000000"/>
              </w:rPr>
              <w:t>Výrok</w:t>
            </w:r>
          </w:p>
        </w:tc>
        <w:tc>
          <w:tcPr>
            <w:tcW w:w="3680"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838" w:type="dxa"/>
            <w:vMerge w:val="restart"/>
            <w:noWrap/>
            <w:hideMark/>
          </w:tcPr>
          <w:p w:rsidR="00D1002D" w:rsidRDefault="00D1002D" w:rsidP="001F1F6F">
            <w:pPr>
              <w:pStyle w:val="Nadpis2"/>
              <w:outlineLvl w:val="1"/>
            </w:pPr>
            <w:bookmarkStart w:id="127" w:name="_Toc76478933"/>
            <w:r>
              <w:t>Psychológia práce - XPSb020</w:t>
            </w:r>
            <w:bookmarkEnd w:id="127"/>
          </w:p>
        </w:tc>
        <w:tc>
          <w:tcPr>
            <w:tcW w:w="3544"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544"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544"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544"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544"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544"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680"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544"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544"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544"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544"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544"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544"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680" w:type="dxa"/>
            <w:noWrap/>
            <w:hideMark/>
          </w:tcPr>
          <w:p w:rsidR="00D1002D" w:rsidRDefault="00D1002D">
            <w:pPr>
              <w:rPr>
                <w:rFonts w:ascii="Calibri" w:hAnsi="Calibri" w:cs="Calibri"/>
                <w:color w:val="000000"/>
              </w:rPr>
            </w:pPr>
            <w:r>
              <w:rPr>
                <w:rFonts w:ascii="Calibri" w:hAnsi="Calibri" w:cs="Calibri"/>
                <w:color w:val="000000"/>
              </w:rPr>
              <w:t>Zrozumiteľné podanie materiálu, prepájanie s praxou. Obzvlášť oceňujem semináre, ktoré boli zaujímavo a podnetne vedené, síce boli v niečom náročnejšie, pretože každý seminár nás nútil pracovať, ale o to viac mi dali.  ▪  Prepojenie s praktickým využitím  ▪  Mňa pracovná psychológia až tak neláka ale predmet bol zameraný prakticky aj na bežný život, čiže ho hodnotím pozitívne.   ▪  prístup a forma výučby pani doktorky</w:t>
            </w:r>
          </w:p>
        </w:tc>
      </w:tr>
      <w:tr w:rsidR="00D1002D" w:rsidTr="002C07E8">
        <w:trPr>
          <w:trHeight w:val="300"/>
        </w:trPr>
        <w:tc>
          <w:tcPr>
            <w:tcW w:w="1838" w:type="dxa"/>
            <w:vMerge/>
            <w:hideMark/>
          </w:tcPr>
          <w:p w:rsidR="00D1002D" w:rsidRDefault="00D1002D">
            <w:pPr>
              <w:rPr>
                <w:rFonts w:ascii="Calibri" w:hAnsi="Calibri" w:cs="Calibri"/>
                <w:color w:val="000000"/>
              </w:rPr>
            </w:pPr>
          </w:p>
        </w:tc>
        <w:tc>
          <w:tcPr>
            <w:tcW w:w="3544"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680" w:type="dxa"/>
            <w:noWrap/>
            <w:hideMark/>
          </w:tcPr>
          <w:p w:rsidR="00D1002D" w:rsidRDefault="00D1002D">
            <w:pPr>
              <w:rPr>
                <w:rFonts w:ascii="Calibri" w:hAnsi="Calibri" w:cs="Calibri"/>
                <w:color w:val="000000"/>
              </w:rPr>
            </w:pPr>
            <w:r>
              <w:rPr>
                <w:rFonts w:ascii="Calibri" w:hAnsi="Calibri" w:cs="Calibri"/>
                <w:color w:val="000000"/>
              </w:rPr>
              <w:t>-  ▪  nemám pripomienky  ▪  :)  ▪  nemám</w:t>
            </w:r>
          </w:p>
        </w:tc>
      </w:tr>
    </w:tbl>
    <w:p w:rsidR="0006666F" w:rsidRDefault="0006666F" w:rsidP="00147672"/>
    <w:p w:rsidR="0006666F" w:rsidRPr="00D1002D" w:rsidRDefault="0006666F" w:rsidP="0006666F">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823"/>
        <w:gridCol w:w="3559"/>
        <w:gridCol w:w="3680"/>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823"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3559" w:type="dxa"/>
            <w:noWrap/>
            <w:hideMark/>
          </w:tcPr>
          <w:p w:rsidR="00D1002D" w:rsidRDefault="00D1002D">
            <w:pPr>
              <w:rPr>
                <w:rFonts w:ascii="Calibri" w:hAnsi="Calibri" w:cs="Calibri"/>
                <w:color w:val="000000"/>
              </w:rPr>
            </w:pPr>
            <w:r>
              <w:rPr>
                <w:rFonts w:ascii="Calibri" w:hAnsi="Calibri" w:cs="Calibri"/>
                <w:color w:val="000000"/>
              </w:rPr>
              <w:t>Výrok</w:t>
            </w:r>
          </w:p>
        </w:tc>
        <w:tc>
          <w:tcPr>
            <w:tcW w:w="3680"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823" w:type="dxa"/>
            <w:vMerge w:val="restart"/>
            <w:noWrap/>
            <w:hideMark/>
          </w:tcPr>
          <w:p w:rsidR="00D1002D" w:rsidRDefault="00D1002D" w:rsidP="001F1F6F">
            <w:pPr>
              <w:pStyle w:val="Nadpis2"/>
              <w:outlineLvl w:val="1"/>
            </w:pPr>
            <w:bookmarkStart w:id="128" w:name="_Toc76478934"/>
            <w:r>
              <w:t>Seminár k bakalárskej práci I. - XPSb023</w:t>
            </w:r>
            <w:bookmarkEnd w:id="128"/>
          </w:p>
        </w:tc>
        <w:tc>
          <w:tcPr>
            <w:tcW w:w="3559"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23" w:type="dxa"/>
            <w:vMerge/>
            <w:hideMark/>
          </w:tcPr>
          <w:p w:rsidR="00D1002D" w:rsidRDefault="00D1002D">
            <w:pPr>
              <w:rPr>
                <w:rFonts w:ascii="Calibri" w:hAnsi="Calibri" w:cs="Calibri"/>
                <w:color w:val="000000"/>
              </w:rPr>
            </w:pPr>
          </w:p>
        </w:tc>
        <w:tc>
          <w:tcPr>
            <w:tcW w:w="3559"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23" w:type="dxa"/>
            <w:vMerge/>
            <w:hideMark/>
          </w:tcPr>
          <w:p w:rsidR="00D1002D" w:rsidRDefault="00D1002D">
            <w:pPr>
              <w:rPr>
                <w:rFonts w:ascii="Calibri" w:hAnsi="Calibri" w:cs="Calibri"/>
                <w:color w:val="000000"/>
              </w:rPr>
            </w:pPr>
          </w:p>
        </w:tc>
        <w:tc>
          <w:tcPr>
            <w:tcW w:w="3559"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23" w:type="dxa"/>
            <w:vMerge/>
            <w:hideMark/>
          </w:tcPr>
          <w:p w:rsidR="00D1002D" w:rsidRDefault="00D1002D">
            <w:pPr>
              <w:rPr>
                <w:rFonts w:ascii="Calibri" w:hAnsi="Calibri" w:cs="Calibri"/>
                <w:color w:val="000000"/>
              </w:rPr>
            </w:pPr>
          </w:p>
        </w:tc>
        <w:tc>
          <w:tcPr>
            <w:tcW w:w="3559"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23" w:type="dxa"/>
            <w:vMerge/>
            <w:hideMark/>
          </w:tcPr>
          <w:p w:rsidR="00D1002D" w:rsidRDefault="00D1002D">
            <w:pPr>
              <w:rPr>
                <w:rFonts w:ascii="Calibri" w:hAnsi="Calibri" w:cs="Calibri"/>
                <w:color w:val="000000"/>
              </w:rPr>
            </w:pPr>
          </w:p>
        </w:tc>
        <w:tc>
          <w:tcPr>
            <w:tcW w:w="3559"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23" w:type="dxa"/>
            <w:vMerge/>
            <w:hideMark/>
          </w:tcPr>
          <w:p w:rsidR="00D1002D" w:rsidRDefault="00D1002D">
            <w:pPr>
              <w:rPr>
                <w:rFonts w:ascii="Calibri" w:hAnsi="Calibri" w:cs="Calibri"/>
                <w:color w:val="000000"/>
              </w:rPr>
            </w:pPr>
          </w:p>
        </w:tc>
        <w:tc>
          <w:tcPr>
            <w:tcW w:w="3559"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23" w:type="dxa"/>
            <w:vMerge/>
            <w:hideMark/>
          </w:tcPr>
          <w:p w:rsidR="00D1002D" w:rsidRDefault="00D1002D">
            <w:pPr>
              <w:rPr>
                <w:rFonts w:ascii="Calibri" w:hAnsi="Calibri" w:cs="Calibri"/>
                <w:color w:val="000000"/>
              </w:rPr>
            </w:pPr>
          </w:p>
        </w:tc>
        <w:tc>
          <w:tcPr>
            <w:tcW w:w="3559"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23" w:type="dxa"/>
            <w:vMerge/>
            <w:hideMark/>
          </w:tcPr>
          <w:p w:rsidR="00D1002D" w:rsidRDefault="00D1002D">
            <w:pPr>
              <w:rPr>
                <w:rFonts w:ascii="Calibri" w:hAnsi="Calibri" w:cs="Calibri"/>
                <w:color w:val="000000"/>
              </w:rPr>
            </w:pPr>
          </w:p>
        </w:tc>
        <w:tc>
          <w:tcPr>
            <w:tcW w:w="3559"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23" w:type="dxa"/>
            <w:vMerge/>
            <w:hideMark/>
          </w:tcPr>
          <w:p w:rsidR="00D1002D" w:rsidRDefault="00D1002D">
            <w:pPr>
              <w:rPr>
                <w:rFonts w:ascii="Calibri" w:hAnsi="Calibri" w:cs="Calibri"/>
                <w:color w:val="000000"/>
              </w:rPr>
            </w:pPr>
          </w:p>
        </w:tc>
        <w:tc>
          <w:tcPr>
            <w:tcW w:w="3559"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23" w:type="dxa"/>
            <w:vMerge/>
            <w:hideMark/>
          </w:tcPr>
          <w:p w:rsidR="00D1002D" w:rsidRDefault="00D1002D">
            <w:pPr>
              <w:rPr>
                <w:rFonts w:ascii="Calibri" w:hAnsi="Calibri" w:cs="Calibri"/>
                <w:color w:val="000000"/>
              </w:rPr>
            </w:pPr>
          </w:p>
        </w:tc>
        <w:tc>
          <w:tcPr>
            <w:tcW w:w="3559"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23" w:type="dxa"/>
            <w:vMerge/>
            <w:hideMark/>
          </w:tcPr>
          <w:p w:rsidR="00D1002D" w:rsidRDefault="00D1002D">
            <w:pPr>
              <w:rPr>
                <w:rFonts w:ascii="Calibri" w:hAnsi="Calibri" w:cs="Calibri"/>
                <w:color w:val="000000"/>
              </w:rPr>
            </w:pPr>
          </w:p>
        </w:tc>
        <w:tc>
          <w:tcPr>
            <w:tcW w:w="3559"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823" w:type="dxa"/>
            <w:vMerge/>
            <w:hideMark/>
          </w:tcPr>
          <w:p w:rsidR="00D1002D" w:rsidRDefault="00D1002D">
            <w:pPr>
              <w:rPr>
                <w:rFonts w:ascii="Calibri" w:hAnsi="Calibri" w:cs="Calibri"/>
                <w:color w:val="000000"/>
              </w:rPr>
            </w:pPr>
          </w:p>
        </w:tc>
        <w:tc>
          <w:tcPr>
            <w:tcW w:w="3559"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680" w:type="dxa"/>
            <w:noWrap/>
            <w:hideMark/>
          </w:tcPr>
          <w:p w:rsidR="00D1002D" w:rsidRDefault="00D1002D">
            <w:pPr>
              <w:rPr>
                <w:rFonts w:ascii="Calibri" w:hAnsi="Calibri" w:cs="Calibri"/>
                <w:color w:val="000000"/>
              </w:rPr>
            </w:pPr>
            <w:r>
              <w:rPr>
                <w:rFonts w:ascii="Calibri" w:hAnsi="Calibri" w:cs="Calibri"/>
                <w:color w:val="000000"/>
              </w:rPr>
              <w:t>Doktorka Jurásová je jednoznačne jeden z najlepších pedagógov na TRUNI, učivo komunikuje jasne, systematicky, zrozumiteľne, má opodstatnené požiadavky, ktoré taktiež dobre odkomunikuje, je spravodlivá pri hodnotení, ak niečo vytkne, mám pocit, že má na to dôvod, vyzná sa vo svojom odbore ale aj napriek tomu je priateľská, nie je povýšenecká, je empatická, študentom rozumie. Všetky predmety s ňou sú skutočne veľmi dobre zvládnuté.   ▪  Jasná komunikácia zo strany pedagóga. Myslím si, že pani doktorke sa podarilo vytvoriť veľmi príjemnú atmosféru, v ktorej som sa nebála spýtať sa na moje dotazy, čo si myslím, že bolo obzvlášť dôležité na tomto predmete. Každú úlohu, ktorú nám dala som vnímala ako zmysluplnú, čo aj mňa motivovalo.</w:t>
            </w:r>
          </w:p>
        </w:tc>
      </w:tr>
      <w:tr w:rsidR="00D1002D" w:rsidTr="002C07E8">
        <w:trPr>
          <w:trHeight w:val="300"/>
        </w:trPr>
        <w:tc>
          <w:tcPr>
            <w:tcW w:w="1823" w:type="dxa"/>
            <w:vMerge/>
            <w:hideMark/>
          </w:tcPr>
          <w:p w:rsidR="00D1002D" w:rsidRDefault="00D1002D">
            <w:pPr>
              <w:rPr>
                <w:rFonts w:ascii="Calibri" w:hAnsi="Calibri" w:cs="Calibri"/>
                <w:color w:val="000000"/>
              </w:rPr>
            </w:pPr>
          </w:p>
        </w:tc>
        <w:tc>
          <w:tcPr>
            <w:tcW w:w="3559"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680" w:type="dxa"/>
            <w:noWrap/>
            <w:hideMark/>
          </w:tcPr>
          <w:p w:rsidR="00D1002D" w:rsidRDefault="00D1002D">
            <w:pPr>
              <w:rPr>
                <w:rFonts w:ascii="Calibri" w:hAnsi="Calibri" w:cs="Calibri"/>
                <w:color w:val="000000"/>
              </w:rPr>
            </w:pPr>
            <w:r>
              <w:rPr>
                <w:rFonts w:ascii="Calibri" w:hAnsi="Calibri" w:cs="Calibri"/>
                <w:color w:val="000000"/>
              </w:rPr>
              <w:t>:)  ▪  -</w:t>
            </w:r>
          </w:p>
        </w:tc>
      </w:tr>
    </w:tbl>
    <w:p w:rsidR="0006666F" w:rsidRDefault="0006666F" w:rsidP="00147672"/>
    <w:p w:rsidR="0006666F" w:rsidRPr="00D1002D" w:rsidRDefault="0006666F" w:rsidP="0006666F">
      <w:r w:rsidRPr="007B5357">
        <w:rPr>
          <w:b/>
        </w:rPr>
        <w:t>Stanovisko katedry:</w:t>
      </w:r>
      <w:r w:rsidRPr="007B5357">
        <w:rPr>
          <w:b/>
        </w:rPr>
        <w:br/>
      </w:r>
      <w:r w:rsidRPr="007B5357">
        <w:rPr>
          <w:b/>
        </w:rPr>
        <w:br/>
      </w:r>
      <w:r w:rsidRPr="007B5357">
        <w:rPr>
          <w:b/>
        </w:rPr>
        <w:br/>
      </w:r>
    </w:p>
    <w:tbl>
      <w:tblPr>
        <w:tblStyle w:val="Tabukasmriekou1svetl"/>
        <w:tblW w:w="9062" w:type="dxa"/>
        <w:tblLook w:val="0420" w:firstRow="1" w:lastRow="0" w:firstColumn="0" w:lastColumn="0" w:noHBand="0" w:noVBand="1"/>
      </w:tblPr>
      <w:tblGrid>
        <w:gridCol w:w="1696"/>
        <w:gridCol w:w="3686"/>
        <w:gridCol w:w="3680"/>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t>Predmet</w:t>
            </w:r>
          </w:p>
        </w:tc>
        <w:tc>
          <w:tcPr>
            <w:tcW w:w="3686" w:type="dxa"/>
            <w:noWrap/>
            <w:hideMark/>
          </w:tcPr>
          <w:p w:rsidR="00D1002D" w:rsidRDefault="00D1002D">
            <w:pPr>
              <w:rPr>
                <w:rFonts w:ascii="Calibri" w:hAnsi="Calibri" w:cs="Calibri"/>
                <w:color w:val="000000"/>
              </w:rPr>
            </w:pPr>
            <w:r>
              <w:rPr>
                <w:rFonts w:ascii="Calibri" w:hAnsi="Calibri" w:cs="Calibri"/>
                <w:color w:val="000000"/>
              </w:rPr>
              <w:t>Výrok</w:t>
            </w:r>
          </w:p>
        </w:tc>
        <w:tc>
          <w:tcPr>
            <w:tcW w:w="3680"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696" w:type="dxa"/>
            <w:vMerge w:val="restart"/>
            <w:noWrap/>
            <w:hideMark/>
          </w:tcPr>
          <w:p w:rsidR="00D1002D" w:rsidRDefault="00D1002D" w:rsidP="001F1F6F">
            <w:pPr>
              <w:pStyle w:val="Nadpis2"/>
              <w:outlineLvl w:val="1"/>
            </w:pPr>
            <w:bookmarkStart w:id="129" w:name="_Toc76478935"/>
            <w:r>
              <w:t>Seminár k bakalárskej práci I. - XPSEb023</w:t>
            </w:r>
            <w:bookmarkEnd w:id="129"/>
          </w:p>
        </w:tc>
        <w:tc>
          <w:tcPr>
            <w:tcW w:w="368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680"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680"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68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680"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680"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680"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680" w:type="dxa"/>
            <w:noWrap/>
            <w:hideMark/>
          </w:tcPr>
          <w:p w:rsidR="00D1002D" w:rsidRDefault="00D1002D">
            <w:pPr>
              <w:rPr>
                <w:rFonts w:ascii="Calibri" w:hAnsi="Calibri" w:cs="Calibri"/>
                <w:color w:val="000000"/>
              </w:rPr>
            </w:pPr>
            <w:r>
              <w:rPr>
                <w:rFonts w:ascii="Calibri" w:hAnsi="Calibri" w:cs="Calibri"/>
                <w:color w:val="000000"/>
              </w:rPr>
              <w:t xml:space="preserve">Príprava na bakalársku prácu </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680" w:type="dxa"/>
            <w:noWrap/>
            <w:hideMark/>
          </w:tcPr>
          <w:p w:rsidR="00D1002D" w:rsidRDefault="00D1002D">
            <w:pPr>
              <w:rPr>
                <w:rFonts w:ascii="Calibri" w:hAnsi="Calibri" w:cs="Calibri"/>
                <w:color w:val="000000"/>
              </w:rPr>
            </w:pPr>
            <w:r>
              <w:rPr>
                <w:rFonts w:ascii="Calibri" w:hAnsi="Calibri" w:cs="Calibri"/>
                <w:color w:val="000000"/>
              </w:rPr>
              <w:t>Pani profesorka neposkytla rovnaké podmienky pre skupinu 1 a skupinu 2. Skupina 2 mala podstatne menej času na prípravu na seminár a takisto chýbala komunikácia zo strany profesorky.</w:t>
            </w:r>
          </w:p>
        </w:tc>
      </w:tr>
    </w:tbl>
    <w:p w:rsidR="0006666F" w:rsidRDefault="0006666F" w:rsidP="00147672"/>
    <w:p w:rsidR="0006666F" w:rsidRPr="00D1002D" w:rsidRDefault="0006666F" w:rsidP="0006666F">
      <w:r w:rsidRPr="007B5357">
        <w:rPr>
          <w:b/>
        </w:rPr>
        <w:t>Stanovisko katedry:</w:t>
      </w:r>
      <w:r w:rsidRPr="007B5357">
        <w:rPr>
          <w:b/>
        </w:rPr>
        <w:br/>
      </w:r>
      <w:r w:rsidRPr="007B5357">
        <w:rPr>
          <w:b/>
        </w:rPr>
        <w:br/>
      </w:r>
      <w:r w:rsidRPr="007B5357">
        <w:rPr>
          <w:b/>
        </w:rPr>
        <w:lastRenderedPageBreak/>
        <w:br/>
      </w:r>
    </w:p>
    <w:tbl>
      <w:tblPr>
        <w:tblStyle w:val="Tabukasmriekou1svetl"/>
        <w:tblW w:w="9062" w:type="dxa"/>
        <w:tblLook w:val="0420" w:firstRow="1" w:lastRow="0" w:firstColumn="0" w:lastColumn="0" w:noHBand="0" w:noVBand="1"/>
      </w:tblPr>
      <w:tblGrid>
        <w:gridCol w:w="1696"/>
        <w:gridCol w:w="3686"/>
        <w:gridCol w:w="3680"/>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D1002D" w:rsidRDefault="00D1002D">
            <w:pPr>
              <w:rPr>
                <w:rFonts w:ascii="Calibri" w:hAnsi="Calibri" w:cs="Calibri"/>
                <w:color w:val="000000"/>
              </w:rPr>
            </w:pPr>
            <w:r>
              <w:rPr>
                <w:rFonts w:ascii="Calibri" w:hAnsi="Calibri" w:cs="Calibri"/>
                <w:color w:val="000000"/>
              </w:rPr>
              <w:t>Predmet</w:t>
            </w:r>
          </w:p>
        </w:tc>
        <w:tc>
          <w:tcPr>
            <w:tcW w:w="3686" w:type="dxa"/>
            <w:noWrap/>
            <w:hideMark/>
          </w:tcPr>
          <w:p w:rsidR="00D1002D" w:rsidRDefault="00D1002D">
            <w:pPr>
              <w:rPr>
                <w:rFonts w:ascii="Calibri" w:hAnsi="Calibri" w:cs="Calibri"/>
                <w:color w:val="000000"/>
              </w:rPr>
            </w:pPr>
            <w:r>
              <w:rPr>
                <w:rFonts w:ascii="Calibri" w:hAnsi="Calibri" w:cs="Calibri"/>
                <w:color w:val="000000"/>
              </w:rPr>
              <w:t>Výrok</w:t>
            </w:r>
          </w:p>
        </w:tc>
        <w:tc>
          <w:tcPr>
            <w:tcW w:w="3680"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696" w:type="dxa"/>
            <w:vMerge w:val="restart"/>
            <w:noWrap/>
            <w:hideMark/>
          </w:tcPr>
          <w:p w:rsidR="00D1002D" w:rsidRDefault="00D1002D" w:rsidP="001F1F6F">
            <w:pPr>
              <w:pStyle w:val="Nadpis2"/>
              <w:outlineLvl w:val="1"/>
            </w:pPr>
            <w:bookmarkStart w:id="130" w:name="_Toc76478936"/>
            <w:r>
              <w:t>Skupinová dynamika - YPSm085</w:t>
            </w:r>
            <w:bookmarkEnd w:id="130"/>
          </w:p>
        </w:tc>
        <w:tc>
          <w:tcPr>
            <w:tcW w:w="3686"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68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68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68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68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68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68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68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68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68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68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680"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680" w:type="dxa"/>
            <w:noWrap/>
            <w:hideMark/>
          </w:tcPr>
          <w:p w:rsidR="00D1002D" w:rsidRDefault="00D1002D">
            <w:pPr>
              <w:rPr>
                <w:rFonts w:ascii="Calibri" w:hAnsi="Calibri" w:cs="Calibri"/>
                <w:color w:val="000000"/>
              </w:rPr>
            </w:pPr>
            <w:r>
              <w:rPr>
                <w:rFonts w:ascii="Calibri" w:hAnsi="Calibri" w:cs="Calibri"/>
                <w:color w:val="000000"/>
              </w:rPr>
              <w:t>páčilo sa mi, že tento predmet bol vedený úplne iným štýlom, ako ostatné predmety, že sme mali možnosť sa lepšie spoznať a dozvedieť sa niečo o sebe, spolupracovať a podobne.   ▪  Spätnú väzbu som už napísal. :)</w:t>
            </w:r>
          </w:p>
        </w:tc>
      </w:tr>
      <w:tr w:rsidR="00D1002D" w:rsidTr="002C07E8">
        <w:trPr>
          <w:trHeight w:val="300"/>
        </w:trPr>
        <w:tc>
          <w:tcPr>
            <w:tcW w:w="1696" w:type="dxa"/>
            <w:vMerge/>
            <w:hideMark/>
          </w:tcPr>
          <w:p w:rsidR="00D1002D" w:rsidRDefault="00D1002D">
            <w:pPr>
              <w:rPr>
                <w:rFonts w:ascii="Calibri" w:hAnsi="Calibri" w:cs="Calibri"/>
                <w:color w:val="000000"/>
              </w:rPr>
            </w:pPr>
          </w:p>
        </w:tc>
        <w:tc>
          <w:tcPr>
            <w:tcW w:w="3686"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680" w:type="dxa"/>
            <w:noWrap/>
            <w:hideMark/>
          </w:tcPr>
          <w:p w:rsidR="00D1002D" w:rsidRDefault="00D1002D">
            <w:pPr>
              <w:rPr>
                <w:rFonts w:ascii="Calibri" w:hAnsi="Calibri" w:cs="Calibri"/>
                <w:color w:val="000000"/>
              </w:rPr>
            </w:pPr>
            <w:r>
              <w:rPr>
                <w:rFonts w:ascii="Calibri" w:hAnsi="Calibri" w:cs="Calibri"/>
                <w:color w:val="000000"/>
              </w:rPr>
              <w:t>nemám pripomienky, za mňa to bol jediný predmet, na ktorý som sa na online vyučovaní naozaj tešila  ▪  Spätnú väzbu som už napísal. :)</w:t>
            </w:r>
          </w:p>
        </w:tc>
      </w:tr>
    </w:tbl>
    <w:p w:rsidR="0006666F" w:rsidRDefault="0006666F" w:rsidP="00147672"/>
    <w:p w:rsidR="0006666F" w:rsidRDefault="0006666F" w:rsidP="0006666F">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1555"/>
        <w:gridCol w:w="2835"/>
        <w:gridCol w:w="4672"/>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lastRenderedPageBreak/>
              <w:t>Predmet</w:t>
            </w:r>
          </w:p>
        </w:tc>
        <w:tc>
          <w:tcPr>
            <w:tcW w:w="2835" w:type="dxa"/>
            <w:noWrap/>
            <w:hideMark/>
          </w:tcPr>
          <w:p w:rsidR="00D1002D" w:rsidRDefault="00D1002D">
            <w:pPr>
              <w:rPr>
                <w:rFonts w:ascii="Calibri" w:hAnsi="Calibri" w:cs="Calibri"/>
                <w:color w:val="000000"/>
              </w:rPr>
            </w:pPr>
            <w:r>
              <w:rPr>
                <w:rFonts w:ascii="Calibri" w:hAnsi="Calibri" w:cs="Calibri"/>
                <w:color w:val="000000"/>
              </w:rPr>
              <w:t>Výrok</w:t>
            </w:r>
          </w:p>
        </w:tc>
        <w:tc>
          <w:tcPr>
            <w:tcW w:w="467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131" w:name="_Toc76478937"/>
            <w:r>
              <w:t>Sociálna patológia - XPSb033</w:t>
            </w:r>
            <w:bookmarkEnd w:id="131"/>
          </w:p>
        </w:tc>
        <w:tc>
          <w:tcPr>
            <w:tcW w:w="283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672"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67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67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67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67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672" w:type="dxa"/>
            <w:noWrap/>
            <w:hideMark/>
          </w:tcPr>
          <w:p w:rsidR="00D1002D" w:rsidRDefault="00D1002D">
            <w:pPr>
              <w:rPr>
                <w:rFonts w:ascii="Calibri" w:hAnsi="Calibri" w:cs="Calibri"/>
                <w:color w:val="000000"/>
              </w:rPr>
            </w:pPr>
            <w:r>
              <w:rPr>
                <w:rFonts w:ascii="Calibri" w:hAnsi="Calibri" w:cs="Calibri"/>
                <w:color w:val="000000"/>
              </w:rPr>
              <w:t>skôr nesúhlasím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67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67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67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67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672" w:type="dxa"/>
            <w:noWrap/>
            <w:hideMark/>
          </w:tcPr>
          <w:p w:rsidR="00D1002D" w:rsidRDefault="00D1002D">
            <w:pPr>
              <w:rPr>
                <w:rFonts w:ascii="Calibri" w:hAnsi="Calibri" w:cs="Calibri"/>
                <w:color w:val="000000"/>
              </w:rPr>
            </w:pPr>
            <w:r>
              <w:rPr>
                <w:rFonts w:ascii="Calibri" w:hAnsi="Calibri" w:cs="Calibri"/>
                <w:color w:val="000000"/>
              </w:rPr>
              <w:t xml:space="preserve">Tento predmet bol zaujímavý a bolo podnetné uvedomiť si ako na nás môže posobiť naše makro prostredie. Myslím, že nie je na škodu aj pre psychológov oboznámiť sa s problémami ako prostitúcia, či chudoba.   ▪  -prednášky, tie boli kvalitné  ▪  Vhodne vybratá literatúra, ktorou sa dá doplniť prednáška vyučujúcej aj jej bohaté skúsenosti z praxe. </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672" w:type="dxa"/>
            <w:noWrap/>
            <w:hideMark/>
          </w:tcPr>
          <w:p w:rsidR="00D1002D" w:rsidRDefault="00D1002D">
            <w:pPr>
              <w:rPr>
                <w:rFonts w:ascii="Calibri" w:hAnsi="Calibri" w:cs="Calibri"/>
                <w:color w:val="000000"/>
              </w:rPr>
            </w:pPr>
            <w:r>
              <w:rPr>
                <w:rFonts w:ascii="Calibri" w:hAnsi="Calibri" w:cs="Calibri"/>
                <w:color w:val="000000"/>
              </w:rPr>
              <w:t xml:space="preserve">Myslím, že ak môžem niečo vytknúť, tak len snažiť sa možno viacej učivo prepojiť s praxou, pretože to bolo zaujímavo odprednášané len možno by bodlo to viacej prepojiť so slovenskou scénou, ako to vnímame na sr, či máme nejaké organizácie, ktoré pomáhajú, nejaké neziskovky či poznáme a podobne. Inak to bolo fajn.   ▪  predmet by mal byť hodnotený spravodlivo, časť študentom stačilo na prejdenie len esej, my sme </w:t>
            </w:r>
            <w:r>
              <w:rPr>
                <w:rFonts w:ascii="Calibri" w:hAnsi="Calibri" w:cs="Calibri"/>
                <w:color w:val="000000"/>
              </w:rPr>
              <w:lastRenderedPageBreak/>
              <w:t xml:space="preserve">okrem eseje museli robiť aj test, o ktorom nebola reč, a na vyplnenie testu by malo byť dostatok času, podľa mňa je dôležité poznamenať aj to že k otázkam na teste sa nedá vrátiť, taktiež podmienky na prejdenie boli úplne iné než na úvodnej hodine nám bolo povedané,   ▪  Vyučujúca nemá dobre torganizované hodiny. Nejasne zadá podmienky pre absolvovanie predmetu, podmienky počas semestra mení, každý ich má iné (starší študenti nemuseli absolvovať ani skúšku z tohto predmetu, pretože uzatvárali semester skôr), zabúda na prezentácie študentov, zdá sa mi, akoby nemala vyučujúca vyhradený čas počas prednášky na prezentácie študentov, sama nestíha odprezentovať, čo je naplánované. Testy v dištančnej forme výučby sú podľa môjho názoru neadekvátne. Časovo ťažko zvládnuteľné, nejasná formulácia otázok i možných odpovedí, mínusové body za zlú odpoveď (v časovej tiesni sa veľmi ťažko rozmýšľa a vyberá správna odpoveď už z ajtak nie veľmi jasných možností). Dlho trvá nahrávanie známok do systému, neposkytuje viacero termínov skúšky (väčšinou jeden, na ktorý sme nepriamo tlačený ísť) a mení termíny skúšky bez ohlásenia kľudne aj menej ako 24h pred jej konaním. Z tohto predmetu by sa dalo vyťažiť aj viac, je veľmi zaujímavý, vyučujúca má aj bohaté skúsenosti, nevie si to však dobre zorganizovať. </w:t>
            </w:r>
          </w:p>
        </w:tc>
      </w:tr>
    </w:tbl>
    <w:p w:rsidR="0006666F" w:rsidRDefault="0006666F" w:rsidP="0006666F"/>
    <w:p w:rsidR="0006666F" w:rsidRDefault="0006666F" w:rsidP="0006666F">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1555"/>
        <w:gridCol w:w="1992"/>
        <w:gridCol w:w="5515"/>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1992" w:type="dxa"/>
            <w:noWrap/>
            <w:hideMark/>
          </w:tcPr>
          <w:p w:rsidR="00D1002D" w:rsidRDefault="00D1002D">
            <w:pPr>
              <w:rPr>
                <w:rFonts w:ascii="Calibri" w:hAnsi="Calibri" w:cs="Calibri"/>
                <w:color w:val="000000"/>
              </w:rPr>
            </w:pPr>
            <w:r>
              <w:rPr>
                <w:rFonts w:ascii="Calibri" w:hAnsi="Calibri" w:cs="Calibri"/>
                <w:color w:val="000000"/>
              </w:rPr>
              <w:t>Výrok</w:t>
            </w:r>
          </w:p>
        </w:tc>
        <w:tc>
          <w:tcPr>
            <w:tcW w:w="5515"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132" w:name="_Toc76478938"/>
            <w:r>
              <w:t>Sociálna psychológia I. - XPSb010</w:t>
            </w:r>
            <w:bookmarkEnd w:id="132"/>
          </w:p>
        </w:tc>
        <w:tc>
          <w:tcPr>
            <w:tcW w:w="1992"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51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515"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51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51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51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5515"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515"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51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515"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51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515"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515" w:type="dxa"/>
            <w:noWrap/>
            <w:hideMark/>
          </w:tcPr>
          <w:p w:rsidR="00D1002D" w:rsidRDefault="00D1002D">
            <w:pPr>
              <w:rPr>
                <w:rFonts w:ascii="Calibri" w:hAnsi="Calibri" w:cs="Calibri"/>
                <w:color w:val="000000"/>
              </w:rPr>
            </w:pPr>
            <w:r>
              <w:rPr>
                <w:rFonts w:ascii="Calibri" w:hAnsi="Calibri" w:cs="Calibri"/>
                <w:color w:val="000000"/>
              </w:rPr>
              <w:t>pomohlo mi spojenie teórie s praxou   ▪  prednášky, keď si odmyslím personálne názory na kultúrnoetické otázky, ktoré vyučujúci podobne ako na dejinách psychológie tak aj na tomto predmete zapracoval do výučby  ▪  podklady k predmetu  ▪  .  ▪  .  ▪  x  ▪  -  ▪  prednášky  ▪  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2" w:type="dxa"/>
            <w:noWrap/>
            <w:hideMark/>
          </w:tcPr>
          <w:p w:rsidR="00D1002D" w:rsidRDefault="00D1002D">
            <w:pPr>
              <w:rPr>
                <w:rFonts w:ascii="Calibri" w:hAnsi="Calibri" w:cs="Calibri"/>
                <w:color w:val="000000"/>
              </w:rPr>
            </w:pPr>
            <w:r>
              <w:rPr>
                <w:rFonts w:ascii="Calibri" w:hAnsi="Calibri" w:cs="Calibri"/>
                <w:color w:val="000000"/>
              </w:rPr>
              <w:t xml:space="preserve">13. V prípade potreby, napíšte Vaše ďalšie návrhy </w:t>
            </w:r>
            <w:r>
              <w:rPr>
                <w:rFonts w:ascii="Calibri" w:hAnsi="Calibri" w:cs="Calibri"/>
                <w:color w:val="000000"/>
              </w:rPr>
              <w:lastRenderedPageBreak/>
              <w:t>a pripomienky k výučbe predmetu.</w:t>
            </w:r>
          </w:p>
        </w:tc>
        <w:tc>
          <w:tcPr>
            <w:tcW w:w="5515" w:type="dxa"/>
            <w:noWrap/>
            <w:hideMark/>
          </w:tcPr>
          <w:p w:rsidR="00D1002D" w:rsidRDefault="00D1002D">
            <w:pPr>
              <w:rPr>
                <w:rFonts w:ascii="Calibri" w:hAnsi="Calibri" w:cs="Calibri"/>
                <w:color w:val="000000"/>
              </w:rPr>
            </w:pPr>
            <w:r>
              <w:rPr>
                <w:rFonts w:ascii="Calibri" w:hAnsi="Calibri" w:cs="Calibri"/>
                <w:color w:val="000000"/>
              </w:rPr>
              <w:lastRenderedPageBreak/>
              <w:t xml:space="preserve">bolo by vhodné ak by pedagóg pouźil dlhší čas na vyplnenie testu▪Na tejto skúške sa zúčastnilo ešte viac žiakov(120) ako na dejinách, pričom každý z nás mal kameru a </w:t>
            </w:r>
            <w:r>
              <w:rPr>
                <w:rFonts w:ascii="Calibri" w:hAnsi="Calibri" w:cs="Calibri"/>
                <w:color w:val="000000"/>
              </w:rPr>
              <w:lastRenderedPageBreak/>
              <w:t>mikrofón, a prebiehalo to podobne zle ako som už spomenula v ankete pre dejiny psychológie (12 minút, 20 otvorených otázok, vyučujúci (M.Schwarz) nás vkuse vyrušoval a vyvíjal tak psychický nátlak)▪ stará povinná literatúra▪Výklad vyučujúceho absolútne nezodpovedá úrovni vysokej školy. Podobný prejav a čítanie z PowerPoint prezentácií si pamätám len u praktikantov na ZŠ. Nehovoriac o neadekvátnej časovej dotácií na testoch. Mrzí ma však, že podobné riadky sme písali aj po skončení minulého semestra a nič sa nezmenilo. Verím, že tentokrát to vedenie školy zohľadní. ▪Pedagóg vyučoval prednášky veľmi neprofesionálne▪x▪Neprimeraný test k jeho požiadavkám (málo času, veľa otázok) ▪#NÁZOV?▪viac času počas skúšky a nie šibeničný čas, boli kamery aj mikrofóny a napriek tomu bolo málo času, mikrofóny počas skúšky veľmi rušili pretože nás bolo vyše 100</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1555"/>
        <w:gridCol w:w="1995"/>
        <w:gridCol w:w="5512"/>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1995" w:type="dxa"/>
            <w:noWrap/>
            <w:hideMark/>
          </w:tcPr>
          <w:p w:rsidR="00D1002D" w:rsidRDefault="00D1002D">
            <w:pPr>
              <w:rPr>
                <w:rFonts w:ascii="Calibri" w:hAnsi="Calibri" w:cs="Calibri"/>
                <w:color w:val="000000"/>
              </w:rPr>
            </w:pPr>
            <w:r>
              <w:rPr>
                <w:rFonts w:ascii="Calibri" w:hAnsi="Calibri" w:cs="Calibri"/>
                <w:color w:val="000000"/>
              </w:rPr>
              <w:t>Výrok</w:t>
            </w:r>
          </w:p>
        </w:tc>
        <w:tc>
          <w:tcPr>
            <w:tcW w:w="551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133" w:name="_Toc76478939"/>
            <w:r>
              <w:t>Sociálna psychológia II. - XPSEb015</w:t>
            </w:r>
            <w:bookmarkEnd w:id="133"/>
          </w:p>
        </w:tc>
        <w:tc>
          <w:tcPr>
            <w:tcW w:w="199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55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 xml:space="preserve">6. Pedagóg je ochotný komunikovať o problémoch počas </w:t>
            </w:r>
            <w:r>
              <w:rPr>
                <w:rFonts w:ascii="Calibri" w:hAnsi="Calibri" w:cs="Calibri"/>
                <w:color w:val="000000"/>
              </w:rPr>
              <w:lastRenderedPageBreak/>
              <w:t>konzultačných hodín</w:t>
            </w:r>
          </w:p>
        </w:tc>
        <w:tc>
          <w:tcPr>
            <w:tcW w:w="5512" w:type="dxa"/>
            <w:noWrap/>
            <w:hideMark/>
          </w:tcPr>
          <w:p w:rsidR="00D1002D" w:rsidRDefault="00D1002D">
            <w:pPr>
              <w:rPr>
                <w:rFonts w:ascii="Calibri" w:hAnsi="Calibri" w:cs="Calibri"/>
                <w:color w:val="000000"/>
              </w:rPr>
            </w:pPr>
            <w:r>
              <w:rPr>
                <w:rFonts w:ascii="Calibri" w:hAnsi="Calibri" w:cs="Calibri"/>
                <w:color w:val="000000"/>
              </w:rPr>
              <w:lastRenderedPageBreak/>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551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551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551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5512" w:type="dxa"/>
            <w:noWrap/>
            <w:hideMark/>
          </w:tcPr>
          <w:p w:rsidR="00D1002D" w:rsidRDefault="00D1002D">
            <w:pPr>
              <w:rPr>
                <w:rFonts w:ascii="Calibri" w:hAnsi="Calibri" w:cs="Calibri"/>
                <w:color w:val="000000"/>
              </w:rPr>
            </w:pPr>
            <w:r>
              <w:rPr>
                <w:rFonts w:ascii="Calibri" w:hAnsi="Calibri" w:cs="Calibri"/>
                <w:color w:val="000000"/>
              </w:rPr>
              <w:t>Najviac mi pomohlo, že nám poskytol prezentácie, v ktorých boli zhrnuté najdôležitejšie oblasti.  ▪  Prednášky mi pomohli.   ▪  zoznam povinnej literatúry  ▪  Dištančná forma z pohodlia domova.</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199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5512" w:type="dxa"/>
            <w:noWrap/>
            <w:hideMark/>
          </w:tcPr>
          <w:p w:rsidR="00D1002D" w:rsidRDefault="00D1002D">
            <w:pPr>
              <w:rPr>
                <w:rFonts w:ascii="Calibri" w:hAnsi="Calibri" w:cs="Calibri"/>
                <w:color w:val="000000"/>
              </w:rPr>
            </w:pPr>
            <w:r>
              <w:rPr>
                <w:rFonts w:ascii="Calibri" w:hAnsi="Calibri" w:cs="Calibri"/>
                <w:color w:val="000000"/>
              </w:rPr>
              <w:t xml:space="preserve">Pri záverečnej semestrálnej skúške si niesom istý, či sú požiadavky pána doktora Schwarza relevantné, a či je jeho hodnotenie objektívne. </w:t>
            </w:r>
            <w:r>
              <w:rPr>
                <w:rFonts w:ascii="Calibri" w:hAnsi="Calibri" w:cs="Calibri"/>
                <w:color w:val="000000"/>
              </w:rPr>
              <w:br/>
            </w:r>
            <w:r>
              <w:rPr>
                <w:rFonts w:ascii="Calibri" w:hAnsi="Calibri" w:cs="Calibri"/>
                <w:color w:val="000000"/>
              </w:rPr>
              <w:br/>
              <w:t xml:space="preserve">Skúška sa skladala aj z písomnej aj z ústnej časti. Na ústnej časti sme však mali odpovedať aj z predchádzajúceho semestra (ťahaním otázok z obálky), aj z tohto (mali sme si vybrať 3 kapitoly, a pán doktor Swcharz vytiahol jednu z nich). Nerozumiem dôvodu, prečo by som mal opakovať predchádzajúci semester, akoby som bol na štátnici. No prispôsobil som sa situácii, a pripravil som sa dostatočne na skúšku. Pri odpovedi som mal prehľad o oboch témach, niekde som vedel povedať viac detailov, niekde menej. Pri hodnotení som mal dojem, že sú mi radikálne strhávané body, ak som dodatočne nevedel odpovedať na niektoré dodatočné otázky, bez ohľadu na to, že som o učive mal </w:t>
            </w:r>
            <w:r>
              <w:rPr>
                <w:rFonts w:ascii="Calibri" w:hAnsi="Calibri" w:cs="Calibri"/>
                <w:color w:val="000000"/>
              </w:rPr>
              <w:lastRenderedPageBreak/>
              <w:t xml:space="preserve">prehľad a bolo vidno, že som sa učil. </w:t>
            </w:r>
            <w:r>
              <w:rPr>
                <w:rFonts w:ascii="Calibri" w:hAnsi="Calibri" w:cs="Calibri"/>
                <w:color w:val="000000"/>
              </w:rPr>
              <w:br/>
            </w:r>
            <w:r>
              <w:rPr>
                <w:rFonts w:ascii="Calibri" w:hAnsi="Calibri" w:cs="Calibri"/>
                <w:color w:val="000000"/>
              </w:rPr>
              <w:br/>
              <w:t xml:space="preserve">V tomto odseku poprosím o nereprodukovanie tejto informácie ďalej, iba Vás prosím, aby ste na to zobrali ohľad. Ďakujem. Po každej ústnej odpovedi som bol vyzvaný, aby som sa sám ohodnotil. Keď som tak spravil, pri prvej ústnej odpovedi som dostal od pána doktora spätnú väzbu, že mám viac sebavedomia ako vedomostí, čo považujem za ponižujúce a z jeho strany neprofesionálne. Najprv vyzýva študentov na sebahodnotenie, aby ich mohol následne dať dole. Táto poznámka samozrejme mala vplyv aj na druhú ústnu časť, kedy som sa už nevedel dobre sústrediť, no napriek tomu som preukázal prehľad o učive a dostatok vedomostí. Hodnotenie tejto časti bolo ešte horšie ako predchádzajúce. </w:t>
            </w:r>
            <w:r>
              <w:rPr>
                <w:rFonts w:ascii="Calibri" w:hAnsi="Calibri" w:cs="Calibri"/>
                <w:color w:val="000000"/>
              </w:rPr>
              <w:br/>
            </w:r>
            <w:r>
              <w:rPr>
                <w:rFonts w:ascii="Calibri" w:hAnsi="Calibri" w:cs="Calibri"/>
                <w:color w:val="000000"/>
              </w:rPr>
              <w:br/>
              <w:t>Myslím si, že kvalita školy nezávisí od toho, koľko sa toho dokážem nabifliť, a ani by to nemalo byť hlavným cieľom. Myslím si, že kvalita školy závisí od ľudí a ich prístupu. Takisto je treba sa pozrieť aj na to, aké známky a výstupy má študent celkovo. Ak z jedného predmetu má stále horšie hodnotenie, je otázne, či je chyba na strane študenta alebo profesora.</w:t>
            </w:r>
            <w:r>
              <w:rPr>
                <w:rFonts w:ascii="Calibri" w:hAnsi="Calibri" w:cs="Calibri"/>
                <w:color w:val="000000"/>
              </w:rPr>
              <w:br/>
            </w:r>
            <w:r>
              <w:rPr>
                <w:rFonts w:ascii="Calibri" w:hAnsi="Calibri" w:cs="Calibri"/>
                <w:color w:val="000000"/>
              </w:rPr>
              <w:br/>
              <w:t xml:space="preserve">Ďakujem za Váš čas.  ▪  Prednášky boli na úrovni, ale hodnotenie tohto predmetu nie je jasné.  ▪  Pedagóg neprednáša predmet v súlade s aktuálnym vedeckým poznaním, ale prezentuje vlastné názory, ktoré ale neoznačí ako vlastné názory a prezentuje ich ako jediné možné odpovede na otázky kladené v danej disciplíne.   ▪  Musím objektívne napísať, že aj keď si máme pre náročnosť ceniť dosiahnuté výsledky, množstvo materiálu na štúdium bolo nadmerné. O to horšie, že sme nevedeli, či sa máme orientovať viac na knihu alebo na učivo z minulého semestra. Zároveň, novo prebratý materiál bol, pre zmenu, na teste ľahšie zvládaný, zatiaľčo druhé dve časti ústnej skúšky boli náročnejšie skúšané aj hodnotené. V niektorých prípadoch, nie len pri tomto predmete, nevieme ako vážne bude posudzovaná seminárna práca, pretože v niektorých prípadoch sú bežné Áčka a inokedy sa veľmi strhávajú body. V tejto súvislosti by sme ocenili prihliadanie aj na kontext, obsah, vlastné konštrukty v práci, nie len na množstvo citovania. Citovanie sa dá naučiť, porozumenie či novovytvorené koncepty nie. Všeobecne, nemáme výhrady na množstvo, možno trochu na náročnosť skúšania a upresnenie. Úroveň stresu, ktorú to väčšine spôsobí, po náročnom semestri, nie je prospešná. </w:t>
            </w:r>
          </w:p>
        </w:tc>
      </w:tr>
    </w:tbl>
    <w:p w:rsidR="0006666F" w:rsidRDefault="0006666F" w:rsidP="00147672"/>
    <w:p w:rsidR="0006666F" w:rsidRDefault="0006666F" w:rsidP="00147672">
      <w:r w:rsidRPr="007B5357">
        <w:rPr>
          <w:b/>
        </w:rPr>
        <w:lastRenderedPageBreak/>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1555"/>
        <w:gridCol w:w="2835"/>
        <w:gridCol w:w="4672"/>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2835" w:type="dxa"/>
            <w:noWrap/>
            <w:hideMark/>
          </w:tcPr>
          <w:p w:rsidR="00D1002D" w:rsidRDefault="00D1002D">
            <w:pPr>
              <w:rPr>
                <w:rFonts w:ascii="Calibri" w:hAnsi="Calibri" w:cs="Calibri"/>
                <w:color w:val="000000"/>
              </w:rPr>
            </w:pPr>
            <w:r>
              <w:rPr>
                <w:rFonts w:ascii="Calibri" w:hAnsi="Calibri" w:cs="Calibri"/>
                <w:color w:val="000000"/>
              </w:rPr>
              <w:t>Výrok</w:t>
            </w:r>
          </w:p>
        </w:tc>
        <w:tc>
          <w:tcPr>
            <w:tcW w:w="467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134" w:name="_Toc76478940"/>
            <w:r>
              <w:t>Školská psychológia - XPSEb061</w:t>
            </w:r>
            <w:bookmarkEnd w:id="134"/>
          </w:p>
        </w:tc>
        <w:tc>
          <w:tcPr>
            <w:tcW w:w="283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67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67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67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672" w:type="dxa"/>
            <w:noWrap/>
            <w:hideMark/>
          </w:tcPr>
          <w:p w:rsidR="00D1002D" w:rsidRDefault="00D1002D">
            <w:pPr>
              <w:rPr>
                <w:rFonts w:ascii="Calibri" w:hAnsi="Calibri" w:cs="Calibri"/>
                <w:color w:val="000000"/>
              </w:rPr>
            </w:pPr>
            <w:r>
              <w:rPr>
                <w:rFonts w:ascii="Calibri" w:hAnsi="Calibri" w:cs="Calibri"/>
                <w:color w:val="000000"/>
              </w:rPr>
              <w:t xml:space="preserve">prístup pedagóga, prepojenie teórie s príkladmi z praxe  ▪  Neviem odpovedať na túto otázku.  ▪  Ochota a intenzívna interakcia vyžadovaná pedagógom. Nič mi nedá viac, ako osobné skúsenosti  ktoré je pedagóg ochotný zdeliť študentom. Pani doktorka je veľmi milá, ľudská a dobrosrdečná. </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 xml:space="preserve">13. V prípade potreby, napíšte Vaše ďalšie návrhy a </w:t>
            </w:r>
            <w:r>
              <w:rPr>
                <w:rFonts w:ascii="Calibri" w:hAnsi="Calibri" w:cs="Calibri"/>
                <w:color w:val="000000"/>
              </w:rPr>
              <w:lastRenderedPageBreak/>
              <w:t>pripomienky k výučbe predmetu.</w:t>
            </w:r>
          </w:p>
        </w:tc>
        <w:tc>
          <w:tcPr>
            <w:tcW w:w="4672" w:type="dxa"/>
            <w:noWrap/>
            <w:hideMark/>
          </w:tcPr>
          <w:p w:rsidR="00D1002D" w:rsidRDefault="00D1002D">
            <w:pPr>
              <w:rPr>
                <w:rFonts w:ascii="Calibri" w:hAnsi="Calibri" w:cs="Calibri"/>
                <w:color w:val="000000"/>
              </w:rPr>
            </w:pPr>
            <w:r>
              <w:rPr>
                <w:rFonts w:ascii="Calibri" w:hAnsi="Calibri" w:cs="Calibri"/>
                <w:color w:val="000000"/>
              </w:rPr>
              <w:lastRenderedPageBreak/>
              <w:t xml:space="preserve">nemám  ▪  Lepšie prepojenie s praxou.  ▪  Nemám k tomu čo dodať </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1555"/>
        <w:gridCol w:w="2835"/>
        <w:gridCol w:w="4672"/>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2835" w:type="dxa"/>
            <w:noWrap/>
            <w:hideMark/>
          </w:tcPr>
          <w:p w:rsidR="00D1002D" w:rsidRDefault="00D1002D">
            <w:pPr>
              <w:rPr>
                <w:rFonts w:ascii="Calibri" w:hAnsi="Calibri" w:cs="Calibri"/>
                <w:color w:val="000000"/>
              </w:rPr>
            </w:pPr>
            <w:r>
              <w:rPr>
                <w:rFonts w:ascii="Calibri" w:hAnsi="Calibri" w:cs="Calibri"/>
                <w:color w:val="000000"/>
              </w:rPr>
              <w:t>Výrok</w:t>
            </w:r>
          </w:p>
        </w:tc>
        <w:tc>
          <w:tcPr>
            <w:tcW w:w="467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135" w:name="_Toc76478941"/>
            <w:r>
              <w:t>Štatistika I. - XPSb022</w:t>
            </w:r>
            <w:bookmarkEnd w:id="135"/>
          </w:p>
        </w:tc>
        <w:tc>
          <w:tcPr>
            <w:tcW w:w="283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67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672" w:type="dxa"/>
            <w:noWrap/>
            <w:hideMark/>
          </w:tcPr>
          <w:p w:rsidR="00D1002D" w:rsidRDefault="00D1002D">
            <w:pPr>
              <w:rPr>
                <w:rFonts w:ascii="Calibri" w:hAnsi="Calibri" w:cs="Calibri"/>
                <w:color w:val="000000"/>
              </w:rPr>
            </w:pPr>
            <w:r>
              <w:rPr>
                <w:rFonts w:ascii="Calibri" w:hAnsi="Calibri" w:cs="Calibri"/>
                <w:color w:val="000000"/>
              </w:rPr>
              <w:t xml:space="preserve">Najviac mi pomohol samotný prístup doktora Kohúta, ktorý priblížil učivo tak, aby sme mu porozumeli aj ako študenti humanitného zamerania. Naozaj nemám čo vytknúť, pretože doktor Kohút pôsobí nenútene ale zároveň nie je úplne lajdácky - jednoducho pôsobí prirodzene.   ▪  Praktické ukážky  ▪  Oceňujem, že učivo bolo </w:t>
            </w:r>
            <w:r>
              <w:rPr>
                <w:rFonts w:ascii="Calibri" w:hAnsi="Calibri" w:cs="Calibri"/>
                <w:color w:val="000000"/>
              </w:rPr>
              <w:lastRenderedPageBreak/>
              <w:t>podané zrozumiteľnou formou, čo si uvedomujem, že môže byť na tomto predmete v dištančnej podobe veľmi náročné, a to viac si to cením.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672" w:type="dxa"/>
            <w:noWrap/>
            <w:hideMark/>
          </w:tcPr>
          <w:p w:rsidR="00D1002D" w:rsidRDefault="00D1002D">
            <w:pPr>
              <w:rPr>
                <w:rFonts w:ascii="Calibri" w:hAnsi="Calibri" w:cs="Calibri"/>
                <w:color w:val="000000"/>
              </w:rPr>
            </w:pPr>
            <w:r>
              <w:rPr>
                <w:rFonts w:ascii="Calibri" w:hAnsi="Calibri" w:cs="Calibri"/>
                <w:color w:val="000000"/>
              </w:rPr>
              <w:t>:)  ▪  nemám pripomienky  ▪  -</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1555"/>
        <w:gridCol w:w="2835"/>
        <w:gridCol w:w="4672"/>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2835" w:type="dxa"/>
            <w:noWrap/>
            <w:hideMark/>
          </w:tcPr>
          <w:p w:rsidR="00D1002D" w:rsidRDefault="00D1002D">
            <w:pPr>
              <w:rPr>
                <w:rFonts w:ascii="Calibri" w:hAnsi="Calibri" w:cs="Calibri"/>
                <w:color w:val="000000"/>
              </w:rPr>
            </w:pPr>
            <w:r>
              <w:rPr>
                <w:rFonts w:ascii="Calibri" w:hAnsi="Calibri" w:cs="Calibri"/>
                <w:color w:val="000000"/>
              </w:rPr>
              <w:t>Výrok</w:t>
            </w:r>
          </w:p>
        </w:tc>
        <w:tc>
          <w:tcPr>
            <w:tcW w:w="4672"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136" w:name="_Toc76478942"/>
            <w:r>
              <w:t>Štatistika I. - XPSEb022</w:t>
            </w:r>
            <w:bookmarkEnd w:id="136"/>
          </w:p>
        </w:tc>
        <w:tc>
          <w:tcPr>
            <w:tcW w:w="2835"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67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672" w:type="dxa"/>
            <w:noWrap/>
            <w:hideMark/>
          </w:tcPr>
          <w:p w:rsidR="00D1002D" w:rsidRDefault="00D1002D">
            <w:pPr>
              <w:rPr>
                <w:rFonts w:ascii="Calibri" w:hAnsi="Calibri" w:cs="Calibri"/>
                <w:color w:val="000000"/>
              </w:rPr>
            </w:pPr>
            <w:r>
              <w:rPr>
                <w:rFonts w:ascii="Calibri" w:hAnsi="Calibri" w:cs="Calibri"/>
                <w:color w:val="000000"/>
              </w:rPr>
              <w:t>skôr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672" w:type="dxa"/>
            <w:noWrap/>
            <w:hideMark/>
          </w:tcPr>
          <w:p w:rsidR="00D1002D" w:rsidRDefault="00D1002D">
            <w:pPr>
              <w:rPr>
                <w:rFonts w:ascii="Calibri" w:hAnsi="Calibri" w:cs="Calibri"/>
                <w:color w:val="000000"/>
              </w:rPr>
            </w:pPr>
            <w:r>
              <w:rPr>
                <w:rFonts w:ascii="Calibri" w:hAnsi="Calibri" w:cs="Calibri"/>
                <w:color w:val="000000"/>
              </w:rPr>
              <w:t>neviem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672"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672" w:type="dxa"/>
            <w:noWrap/>
            <w:hideMark/>
          </w:tcPr>
          <w:p w:rsidR="00D1002D" w:rsidRDefault="00D1002D">
            <w:pPr>
              <w:rPr>
                <w:rFonts w:ascii="Calibri" w:hAnsi="Calibri" w:cs="Calibri"/>
                <w:color w:val="000000"/>
              </w:rPr>
            </w:pPr>
            <w:r>
              <w:rPr>
                <w:rFonts w:ascii="Calibri" w:hAnsi="Calibri" w:cs="Calibri"/>
                <w:color w:val="000000"/>
              </w:rPr>
              <w:t>Vsetko  ▪  nič</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2835"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672" w:type="dxa"/>
            <w:noWrap/>
            <w:hideMark/>
          </w:tcPr>
          <w:p w:rsidR="00D1002D" w:rsidRDefault="00D1002D">
            <w:pPr>
              <w:rPr>
                <w:rFonts w:ascii="Calibri" w:hAnsi="Calibri" w:cs="Calibri"/>
                <w:color w:val="000000"/>
              </w:rPr>
            </w:pPr>
            <w:r>
              <w:rPr>
                <w:rFonts w:ascii="Calibri" w:hAnsi="Calibri" w:cs="Calibri"/>
                <w:color w:val="000000"/>
              </w:rPr>
              <w:t>Všetky prednášky boli kvalitne spracované no príliš vela informácií v krátky čas. Príliš rýchle tempo. Ale hodnotím tento predmet kladne   ▪  pán dr. Kohút je síce odborníkom na daný predmet, ale na môj vkus išiel príliš rýchlo, nestíhala som klikať tak ako nám ukazoval, ako mínus hodnotím aj to, že jeden deň je učivo vysvetlené a dalšia hodina je už skúška, nie je tu možnosť vysvetliť/ukázať to ešte raz, ďalšie mínus je to, že pán dr. nám poskytol materiály na učenie až tesne pred skúškou</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2122"/>
        <w:gridCol w:w="4121"/>
        <w:gridCol w:w="2819"/>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2122" w:type="dxa"/>
            <w:noWrap/>
            <w:hideMark/>
          </w:tcPr>
          <w:p w:rsidR="00D1002D" w:rsidRDefault="00D1002D">
            <w:pPr>
              <w:rPr>
                <w:rFonts w:ascii="Calibri" w:hAnsi="Calibri" w:cs="Calibri"/>
                <w:color w:val="000000"/>
              </w:rPr>
            </w:pPr>
            <w:r>
              <w:rPr>
                <w:rFonts w:ascii="Calibri" w:hAnsi="Calibri" w:cs="Calibri"/>
                <w:color w:val="000000"/>
              </w:rPr>
              <w:t>Predmet</w:t>
            </w:r>
          </w:p>
        </w:tc>
        <w:tc>
          <w:tcPr>
            <w:tcW w:w="4121" w:type="dxa"/>
            <w:noWrap/>
            <w:hideMark/>
          </w:tcPr>
          <w:p w:rsidR="00D1002D" w:rsidRDefault="00D1002D">
            <w:pPr>
              <w:rPr>
                <w:rFonts w:ascii="Calibri" w:hAnsi="Calibri" w:cs="Calibri"/>
                <w:color w:val="000000"/>
              </w:rPr>
            </w:pPr>
            <w:r>
              <w:rPr>
                <w:rFonts w:ascii="Calibri" w:hAnsi="Calibri" w:cs="Calibri"/>
                <w:color w:val="000000"/>
              </w:rPr>
              <w:t>Výrok</w:t>
            </w:r>
          </w:p>
        </w:tc>
        <w:tc>
          <w:tcPr>
            <w:tcW w:w="2819"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2122" w:type="dxa"/>
            <w:vMerge w:val="restart"/>
            <w:noWrap/>
            <w:hideMark/>
          </w:tcPr>
          <w:p w:rsidR="00D1002D" w:rsidRDefault="00D1002D" w:rsidP="001F1F6F">
            <w:pPr>
              <w:pStyle w:val="Nadpis2"/>
              <w:outlineLvl w:val="1"/>
            </w:pPr>
            <w:bookmarkStart w:id="137" w:name="_Toc76478943"/>
            <w:r>
              <w:t>Úvod do Gestaltterapie - YPSm092</w:t>
            </w:r>
            <w:bookmarkEnd w:id="137"/>
          </w:p>
        </w:tc>
        <w:tc>
          <w:tcPr>
            <w:tcW w:w="4121"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81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121"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281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121"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281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121"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81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121"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281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121"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281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121"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281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121"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281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121"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281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121"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81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121"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819"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121"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819" w:type="dxa"/>
            <w:noWrap/>
            <w:hideMark/>
          </w:tcPr>
          <w:p w:rsidR="00D1002D" w:rsidRDefault="00D1002D">
            <w:pPr>
              <w:rPr>
                <w:rFonts w:ascii="Calibri" w:hAnsi="Calibri" w:cs="Calibri"/>
                <w:color w:val="000000"/>
              </w:rPr>
            </w:pPr>
            <w:r>
              <w:rPr>
                <w:rFonts w:ascii="Calibri" w:hAnsi="Calibri" w:cs="Calibri"/>
                <w:color w:val="000000"/>
              </w:rPr>
              <w:t xml:space="preserve">To, že vyučujúca tento predmet viedla aj zážitkovou formou. Bolo to veľmi prínosné. </w:t>
            </w:r>
          </w:p>
        </w:tc>
      </w:tr>
      <w:tr w:rsidR="00D1002D" w:rsidTr="002C07E8">
        <w:trPr>
          <w:trHeight w:val="300"/>
        </w:trPr>
        <w:tc>
          <w:tcPr>
            <w:tcW w:w="2122" w:type="dxa"/>
            <w:vMerge/>
            <w:hideMark/>
          </w:tcPr>
          <w:p w:rsidR="00D1002D" w:rsidRDefault="00D1002D">
            <w:pPr>
              <w:rPr>
                <w:rFonts w:ascii="Calibri" w:hAnsi="Calibri" w:cs="Calibri"/>
                <w:color w:val="000000"/>
              </w:rPr>
            </w:pPr>
          </w:p>
        </w:tc>
        <w:tc>
          <w:tcPr>
            <w:tcW w:w="4121"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819" w:type="dxa"/>
            <w:noWrap/>
            <w:hideMark/>
          </w:tcPr>
          <w:p w:rsidR="00D1002D" w:rsidRDefault="00D1002D">
            <w:pPr>
              <w:rPr>
                <w:rFonts w:ascii="Calibri" w:hAnsi="Calibri" w:cs="Calibri"/>
                <w:color w:val="000000"/>
              </w:rPr>
            </w:pPr>
            <w:r>
              <w:rPr>
                <w:rFonts w:ascii="Calibri" w:hAnsi="Calibri" w:cs="Calibri"/>
                <w:color w:val="000000"/>
              </w:rPr>
              <w:t xml:space="preserve">Žiadne. </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2231"/>
        <w:gridCol w:w="3293"/>
        <w:gridCol w:w="3538"/>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2231" w:type="dxa"/>
            <w:noWrap/>
            <w:hideMark/>
          </w:tcPr>
          <w:p w:rsidR="00D1002D" w:rsidRDefault="00D1002D">
            <w:pPr>
              <w:rPr>
                <w:rFonts w:ascii="Calibri" w:hAnsi="Calibri" w:cs="Calibri"/>
                <w:color w:val="000000"/>
              </w:rPr>
            </w:pPr>
            <w:r>
              <w:rPr>
                <w:rFonts w:ascii="Calibri" w:hAnsi="Calibri" w:cs="Calibri"/>
                <w:color w:val="000000"/>
              </w:rPr>
              <w:t>Predmet</w:t>
            </w:r>
          </w:p>
        </w:tc>
        <w:tc>
          <w:tcPr>
            <w:tcW w:w="3293" w:type="dxa"/>
            <w:noWrap/>
            <w:hideMark/>
          </w:tcPr>
          <w:p w:rsidR="00D1002D" w:rsidRDefault="00D1002D">
            <w:pPr>
              <w:rPr>
                <w:rFonts w:ascii="Calibri" w:hAnsi="Calibri" w:cs="Calibri"/>
                <w:color w:val="000000"/>
              </w:rPr>
            </w:pPr>
            <w:r>
              <w:rPr>
                <w:rFonts w:ascii="Calibri" w:hAnsi="Calibri" w:cs="Calibri"/>
                <w:color w:val="000000"/>
              </w:rPr>
              <w:t>Výrok</w:t>
            </w:r>
          </w:p>
        </w:tc>
        <w:tc>
          <w:tcPr>
            <w:tcW w:w="3538"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2231" w:type="dxa"/>
            <w:vMerge w:val="restart"/>
            <w:noWrap/>
            <w:hideMark/>
          </w:tcPr>
          <w:p w:rsidR="00D1002D" w:rsidRDefault="00D1002D" w:rsidP="001F1F6F">
            <w:pPr>
              <w:pStyle w:val="Nadpis2"/>
              <w:outlineLvl w:val="1"/>
            </w:pPr>
            <w:bookmarkStart w:id="138" w:name="_Toc76478944"/>
            <w:r>
              <w:t>Úvod do kyberpsychológie - XPSb077</w:t>
            </w:r>
            <w:bookmarkEnd w:id="138"/>
          </w:p>
        </w:tc>
        <w:tc>
          <w:tcPr>
            <w:tcW w:w="3293"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53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231" w:type="dxa"/>
            <w:vMerge/>
            <w:hideMark/>
          </w:tcPr>
          <w:p w:rsidR="00D1002D" w:rsidRDefault="00D1002D">
            <w:pPr>
              <w:rPr>
                <w:rFonts w:ascii="Calibri" w:hAnsi="Calibri" w:cs="Calibri"/>
                <w:color w:val="000000"/>
              </w:rPr>
            </w:pPr>
          </w:p>
        </w:tc>
        <w:tc>
          <w:tcPr>
            <w:tcW w:w="3293"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353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231" w:type="dxa"/>
            <w:vMerge/>
            <w:hideMark/>
          </w:tcPr>
          <w:p w:rsidR="00D1002D" w:rsidRDefault="00D1002D">
            <w:pPr>
              <w:rPr>
                <w:rFonts w:ascii="Calibri" w:hAnsi="Calibri" w:cs="Calibri"/>
                <w:color w:val="000000"/>
              </w:rPr>
            </w:pPr>
          </w:p>
        </w:tc>
        <w:tc>
          <w:tcPr>
            <w:tcW w:w="3293"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353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231" w:type="dxa"/>
            <w:vMerge/>
            <w:hideMark/>
          </w:tcPr>
          <w:p w:rsidR="00D1002D" w:rsidRDefault="00D1002D">
            <w:pPr>
              <w:rPr>
                <w:rFonts w:ascii="Calibri" w:hAnsi="Calibri" w:cs="Calibri"/>
                <w:color w:val="000000"/>
              </w:rPr>
            </w:pPr>
          </w:p>
        </w:tc>
        <w:tc>
          <w:tcPr>
            <w:tcW w:w="3293"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53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231" w:type="dxa"/>
            <w:vMerge/>
            <w:hideMark/>
          </w:tcPr>
          <w:p w:rsidR="00D1002D" w:rsidRDefault="00D1002D">
            <w:pPr>
              <w:rPr>
                <w:rFonts w:ascii="Calibri" w:hAnsi="Calibri" w:cs="Calibri"/>
                <w:color w:val="000000"/>
              </w:rPr>
            </w:pPr>
          </w:p>
        </w:tc>
        <w:tc>
          <w:tcPr>
            <w:tcW w:w="3293"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353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231" w:type="dxa"/>
            <w:vMerge/>
            <w:hideMark/>
          </w:tcPr>
          <w:p w:rsidR="00D1002D" w:rsidRDefault="00D1002D">
            <w:pPr>
              <w:rPr>
                <w:rFonts w:ascii="Calibri" w:hAnsi="Calibri" w:cs="Calibri"/>
                <w:color w:val="000000"/>
              </w:rPr>
            </w:pPr>
          </w:p>
        </w:tc>
        <w:tc>
          <w:tcPr>
            <w:tcW w:w="3293"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353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231" w:type="dxa"/>
            <w:vMerge/>
            <w:hideMark/>
          </w:tcPr>
          <w:p w:rsidR="00D1002D" w:rsidRDefault="00D1002D">
            <w:pPr>
              <w:rPr>
                <w:rFonts w:ascii="Calibri" w:hAnsi="Calibri" w:cs="Calibri"/>
                <w:color w:val="000000"/>
              </w:rPr>
            </w:pPr>
          </w:p>
        </w:tc>
        <w:tc>
          <w:tcPr>
            <w:tcW w:w="3293"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353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231" w:type="dxa"/>
            <w:vMerge/>
            <w:hideMark/>
          </w:tcPr>
          <w:p w:rsidR="00D1002D" w:rsidRDefault="00D1002D">
            <w:pPr>
              <w:rPr>
                <w:rFonts w:ascii="Calibri" w:hAnsi="Calibri" w:cs="Calibri"/>
                <w:color w:val="000000"/>
              </w:rPr>
            </w:pPr>
          </w:p>
        </w:tc>
        <w:tc>
          <w:tcPr>
            <w:tcW w:w="3293"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353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231" w:type="dxa"/>
            <w:vMerge/>
            <w:hideMark/>
          </w:tcPr>
          <w:p w:rsidR="00D1002D" w:rsidRDefault="00D1002D">
            <w:pPr>
              <w:rPr>
                <w:rFonts w:ascii="Calibri" w:hAnsi="Calibri" w:cs="Calibri"/>
                <w:color w:val="000000"/>
              </w:rPr>
            </w:pPr>
          </w:p>
        </w:tc>
        <w:tc>
          <w:tcPr>
            <w:tcW w:w="3293"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353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231" w:type="dxa"/>
            <w:vMerge/>
            <w:hideMark/>
          </w:tcPr>
          <w:p w:rsidR="00D1002D" w:rsidRDefault="00D1002D">
            <w:pPr>
              <w:rPr>
                <w:rFonts w:ascii="Calibri" w:hAnsi="Calibri" w:cs="Calibri"/>
                <w:color w:val="000000"/>
              </w:rPr>
            </w:pPr>
          </w:p>
        </w:tc>
        <w:tc>
          <w:tcPr>
            <w:tcW w:w="3293"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53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231" w:type="dxa"/>
            <w:vMerge/>
            <w:hideMark/>
          </w:tcPr>
          <w:p w:rsidR="00D1002D" w:rsidRDefault="00D1002D">
            <w:pPr>
              <w:rPr>
                <w:rFonts w:ascii="Calibri" w:hAnsi="Calibri" w:cs="Calibri"/>
                <w:color w:val="000000"/>
              </w:rPr>
            </w:pPr>
          </w:p>
        </w:tc>
        <w:tc>
          <w:tcPr>
            <w:tcW w:w="3293"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538"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2231" w:type="dxa"/>
            <w:vMerge/>
            <w:hideMark/>
          </w:tcPr>
          <w:p w:rsidR="00D1002D" w:rsidRDefault="00D1002D">
            <w:pPr>
              <w:rPr>
                <w:rFonts w:ascii="Calibri" w:hAnsi="Calibri" w:cs="Calibri"/>
                <w:color w:val="000000"/>
              </w:rPr>
            </w:pPr>
          </w:p>
        </w:tc>
        <w:tc>
          <w:tcPr>
            <w:tcW w:w="3293"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538" w:type="dxa"/>
            <w:noWrap/>
            <w:hideMark/>
          </w:tcPr>
          <w:p w:rsidR="00D1002D" w:rsidRDefault="00D1002D">
            <w:pPr>
              <w:rPr>
                <w:rFonts w:ascii="Calibri" w:hAnsi="Calibri" w:cs="Calibri"/>
                <w:color w:val="000000"/>
              </w:rPr>
            </w:pPr>
            <w:r>
              <w:rPr>
                <w:rFonts w:ascii="Calibri" w:hAnsi="Calibri" w:cs="Calibri"/>
                <w:color w:val="000000"/>
              </w:rPr>
              <w:t xml:space="preserve">prístup pani doktorky Vindišovej, pútavo priblíži problematiku, diskutujeme na hodinách nie iba preto že "musíme" ale preto, že chceme, pretože nás to baví, zaujíma, dozvieme sa niečo nové a </w:t>
            </w:r>
            <w:r>
              <w:rPr>
                <w:rFonts w:ascii="Calibri" w:hAnsi="Calibri" w:cs="Calibri"/>
                <w:color w:val="000000"/>
              </w:rPr>
              <w:lastRenderedPageBreak/>
              <w:t>teda má tá diskusia aj zmysel, nenúti vyjadrovať sa tých, ktorí v danej chvíli možno nemajú čo povedať a iba počúvajú, ale sú introvertnejší a tak sa vo všeobecnosti menej zapájajú v rámci väčších skupín</w:t>
            </w:r>
          </w:p>
        </w:tc>
      </w:tr>
      <w:tr w:rsidR="00D1002D" w:rsidTr="002C07E8">
        <w:trPr>
          <w:trHeight w:val="300"/>
        </w:trPr>
        <w:tc>
          <w:tcPr>
            <w:tcW w:w="2231" w:type="dxa"/>
            <w:vMerge/>
            <w:hideMark/>
          </w:tcPr>
          <w:p w:rsidR="00D1002D" w:rsidRDefault="00D1002D">
            <w:pPr>
              <w:rPr>
                <w:rFonts w:ascii="Calibri" w:hAnsi="Calibri" w:cs="Calibri"/>
                <w:color w:val="000000"/>
              </w:rPr>
            </w:pPr>
          </w:p>
        </w:tc>
        <w:tc>
          <w:tcPr>
            <w:tcW w:w="3293"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538" w:type="dxa"/>
            <w:noWrap/>
            <w:hideMark/>
          </w:tcPr>
          <w:p w:rsidR="00D1002D" w:rsidRDefault="00D1002D">
            <w:pPr>
              <w:rPr>
                <w:rFonts w:ascii="Calibri" w:hAnsi="Calibri" w:cs="Calibri"/>
                <w:color w:val="000000"/>
              </w:rPr>
            </w:pPr>
            <w:r>
              <w:rPr>
                <w:rFonts w:ascii="Calibri" w:hAnsi="Calibri" w:cs="Calibri"/>
                <w:color w:val="000000"/>
              </w:rPr>
              <w:t>nemám</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1555"/>
        <w:gridCol w:w="3260"/>
        <w:gridCol w:w="4247"/>
      </w:tblGrid>
      <w:tr w:rsidR="00D1002D"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D1002D" w:rsidRDefault="00D1002D">
            <w:pPr>
              <w:rPr>
                <w:rFonts w:ascii="Calibri" w:hAnsi="Calibri" w:cs="Calibri"/>
                <w:color w:val="000000"/>
              </w:rPr>
            </w:pPr>
            <w:r>
              <w:rPr>
                <w:rFonts w:ascii="Calibri" w:hAnsi="Calibri" w:cs="Calibri"/>
                <w:color w:val="000000"/>
              </w:rPr>
              <w:t>Predmet</w:t>
            </w:r>
          </w:p>
        </w:tc>
        <w:tc>
          <w:tcPr>
            <w:tcW w:w="3260" w:type="dxa"/>
            <w:noWrap/>
            <w:hideMark/>
          </w:tcPr>
          <w:p w:rsidR="00D1002D" w:rsidRDefault="00D1002D">
            <w:pPr>
              <w:rPr>
                <w:rFonts w:ascii="Calibri" w:hAnsi="Calibri" w:cs="Calibri"/>
                <w:color w:val="000000"/>
              </w:rPr>
            </w:pPr>
            <w:r>
              <w:rPr>
                <w:rFonts w:ascii="Calibri" w:hAnsi="Calibri" w:cs="Calibri"/>
                <w:color w:val="000000"/>
              </w:rPr>
              <w:t>Výrok</w:t>
            </w:r>
          </w:p>
        </w:tc>
        <w:tc>
          <w:tcPr>
            <w:tcW w:w="4247" w:type="dxa"/>
            <w:noWrap/>
            <w:hideMark/>
          </w:tcPr>
          <w:p w:rsidR="00D1002D" w:rsidRDefault="00D1002D">
            <w:pPr>
              <w:rPr>
                <w:rFonts w:ascii="Calibri" w:hAnsi="Calibri" w:cs="Calibri"/>
                <w:color w:val="000000"/>
              </w:rPr>
            </w:pPr>
            <w:r>
              <w:rPr>
                <w:rFonts w:ascii="Calibri" w:hAnsi="Calibri" w:cs="Calibri"/>
                <w:color w:val="000000"/>
              </w:rPr>
              <w:t>Hodnotenie</w:t>
            </w:r>
          </w:p>
        </w:tc>
      </w:tr>
      <w:tr w:rsidR="00D1002D" w:rsidTr="002C07E8">
        <w:trPr>
          <w:trHeight w:val="300"/>
        </w:trPr>
        <w:tc>
          <w:tcPr>
            <w:tcW w:w="1555" w:type="dxa"/>
            <w:vMerge w:val="restart"/>
            <w:noWrap/>
            <w:hideMark/>
          </w:tcPr>
          <w:p w:rsidR="00D1002D" w:rsidRDefault="00D1002D" w:rsidP="001F1F6F">
            <w:pPr>
              <w:pStyle w:val="Nadpis2"/>
              <w:outlineLvl w:val="1"/>
            </w:pPr>
            <w:bookmarkStart w:id="139" w:name="_Toc76478945"/>
            <w:r>
              <w:t>Úvod do logoterapie - XPSb078</w:t>
            </w:r>
            <w:bookmarkEnd w:id="139"/>
          </w:p>
        </w:tc>
        <w:tc>
          <w:tcPr>
            <w:tcW w:w="3260" w:type="dxa"/>
            <w:noWrap/>
            <w:hideMark/>
          </w:tcPr>
          <w:p w:rsidR="00D1002D" w:rsidRDefault="00D1002D">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60" w:type="dxa"/>
            <w:noWrap/>
            <w:hideMark/>
          </w:tcPr>
          <w:p w:rsidR="00D1002D" w:rsidRDefault="00D1002D">
            <w:pPr>
              <w:rPr>
                <w:rFonts w:ascii="Calibri" w:hAnsi="Calibri" w:cs="Calibri"/>
                <w:color w:val="000000"/>
              </w:rPr>
            </w:pPr>
            <w:r>
              <w:rPr>
                <w:rFonts w:ascii="Calibri" w:hAnsi="Calibri" w:cs="Calibri"/>
                <w:color w:val="000000"/>
              </w:rPr>
              <w:t>2. Pedagóg dobre časovo organizuje vyučovanie (dochvíľnosť)</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60" w:type="dxa"/>
            <w:noWrap/>
            <w:hideMark/>
          </w:tcPr>
          <w:p w:rsidR="00D1002D" w:rsidRDefault="00D1002D">
            <w:pPr>
              <w:rPr>
                <w:rFonts w:ascii="Calibri" w:hAnsi="Calibri" w:cs="Calibri"/>
                <w:color w:val="000000"/>
              </w:rPr>
            </w:pPr>
            <w:r>
              <w:rPr>
                <w:rFonts w:ascii="Calibri" w:hAnsi="Calibri" w:cs="Calibri"/>
                <w:color w:val="000000"/>
              </w:rPr>
              <w:t>3. Pedagóg je pripravený na výučbu</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60" w:type="dxa"/>
            <w:noWrap/>
            <w:hideMark/>
          </w:tcPr>
          <w:p w:rsidR="00D1002D" w:rsidRDefault="00D1002D">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60" w:type="dxa"/>
            <w:noWrap/>
            <w:hideMark/>
          </w:tcPr>
          <w:p w:rsidR="00D1002D" w:rsidRDefault="00D1002D">
            <w:pPr>
              <w:rPr>
                <w:rFonts w:ascii="Calibri" w:hAnsi="Calibri" w:cs="Calibri"/>
                <w:color w:val="000000"/>
              </w:rPr>
            </w:pPr>
            <w:r>
              <w:rPr>
                <w:rFonts w:ascii="Calibri" w:hAnsi="Calibri" w:cs="Calibri"/>
                <w:color w:val="000000"/>
              </w:rPr>
              <w:t>5. Pedagóg zrozumiteľne približuje učivo</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60" w:type="dxa"/>
            <w:noWrap/>
            <w:hideMark/>
          </w:tcPr>
          <w:p w:rsidR="00D1002D" w:rsidRDefault="00D1002D">
            <w:pPr>
              <w:rPr>
                <w:rFonts w:ascii="Calibri" w:hAnsi="Calibri" w:cs="Calibri"/>
                <w:color w:val="000000"/>
              </w:rPr>
            </w:pPr>
            <w:r>
              <w:rPr>
                <w:rFonts w:ascii="Calibri" w:hAnsi="Calibri" w:cs="Calibri"/>
                <w:color w:val="000000"/>
              </w:rPr>
              <w:t>6. Pedagóg je ochotný komunikovať o problémoch počas konzultačných hodín</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60" w:type="dxa"/>
            <w:noWrap/>
            <w:hideMark/>
          </w:tcPr>
          <w:p w:rsidR="00D1002D" w:rsidRDefault="00D1002D">
            <w:pPr>
              <w:rPr>
                <w:rFonts w:ascii="Calibri" w:hAnsi="Calibri" w:cs="Calibri"/>
                <w:color w:val="000000"/>
              </w:rPr>
            </w:pPr>
            <w:r>
              <w:rPr>
                <w:rFonts w:ascii="Calibri" w:hAnsi="Calibri" w:cs="Calibri"/>
                <w:color w:val="000000"/>
              </w:rPr>
              <w:t>7. Pedagóg je spravodlivý v prístupe k študentom</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60" w:type="dxa"/>
            <w:noWrap/>
            <w:hideMark/>
          </w:tcPr>
          <w:p w:rsidR="00D1002D" w:rsidRDefault="00D1002D">
            <w:pPr>
              <w:rPr>
                <w:rFonts w:ascii="Calibri" w:hAnsi="Calibri" w:cs="Calibri"/>
                <w:color w:val="000000"/>
              </w:rPr>
            </w:pPr>
            <w:r>
              <w:rPr>
                <w:rFonts w:ascii="Calibri" w:hAnsi="Calibri" w:cs="Calibri"/>
                <w:color w:val="000000"/>
              </w:rPr>
              <w:t>8. Pedagóg vysvetlí využitie predmetu s praxou</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60" w:type="dxa"/>
            <w:noWrap/>
            <w:hideMark/>
          </w:tcPr>
          <w:p w:rsidR="00D1002D" w:rsidRDefault="00D1002D">
            <w:pPr>
              <w:rPr>
                <w:rFonts w:ascii="Calibri" w:hAnsi="Calibri" w:cs="Calibri"/>
                <w:color w:val="000000"/>
              </w:rPr>
            </w:pPr>
            <w:r>
              <w:rPr>
                <w:rFonts w:ascii="Calibri" w:hAnsi="Calibri" w:cs="Calibri"/>
                <w:color w:val="000000"/>
              </w:rPr>
              <w:t>9. Pedagóga vnímam ako odborníka pre daný predmet</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60" w:type="dxa"/>
            <w:noWrap/>
            <w:hideMark/>
          </w:tcPr>
          <w:p w:rsidR="00D1002D" w:rsidRDefault="00D1002D">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60" w:type="dxa"/>
            <w:noWrap/>
            <w:hideMark/>
          </w:tcPr>
          <w:p w:rsidR="00D1002D" w:rsidRDefault="00D1002D">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247" w:type="dxa"/>
            <w:noWrap/>
            <w:hideMark/>
          </w:tcPr>
          <w:p w:rsidR="00D1002D" w:rsidRDefault="00D1002D">
            <w:pPr>
              <w:rPr>
                <w:rFonts w:ascii="Calibri" w:hAnsi="Calibri" w:cs="Calibri"/>
                <w:color w:val="000000"/>
              </w:rPr>
            </w:pPr>
            <w:r>
              <w:rPr>
                <w:rFonts w:ascii="Calibri" w:hAnsi="Calibri" w:cs="Calibri"/>
                <w:color w:val="000000"/>
              </w:rPr>
              <w:t>úplne súhlasím</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60" w:type="dxa"/>
            <w:noWrap/>
            <w:hideMark/>
          </w:tcPr>
          <w:p w:rsidR="00D1002D" w:rsidRDefault="00D1002D">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247" w:type="dxa"/>
            <w:noWrap/>
            <w:hideMark/>
          </w:tcPr>
          <w:p w:rsidR="00D1002D" w:rsidRDefault="00D1002D">
            <w:pPr>
              <w:rPr>
                <w:rFonts w:ascii="Calibri" w:hAnsi="Calibri" w:cs="Calibri"/>
                <w:color w:val="000000"/>
              </w:rPr>
            </w:pPr>
            <w:r>
              <w:rPr>
                <w:rFonts w:ascii="Calibri" w:hAnsi="Calibri" w:cs="Calibri"/>
                <w:color w:val="000000"/>
              </w:rPr>
              <w:t xml:space="preserve">Celý predmet bol dobre zostavený. Vyučujúca vhodne vyberá aktivity, poradie aktivít, prináša teoretické poznatky na začiatku semestra, ktoré prepája s primárnymi prameňmi (napr video s lukasovou, knihy Frankla). Všetky aktivity sa snažil robiť zážitkovo, necháva priestor pre našu reflexiu, z čoho si myslím, že čerpáme najviac. Svoje dojmy, aj posun v logoterapii máme možnosť vyjadriť v záverečnej eseji. Všetko je doplnené diskusiou, ktorá nám ponúka nové pohľady na vec. Celý predmet je najviac obohacujúci tým, že je zážitkový a (pre mňa) aj terapeutický. </w:t>
            </w:r>
          </w:p>
        </w:tc>
      </w:tr>
      <w:tr w:rsidR="00D1002D" w:rsidTr="002C07E8">
        <w:trPr>
          <w:trHeight w:val="300"/>
        </w:trPr>
        <w:tc>
          <w:tcPr>
            <w:tcW w:w="1555" w:type="dxa"/>
            <w:vMerge/>
            <w:hideMark/>
          </w:tcPr>
          <w:p w:rsidR="00D1002D" w:rsidRDefault="00D1002D">
            <w:pPr>
              <w:rPr>
                <w:rFonts w:ascii="Calibri" w:hAnsi="Calibri" w:cs="Calibri"/>
                <w:color w:val="000000"/>
              </w:rPr>
            </w:pPr>
          </w:p>
        </w:tc>
        <w:tc>
          <w:tcPr>
            <w:tcW w:w="3260" w:type="dxa"/>
            <w:noWrap/>
            <w:hideMark/>
          </w:tcPr>
          <w:p w:rsidR="00D1002D" w:rsidRDefault="00D1002D">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247" w:type="dxa"/>
            <w:noWrap/>
            <w:hideMark/>
          </w:tcPr>
          <w:p w:rsidR="00D1002D" w:rsidRDefault="00D1002D">
            <w:pPr>
              <w:rPr>
                <w:rFonts w:ascii="Calibri" w:hAnsi="Calibri" w:cs="Calibri"/>
                <w:color w:val="000000"/>
              </w:rPr>
            </w:pPr>
            <w:r>
              <w:rPr>
                <w:rFonts w:ascii="Calibri" w:hAnsi="Calibri" w:cs="Calibri"/>
                <w:color w:val="000000"/>
              </w:rPr>
              <w:t xml:space="preserve">Popracovať by bolo vhodné na motivácii študentov k diskusii počas online výučby. Tá bola slabšia. </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2122"/>
        <w:gridCol w:w="3685"/>
        <w:gridCol w:w="3255"/>
      </w:tblGrid>
      <w:tr w:rsidR="007818E5" w:rsidTr="002C07E8">
        <w:trPr>
          <w:cnfStyle w:val="100000000000" w:firstRow="1" w:lastRow="0" w:firstColumn="0" w:lastColumn="0" w:oddVBand="0" w:evenVBand="0" w:oddHBand="0" w:evenHBand="0" w:firstRowFirstColumn="0" w:firstRowLastColumn="0" w:lastRowFirstColumn="0" w:lastRowLastColumn="0"/>
          <w:trHeight w:val="300"/>
        </w:trPr>
        <w:tc>
          <w:tcPr>
            <w:tcW w:w="2122" w:type="dxa"/>
            <w:noWrap/>
            <w:hideMark/>
          </w:tcPr>
          <w:p w:rsidR="007818E5" w:rsidRDefault="007818E5">
            <w:pPr>
              <w:rPr>
                <w:rFonts w:ascii="Calibri" w:hAnsi="Calibri" w:cs="Calibri"/>
                <w:color w:val="000000"/>
              </w:rPr>
            </w:pPr>
            <w:r>
              <w:rPr>
                <w:rFonts w:ascii="Calibri" w:hAnsi="Calibri" w:cs="Calibri"/>
                <w:color w:val="000000"/>
              </w:rPr>
              <w:t>Predmet</w:t>
            </w:r>
          </w:p>
        </w:tc>
        <w:tc>
          <w:tcPr>
            <w:tcW w:w="3685" w:type="dxa"/>
            <w:noWrap/>
            <w:hideMark/>
          </w:tcPr>
          <w:p w:rsidR="007818E5" w:rsidRDefault="007818E5">
            <w:pPr>
              <w:rPr>
                <w:rFonts w:ascii="Calibri" w:hAnsi="Calibri" w:cs="Calibri"/>
                <w:color w:val="000000"/>
              </w:rPr>
            </w:pPr>
            <w:r>
              <w:rPr>
                <w:rFonts w:ascii="Calibri" w:hAnsi="Calibri" w:cs="Calibri"/>
                <w:color w:val="000000"/>
              </w:rPr>
              <w:t>Výrok</w:t>
            </w:r>
          </w:p>
        </w:tc>
        <w:tc>
          <w:tcPr>
            <w:tcW w:w="3255" w:type="dxa"/>
            <w:noWrap/>
            <w:hideMark/>
          </w:tcPr>
          <w:p w:rsidR="007818E5" w:rsidRDefault="007818E5">
            <w:pPr>
              <w:rPr>
                <w:rFonts w:ascii="Calibri" w:hAnsi="Calibri" w:cs="Calibri"/>
                <w:color w:val="000000"/>
              </w:rPr>
            </w:pPr>
            <w:r>
              <w:rPr>
                <w:rFonts w:ascii="Calibri" w:hAnsi="Calibri" w:cs="Calibri"/>
                <w:color w:val="000000"/>
              </w:rPr>
              <w:t>Hodnotenie</w:t>
            </w:r>
          </w:p>
        </w:tc>
      </w:tr>
      <w:tr w:rsidR="007818E5" w:rsidTr="002C07E8">
        <w:trPr>
          <w:trHeight w:val="300"/>
        </w:trPr>
        <w:tc>
          <w:tcPr>
            <w:tcW w:w="2122" w:type="dxa"/>
            <w:vMerge w:val="restart"/>
            <w:noWrap/>
            <w:hideMark/>
          </w:tcPr>
          <w:p w:rsidR="007818E5" w:rsidRDefault="007818E5" w:rsidP="001F1F6F">
            <w:pPr>
              <w:pStyle w:val="Nadpis2"/>
              <w:outlineLvl w:val="1"/>
            </w:pPr>
            <w:bookmarkStart w:id="140" w:name="_Toc76478946"/>
            <w:r>
              <w:t>Úvod do psychosomatiky - XPSb071</w:t>
            </w:r>
            <w:bookmarkEnd w:id="140"/>
          </w:p>
        </w:tc>
        <w:tc>
          <w:tcPr>
            <w:tcW w:w="3685" w:type="dxa"/>
            <w:noWrap/>
            <w:hideMark/>
          </w:tcPr>
          <w:p w:rsidR="007818E5" w:rsidRDefault="007818E5">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255"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122" w:type="dxa"/>
            <w:vMerge/>
            <w:hideMark/>
          </w:tcPr>
          <w:p w:rsidR="007818E5" w:rsidRDefault="007818E5">
            <w:pPr>
              <w:rPr>
                <w:rFonts w:ascii="Calibri" w:hAnsi="Calibri" w:cs="Calibri"/>
                <w:color w:val="000000"/>
              </w:rPr>
            </w:pPr>
          </w:p>
        </w:tc>
        <w:tc>
          <w:tcPr>
            <w:tcW w:w="3685" w:type="dxa"/>
            <w:noWrap/>
            <w:hideMark/>
          </w:tcPr>
          <w:p w:rsidR="007818E5" w:rsidRDefault="007818E5">
            <w:pPr>
              <w:rPr>
                <w:rFonts w:ascii="Calibri" w:hAnsi="Calibri" w:cs="Calibri"/>
                <w:color w:val="000000"/>
              </w:rPr>
            </w:pPr>
            <w:r>
              <w:rPr>
                <w:rFonts w:ascii="Calibri" w:hAnsi="Calibri" w:cs="Calibri"/>
                <w:color w:val="000000"/>
              </w:rPr>
              <w:t>2. Pedagóg dobre časovo organizuje vyučovanie (dochvíľnosť)</w:t>
            </w:r>
          </w:p>
        </w:tc>
        <w:tc>
          <w:tcPr>
            <w:tcW w:w="3255" w:type="dxa"/>
            <w:noWrap/>
            <w:hideMark/>
          </w:tcPr>
          <w:p w:rsidR="007818E5" w:rsidRDefault="007818E5">
            <w:pPr>
              <w:rPr>
                <w:rFonts w:ascii="Calibri" w:hAnsi="Calibri" w:cs="Calibri"/>
                <w:color w:val="000000"/>
              </w:rPr>
            </w:pPr>
            <w:r>
              <w:rPr>
                <w:rFonts w:ascii="Calibri" w:hAnsi="Calibri" w:cs="Calibri"/>
                <w:color w:val="000000"/>
              </w:rPr>
              <w:t>skôr súhlasím</w:t>
            </w:r>
          </w:p>
        </w:tc>
      </w:tr>
      <w:tr w:rsidR="007818E5" w:rsidTr="002C07E8">
        <w:trPr>
          <w:trHeight w:val="300"/>
        </w:trPr>
        <w:tc>
          <w:tcPr>
            <w:tcW w:w="2122" w:type="dxa"/>
            <w:vMerge/>
            <w:hideMark/>
          </w:tcPr>
          <w:p w:rsidR="007818E5" w:rsidRDefault="007818E5">
            <w:pPr>
              <w:rPr>
                <w:rFonts w:ascii="Calibri" w:hAnsi="Calibri" w:cs="Calibri"/>
                <w:color w:val="000000"/>
              </w:rPr>
            </w:pPr>
          </w:p>
        </w:tc>
        <w:tc>
          <w:tcPr>
            <w:tcW w:w="3685" w:type="dxa"/>
            <w:noWrap/>
            <w:hideMark/>
          </w:tcPr>
          <w:p w:rsidR="007818E5" w:rsidRDefault="007818E5">
            <w:pPr>
              <w:rPr>
                <w:rFonts w:ascii="Calibri" w:hAnsi="Calibri" w:cs="Calibri"/>
                <w:color w:val="000000"/>
              </w:rPr>
            </w:pPr>
            <w:r>
              <w:rPr>
                <w:rFonts w:ascii="Calibri" w:hAnsi="Calibri" w:cs="Calibri"/>
                <w:color w:val="000000"/>
              </w:rPr>
              <w:t>3. Pedagóg je pripravený na výučbu</w:t>
            </w:r>
          </w:p>
        </w:tc>
        <w:tc>
          <w:tcPr>
            <w:tcW w:w="3255"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122" w:type="dxa"/>
            <w:vMerge/>
            <w:hideMark/>
          </w:tcPr>
          <w:p w:rsidR="007818E5" w:rsidRDefault="007818E5">
            <w:pPr>
              <w:rPr>
                <w:rFonts w:ascii="Calibri" w:hAnsi="Calibri" w:cs="Calibri"/>
                <w:color w:val="000000"/>
              </w:rPr>
            </w:pPr>
          </w:p>
        </w:tc>
        <w:tc>
          <w:tcPr>
            <w:tcW w:w="3685" w:type="dxa"/>
            <w:noWrap/>
            <w:hideMark/>
          </w:tcPr>
          <w:p w:rsidR="007818E5" w:rsidRDefault="007818E5">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255"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122" w:type="dxa"/>
            <w:vMerge/>
            <w:hideMark/>
          </w:tcPr>
          <w:p w:rsidR="007818E5" w:rsidRDefault="007818E5">
            <w:pPr>
              <w:rPr>
                <w:rFonts w:ascii="Calibri" w:hAnsi="Calibri" w:cs="Calibri"/>
                <w:color w:val="000000"/>
              </w:rPr>
            </w:pPr>
          </w:p>
        </w:tc>
        <w:tc>
          <w:tcPr>
            <w:tcW w:w="3685" w:type="dxa"/>
            <w:noWrap/>
            <w:hideMark/>
          </w:tcPr>
          <w:p w:rsidR="007818E5" w:rsidRDefault="007818E5">
            <w:pPr>
              <w:rPr>
                <w:rFonts w:ascii="Calibri" w:hAnsi="Calibri" w:cs="Calibri"/>
                <w:color w:val="000000"/>
              </w:rPr>
            </w:pPr>
            <w:r>
              <w:rPr>
                <w:rFonts w:ascii="Calibri" w:hAnsi="Calibri" w:cs="Calibri"/>
                <w:color w:val="000000"/>
              </w:rPr>
              <w:t>5. Pedagóg zrozumiteľne približuje učivo</w:t>
            </w:r>
          </w:p>
        </w:tc>
        <w:tc>
          <w:tcPr>
            <w:tcW w:w="3255"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122" w:type="dxa"/>
            <w:vMerge/>
            <w:hideMark/>
          </w:tcPr>
          <w:p w:rsidR="007818E5" w:rsidRDefault="007818E5">
            <w:pPr>
              <w:rPr>
                <w:rFonts w:ascii="Calibri" w:hAnsi="Calibri" w:cs="Calibri"/>
                <w:color w:val="000000"/>
              </w:rPr>
            </w:pPr>
          </w:p>
        </w:tc>
        <w:tc>
          <w:tcPr>
            <w:tcW w:w="3685" w:type="dxa"/>
            <w:noWrap/>
            <w:hideMark/>
          </w:tcPr>
          <w:p w:rsidR="007818E5" w:rsidRDefault="007818E5">
            <w:pPr>
              <w:rPr>
                <w:rFonts w:ascii="Calibri" w:hAnsi="Calibri" w:cs="Calibri"/>
                <w:color w:val="000000"/>
              </w:rPr>
            </w:pPr>
            <w:r>
              <w:rPr>
                <w:rFonts w:ascii="Calibri" w:hAnsi="Calibri" w:cs="Calibri"/>
                <w:color w:val="000000"/>
              </w:rPr>
              <w:t>6. Pedagóg je ochotný komunikovať o problémoch počas konzultačných hodín</w:t>
            </w:r>
          </w:p>
        </w:tc>
        <w:tc>
          <w:tcPr>
            <w:tcW w:w="3255" w:type="dxa"/>
            <w:noWrap/>
            <w:hideMark/>
          </w:tcPr>
          <w:p w:rsidR="007818E5" w:rsidRDefault="007818E5">
            <w:pPr>
              <w:rPr>
                <w:rFonts w:ascii="Calibri" w:hAnsi="Calibri" w:cs="Calibri"/>
                <w:color w:val="000000"/>
              </w:rPr>
            </w:pPr>
            <w:r>
              <w:rPr>
                <w:rFonts w:ascii="Calibri" w:hAnsi="Calibri" w:cs="Calibri"/>
                <w:color w:val="000000"/>
              </w:rPr>
              <w:t>neviem</w:t>
            </w:r>
          </w:p>
        </w:tc>
      </w:tr>
      <w:tr w:rsidR="007818E5" w:rsidTr="002C07E8">
        <w:trPr>
          <w:trHeight w:val="300"/>
        </w:trPr>
        <w:tc>
          <w:tcPr>
            <w:tcW w:w="2122" w:type="dxa"/>
            <w:vMerge/>
            <w:hideMark/>
          </w:tcPr>
          <w:p w:rsidR="007818E5" w:rsidRDefault="007818E5">
            <w:pPr>
              <w:rPr>
                <w:rFonts w:ascii="Calibri" w:hAnsi="Calibri" w:cs="Calibri"/>
                <w:color w:val="000000"/>
              </w:rPr>
            </w:pPr>
          </w:p>
        </w:tc>
        <w:tc>
          <w:tcPr>
            <w:tcW w:w="3685" w:type="dxa"/>
            <w:noWrap/>
            <w:hideMark/>
          </w:tcPr>
          <w:p w:rsidR="007818E5" w:rsidRDefault="007818E5">
            <w:pPr>
              <w:rPr>
                <w:rFonts w:ascii="Calibri" w:hAnsi="Calibri" w:cs="Calibri"/>
                <w:color w:val="000000"/>
              </w:rPr>
            </w:pPr>
            <w:r>
              <w:rPr>
                <w:rFonts w:ascii="Calibri" w:hAnsi="Calibri" w:cs="Calibri"/>
                <w:color w:val="000000"/>
              </w:rPr>
              <w:t>7. Pedagóg je spravodlivý v prístupe k študentom</w:t>
            </w:r>
          </w:p>
        </w:tc>
        <w:tc>
          <w:tcPr>
            <w:tcW w:w="3255"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122" w:type="dxa"/>
            <w:vMerge/>
            <w:hideMark/>
          </w:tcPr>
          <w:p w:rsidR="007818E5" w:rsidRDefault="007818E5">
            <w:pPr>
              <w:rPr>
                <w:rFonts w:ascii="Calibri" w:hAnsi="Calibri" w:cs="Calibri"/>
                <w:color w:val="000000"/>
              </w:rPr>
            </w:pPr>
          </w:p>
        </w:tc>
        <w:tc>
          <w:tcPr>
            <w:tcW w:w="3685" w:type="dxa"/>
            <w:noWrap/>
            <w:hideMark/>
          </w:tcPr>
          <w:p w:rsidR="007818E5" w:rsidRDefault="007818E5">
            <w:pPr>
              <w:rPr>
                <w:rFonts w:ascii="Calibri" w:hAnsi="Calibri" w:cs="Calibri"/>
                <w:color w:val="000000"/>
              </w:rPr>
            </w:pPr>
            <w:r>
              <w:rPr>
                <w:rFonts w:ascii="Calibri" w:hAnsi="Calibri" w:cs="Calibri"/>
                <w:color w:val="000000"/>
              </w:rPr>
              <w:t>8. Pedagóg vysvetlí využitie predmetu s praxou</w:t>
            </w:r>
          </w:p>
        </w:tc>
        <w:tc>
          <w:tcPr>
            <w:tcW w:w="3255"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122" w:type="dxa"/>
            <w:vMerge/>
            <w:hideMark/>
          </w:tcPr>
          <w:p w:rsidR="007818E5" w:rsidRDefault="007818E5">
            <w:pPr>
              <w:rPr>
                <w:rFonts w:ascii="Calibri" w:hAnsi="Calibri" w:cs="Calibri"/>
                <w:color w:val="000000"/>
              </w:rPr>
            </w:pPr>
          </w:p>
        </w:tc>
        <w:tc>
          <w:tcPr>
            <w:tcW w:w="3685" w:type="dxa"/>
            <w:noWrap/>
            <w:hideMark/>
          </w:tcPr>
          <w:p w:rsidR="007818E5" w:rsidRDefault="007818E5">
            <w:pPr>
              <w:rPr>
                <w:rFonts w:ascii="Calibri" w:hAnsi="Calibri" w:cs="Calibri"/>
                <w:color w:val="000000"/>
              </w:rPr>
            </w:pPr>
            <w:r>
              <w:rPr>
                <w:rFonts w:ascii="Calibri" w:hAnsi="Calibri" w:cs="Calibri"/>
                <w:color w:val="000000"/>
              </w:rPr>
              <w:t>9. Pedagóga vnímam ako odborníka pre daný predmet</w:t>
            </w:r>
          </w:p>
        </w:tc>
        <w:tc>
          <w:tcPr>
            <w:tcW w:w="3255"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122" w:type="dxa"/>
            <w:vMerge/>
            <w:hideMark/>
          </w:tcPr>
          <w:p w:rsidR="007818E5" w:rsidRDefault="007818E5">
            <w:pPr>
              <w:rPr>
                <w:rFonts w:ascii="Calibri" w:hAnsi="Calibri" w:cs="Calibri"/>
                <w:color w:val="000000"/>
              </w:rPr>
            </w:pPr>
          </w:p>
        </w:tc>
        <w:tc>
          <w:tcPr>
            <w:tcW w:w="3685" w:type="dxa"/>
            <w:noWrap/>
            <w:hideMark/>
          </w:tcPr>
          <w:p w:rsidR="007818E5" w:rsidRDefault="007818E5">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255"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122" w:type="dxa"/>
            <w:vMerge/>
            <w:hideMark/>
          </w:tcPr>
          <w:p w:rsidR="007818E5" w:rsidRDefault="007818E5">
            <w:pPr>
              <w:rPr>
                <w:rFonts w:ascii="Calibri" w:hAnsi="Calibri" w:cs="Calibri"/>
                <w:color w:val="000000"/>
              </w:rPr>
            </w:pPr>
          </w:p>
        </w:tc>
        <w:tc>
          <w:tcPr>
            <w:tcW w:w="3685" w:type="dxa"/>
            <w:noWrap/>
            <w:hideMark/>
          </w:tcPr>
          <w:p w:rsidR="007818E5" w:rsidRDefault="007818E5">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255"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122" w:type="dxa"/>
            <w:vMerge/>
            <w:hideMark/>
          </w:tcPr>
          <w:p w:rsidR="007818E5" w:rsidRDefault="007818E5">
            <w:pPr>
              <w:rPr>
                <w:rFonts w:ascii="Calibri" w:hAnsi="Calibri" w:cs="Calibri"/>
                <w:color w:val="000000"/>
              </w:rPr>
            </w:pPr>
          </w:p>
        </w:tc>
        <w:tc>
          <w:tcPr>
            <w:tcW w:w="3685" w:type="dxa"/>
            <w:noWrap/>
            <w:hideMark/>
          </w:tcPr>
          <w:p w:rsidR="007818E5" w:rsidRDefault="007818E5">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255" w:type="dxa"/>
            <w:noWrap/>
            <w:hideMark/>
          </w:tcPr>
          <w:p w:rsidR="007818E5" w:rsidRDefault="007818E5">
            <w:pPr>
              <w:rPr>
                <w:rFonts w:ascii="Calibri" w:hAnsi="Calibri" w:cs="Calibri"/>
                <w:color w:val="000000"/>
              </w:rPr>
            </w:pPr>
            <w:r>
              <w:rPr>
                <w:rFonts w:ascii="Calibri" w:hAnsi="Calibri" w:cs="Calibri"/>
                <w:color w:val="000000"/>
              </w:rPr>
              <w:t xml:space="preserve">Páčila sa mi paradoxne záverečná skúška, ktorá mi umožnila prakticky si premietnuť učivo do kazuistiky, bolo to naozaj super, že sme mali možnosť vyskúšať si odhad problému a navrhnúť riešenie... Páčilo sa mi to a je to efektívne, celkovo boli požiadavky na predmet úplne primerané tomu, že predmet bol voliteľný. </w:t>
            </w:r>
          </w:p>
        </w:tc>
      </w:tr>
      <w:tr w:rsidR="007818E5" w:rsidTr="002C07E8">
        <w:trPr>
          <w:trHeight w:val="300"/>
        </w:trPr>
        <w:tc>
          <w:tcPr>
            <w:tcW w:w="2122" w:type="dxa"/>
            <w:vMerge/>
            <w:hideMark/>
          </w:tcPr>
          <w:p w:rsidR="007818E5" w:rsidRDefault="007818E5">
            <w:pPr>
              <w:rPr>
                <w:rFonts w:ascii="Calibri" w:hAnsi="Calibri" w:cs="Calibri"/>
                <w:color w:val="000000"/>
              </w:rPr>
            </w:pPr>
          </w:p>
        </w:tc>
        <w:tc>
          <w:tcPr>
            <w:tcW w:w="3685" w:type="dxa"/>
            <w:noWrap/>
            <w:hideMark/>
          </w:tcPr>
          <w:p w:rsidR="007818E5" w:rsidRDefault="007818E5">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255" w:type="dxa"/>
            <w:noWrap/>
            <w:hideMark/>
          </w:tcPr>
          <w:p w:rsidR="007818E5" w:rsidRDefault="007818E5">
            <w:pPr>
              <w:rPr>
                <w:rFonts w:ascii="Calibri" w:hAnsi="Calibri" w:cs="Calibri"/>
                <w:color w:val="000000"/>
              </w:rPr>
            </w:pPr>
            <w:r>
              <w:rPr>
                <w:rFonts w:ascii="Calibri" w:hAnsi="Calibri" w:cs="Calibri"/>
                <w:color w:val="000000"/>
              </w:rPr>
              <w:t>:)</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1696"/>
        <w:gridCol w:w="3686"/>
        <w:gridCol w:w="3680"/>
      </w:tblGrid>
      <w:tr w:rsidR="007818E5" w:rsidTr="002C07E8">
        <w:trPr>
          <w:cnfStyle w:val="100000000000" w:firstRow="1" w:lastRow="0" w:firstColumn="0" w:lastColumn="0" w:oddVBand="0" w:evenVBand="0" w:oddHBand="0" w:evenHBand="0" w:firstRowFirstColumn="0" w:firstRowLastColumn="0" w:lastRowFirstColumn="0" w:lastRowLastColumn="0"/>
          <w:trHeight w:val="300"/>
        </w:trPr>
        <w:tc>
          <w:tcPr>
            <w:tcW w:w="1696" w:type="dxa"/>
            <w:noWrap/>
            <w:hideMark/>
          </w:tcPr>
          <w:p w:rsidR="007818E5" w:rsidRDefault="007818E5">
            <w:pPr>
              <w:rPr>
                <w:rFonts w:ascii="Calibri" w:hAnsi="Calibri" w:cs="Calibri"/>
                <w:color w:val="000000"/>
              </w:rPr>
            </w:pPr>
            <w:r>
              <w:rPr>
                <w:rFonts w:ascii="Calibri" w:hAnsi="Calibri" w:cs="Calibri"/>
                <w:color w:val="000000"/>
              </w:rPr>
              <w:t>Predmet</w:t>
            </w:r>
          </w:p>
        </w:tc>
        <w:tc>
          <w:tcPr>
            <w:tcW w:w="3686" w:type="dxa"/>
            <w:noWrap/>
            <w:hideMark/>
          </w:tcPr>
          <w:p w:rsidR="007818E5" w:rsidRDefault="007818E5">
            <w:pPr>
              <w:rPr>
                <w:rFonts w:ascii="Calibri" w:hAnsi="Calibri" w:cs="Calibri"/>
                <w:color w:val="000000"/>
              </w:rPr>
            </w:pPr>
            <w:r>
              <w:rPr>
                <w:rFonts w:ascii="Calibri" w:hAnsi="Calibri" w:cs="Calibri"/>
                <w:color w:val="000000"/>
              </w:rPr>
              <w:t>Výrok</w:t>
            </w:r>
          </w:p>
        </w:tc>
        <w:tc>
          <w:tcPr>
            <w:tcW w:w="3680" w:type="dxa"/>
            <w:noWrap/>
            <w:hideMark/>
          </w:tcPr>
          <w:p w:rsidR="007818E5" w:rsidRDefault="007818E5">
            <w:pPr>
              <w:rPr>
                <w:rFonts w:ascii="Calibri" w:hAnsi="Calibri" w:cs="Calibri"/>
                <w:color w:val="000000"/>
              </w:rPr>
            </w:pPr>
            <w:r>
              <w:rPr>
                <w:rFonts w:ascii="Calibri" w:hAnsi="Calibri" w:cs="Calibri"/>
                <w:color w:val="000000"/>
              </w:rPr>
              <w:t>Hodnotenie</w:t>
            </w:r>
          </w:p>
        </w:tc>
      </w:tr>
      <w:tr w:rsidR="007818E5" w:rsidTr="002C07E8">
        <w:trPr>
          <w:trHeight w:val="300"/>
        </w:trPr>
        <w:tc>
          <w:tcPr>
            <w:tcW w:w="1696" w:type="dxa"/>
            <w:vMerge w:val="restart"/>
            <w:noWrap/>
            <w:hideMark/>
          </w:tcPr>
          <w:p w:rsidR="007818E5" w:rsidRDefault="007818E5" w:rsidP="001F1F6F">
            <w:pPr>
              <w:pStyle w:val="Nadpis2"/>
              <w:outlineLvl w:val="1"/>
            </w:pPr>
            <w:bookmarkStart w:id="141" w:name="_Toc76478947"/>
            <w:r>
              <w:t>Všeobecná psychológia II. - XPSb008</w:t>
            </w:r>
            <w:bookmarkEnd w:id="141"/>
          </w:p>
        </w:tc>
        <w:tc>
          <w:tcPr>
            <w:tcW w:w="3686" w:type="dxa"/>
            <w:noWrap/>
            <w:hideMark/>
          </w:tcPr>
          <w:p w:rsidR="007818E5" w:rsidRDefault="007818E5">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696" w:type="dxa"/>
            <w:vMerge/>
            <w:hideMark/>
          </w:tcPr>
          <w:p w:rsidR="007818E5" w:rsidRDefault="007818E5">
            <w:pPr>
              <w:rPr>
                <w:rFonts w:ascii="Calibri" w:hAnsi="Calibri" w:cs="Calibri"/>
                <w:color w:val="000000"/>
              </w:rPr>
            </w:pPr>
          </w:p>
        </w:tc>
        <w:tc>
          <w:tcPr>
            <w:tcW w:w="3686" w:type="dxa"/>
            <w:noWrap/>
            <w:hideMark/>
          </w:tcPr>
          <w:p w:rsidR="007818E5" w:rsidRDefault="007818E5">
            <w:pPr>
              <w:rPr>
                <w:rFonts w:ascii="Calibri" w:hAnsi="Calibri" w:cs="Calibri"/>
                <w:color w:val="000000"/>
              </w:rPr>
            </w:pPr>
            <w:r>
              <w:rPr>
                <w:rFonts w:ascii="Calibri" w:hAnsi="Calibri" w:cs="Calibri"/>
                <w:color w:val="000000"/>
              </w:rPr>
              <w:t>2. Pedagóg dobre časovo organizuje vyučovanie (dochvíľnosť)</w:t>
            </w:r>
          </w:p>
        </w:tc>
        <w:tc>
          <w:tcPr>
            <w:tcW w:w="3680" w:type="dxa"/>
            <w:noWrap/>
            <w:hideMark/>
          </w:tcPr>
          <w:p w:rsidR="007818E5" w:rsidRDefault="007818E5">
            <w:pPr>
              <w:rPr>
                <w:rFonts w:ascii="Calibri" w:hAnsi="Calibri" w:cs="Calibri"/>
                <w:color w:val="000000"/>
              </w:rPr>
            </w:pPr>
            <w:r>
              <w:rPr>
                <w:rFonts w:ascii="Calibri" w:hAnsi="Calibri" w:cs="Calibri"/>
                <w:color w:val="000000"/>
              </w:rPr>
              <w:t>skôr súhlasím</w:t>
            </w:r>
          </w:p>
        </w:tc>
      </w:tr>
      <w:tr w:rsidR="007818E5" w:rsidTr="002C07E8">
        <w:trPr>
          <w:trHeight w:val="300"/>
        </w:trPr>
        <w:tc>
          <w:tcPr>
            <w:tcW w:w="1696" w:type="dxa"/>
            <w:vMerge/>
            <w:hideMark/>
          </w:tcPr>
          <w:p w:rsidR="007818E5" w:rsidRDefault="007818E5">
            <w:pPr>
              <w:rPr>
                <w:rFonts w:ascii="Calibri" w:hAnsi="Calibri" w:cs="Calibri"/>
                <w:color w:val="000000"/>
              </w:rPr>
            </w:pPr>
          </w:p>
        </w:tc>
        <w:tc>
          <w:tcPr>
            <w:tcW w:w="3686" w:type="dxa"/>
            <w:noWrap/>
            <w:hideMark/>
          </w:tcPr>
          <w:p w:rsidR="007818E5" w:rsidRDefault="007818E5">
            <w:pPr>
              <w:rPr>
                <w:rFonts w:ascii="Calibri" w:hAnsi="Calibri" w:cs="Calibri"/>
                <w:color w:val="000000"/>
              </w:rPr>
            </w:pPr>
            <w:r>
              <w:rPr>
                <w:rFonts w:ascii="Calibri" w:hAnsi="Calibri" w:cs="Calibri"/>
                <w:color w:val="000000"/>
              </w:rPr>
              <w:t>3. Pedagóg je pripravený na výučbu</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696" w:type="dxa"/>
            <w:vMerge/>
            <w:hideMark/>
          </w:tcPr>
          <w:p w:rsidR="007818E5" w:rsidRDefault="007818E5">
            <w:pPr>
              <w:rPr>
                <w:rFonts w:ascii="Calibri" w:hAnsi="Calibri" w:cs="Calibri"/>
                <w:color w:val="000000"/>
              </w:rPr>
            </w:pPr>
          </w:p>
        </w:tc>
        <w:tc>
          <w:tcPr>
            <w:tcW w:w="3686" w:type="dxa"/>
            <w:noWrap/>
            <w:hideMark/>
          </w:tcPr>
          <w:p w:rsidR="007818E5" w:rsidRDefault="007818E5">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696" w:type="dxa"/>
            <w:vMerge/>
            <w:hideMark/>
          </w:tcPr>
          <w:p w:rsidR="007818E5" w:rsidRDefault="007818E5">
            <w:pPr>
              <w:rPr>
                <w:rFonts w:ascii="Calibri" w:hAnsi="Calibri" w:cs="Calibri"/>
                <w:color w:val="000000"/>
              </w:rPr>
            </w:pPr>
          </w:p>
        </w:tc>
        <w:tc>
          <w:tcPr>
            <w:tcW w:w="3686" w:type="dxa"/>
            <w:noWrap/>
            <w:hideMark/>
          </w:tcPr>
          <w:p w:rsidR="007818E5" w:rsidRDefault="007818E5">
            <w:pPr>
              <w:rPr>
                <w:rFonts w:ascii="Calibri" w:hAnsi="Calibri" w:cs="Calibri"/>
                <w:color w:val="000000"/>
              </w:rPr>
            </w:pPr>
            <w:r>
              <w:rPr>
                <w:rFonts w:ascii="Calibri" w:hAnsi="Calibri" w:cs="Calibri"/>
                <w:color w:val="000000"/>
              </w:rPr>
              <w:t>5. Pedagóg zrozumiteľne približuje učivo</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696" w:type="dxa"/>
            <w:vMerge/>
            <w:hideMark/>
          </w:tcPr>
          <w:p w:rsidR="007818E5" w:rsidRDefault="007818E5">
            <w:pPr>
              <w:rPr>
                <w:rFonts w:ascii="Calibri" w:hAnsi="Calibri" w:cs="Calibri"/>
                <w:color w:val="000000"/>
              </w:rPr>
            </w:pPr>
          </w:p>
        </w:tc>
        <w:tc>
          <w:tcPr>
            <w:tcW w:w="3686" w:type="dxa"/>
            <w:noWrap/>
            <w:hideMark/>
          </w:tcPr>
          <w:p w:rsidR="007818E5" w:rsidRDefault="007818E5">
            <w:pPr>
              <w:rPr>
                <w:rFonts w:ascii="Calibri" w:hAnsi="Calibri" w:cs="Calibri"/>
                <w:color w:val="000000"/>
              </w:rPr>
            </w:pPr>
            <w:r>
              <w:rPr>
                <w:rFonts w:ascii="Calibri" w:hAnsi="Calibri" w:cs="Calibri"/>
                <w:color w:val="000000"/>
              </w:rPr>
              <w:t>6. Pedagóg je ochotný komunikovať o problémoch počas konzultačných hodín</w:t>
            </w:r>
          </w:p>
        </w:tc>
        <w:tc>
          <w:tcPr>
            <w:tcW w:w="3680" w:type="dxa"/>
            <w:noWrap/>
            <w:hideMark/>
          </w:tcPr>
          <w:p w:rsidR="007818E5" w:rsidRDefault="007818E5">
            <w:pPr>
              <w:rPr>
                <w:rFonts w:ascii="Calibri" w:hAnsi="Calibri" w:cs="Calibri"/>
                <w:color w:val="000000"/>
              </w:rPr>
            </w:pPr>
            <w:r>
              <w:rPr>
                <w:rFonts w:ascii="Calibri" w:hAnsi="Calibri" w:cs="Calibri"/>
                <w:color w:val="000000"/>
              </w:rPr>
              <w:t>skôr súhlasím</w:t>
            </w:r>
          </w:p>
        </w:tc>
      </w:tr>
      <w:tr w:rsidR="007818E5" w:rsidTr="002C07E8">
        <w:trPr>
          <w:trHeight w:val="300"/>
        </w:trPr>
        <w:tc>
          <w:tcPr>
            <w:tcW w:w="1696" w:type="dxa"/>
            <w:vMerge/>
            <w:hideMark/>
          </w:tcPr>
          <w:p w:rsidR="007818E5" w:rsidRDefault="007818E5">
            <w:pPr>
              <w:rPr>
                <w:rFonts w:ascii="Calibri" w:hAnsi="Calibri" w:cs="Calibri"/>
                <w:color w:val="000000"/>
              </w:rPr>
            </w:pPr>
          </w:p>
        </w:tc>
        <w:tc>
          <w:tcPr>
            <w:tcW w:w="3686" w:type="dxa"/>
            <w:noWrap/>
            <w:hideMark/>
          </w:tcPr>
          <w:p w:rsidR="007818E5" w:rsidRDefault="007818E5">
            <w:pPr>
              <w:rPr>
                <w:rFonts w:ascii="Calibri" w:hAnsi="Calibri" w:cs="Calibri"/>
                <w:color w:val="000000"/>
              </w:rPr>
            </w:pPr>
            <w:r>
              <w:rPr>
                <w:rFonts w:ascii="Calibri" w:hAnsi="Calibri" w:cs="Calibri"/>
                <w:color w:val="000000"/>
              </w:rPr>
              <w:t>7. Pedagóg je spravodlivý v prístupe k študentom</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696" w:type="dxa"/>
            <w:vMerge/>
            <w:hideMark/>
          </w:tcPr>
          <w:p w:rsidR="007818E5" w:rsidRDefault="007818E5">
            <w:pPr>
              <w:rPr>
                <w:rFonts w:ascii="Calibri" w:hAnsi="Calibri" w:cs="Calibri"/>
                <w:color w:val="000000"/>
              </w:rPr>
            </w:pPr>
          </w:p>
        </w:tc>
        <w:tc>
          <w:tcPr>
            <w:tcW w:w="3686" w:type="dxa"/>
            <w:noWrap/>
            <w:hideMark/>
          </w:tcPr>
          <w:p w:rsidR="007818E5" w:rsidRDefault="007818E5">
            <w:pPr>
              <w:rPr>
                <w:rFonts w:ascii="Calibri" w:hAnsi="Calibri" w:cs="Calibri"/>
                <w:color w:val="000000"/>
              </w:rPr>
            </w:pPr>
            <w:r>
              <w:rPr>
                <w:rFonts w:ascii="Calibri" w:hAnsi="Calibri" w:cs="Calibri"/>
                <w:color w:val="000000"/>
              </w:rPr>
              <w:t>8. Pedagóg vysvetlí využitie predmetu s praxou</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696" w:type="dxa"/>
            <w:vMerge/>
            <w:hideMark/>
          </w:tcPr>
          <w:p w:rsidR="007818E5" w:rsidRDefault="007818E5">
            <w:pPr>
              <w:rPr>
                <w:rFonts w:ascii="Calibri" w:hAnsi="Calibri" w:cs="Calibri"/>
                <w:color w:val="000000"/>
              </w:rPr>
            </w:pPr>
          </w:p>
        </w:tc>
        <w:tc>
          <w:tcPr>
            <w:tcW w:w="3686" w:type="dxa"/>
            <w:noWrap/>
            <w:hideMark/>
          </w:tcPr>
          <w:p w:rsidR="007818E5" w:rsidRDefault="007818E5">
            <w:pPr>
              <w:rPr>
                <w:rFonts w:ascii="Calibri" w:hAnsi="Calibri" w:cs="Calibri"/>
                <w:color w:val="000000"/>
              </w:rPr>
            </w:pPr>
            <w:r>
              <w:rPr>
                <w:rFonts w:ascii="Calibri" w:hAnsi="Calibri" w:cs="Calibri"/>
                <w:color w:val="000000"/>
              </w:rPr>
              <w:t>9. Pedagóga vnímam ako odborníka pre daný predmet</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696" w:type="dxa"/>
            <w:vMerge/>
            <w:hideMark/>
          </w:tcPr>
          <w:p w:rsidR="007818E5" w:rsidRDefault="007818E5">
            <w:pPr>
              <w:rPr>
                <w:rFonts w:ascii="Calibri" w:hAnsi="Calibri" w:cs="Calibri"/>
                <w:color w:val="000000"/>
              </w:rPr>
            </w:pPr>
          </w:p>
        </w:tc>
        <w:tc>
          <w:tcPr>
            <w:tcW w:w="3686" w:type="dxa"/>
            <w:noWrap/>
            <w:hideMark/>
          </w:tcPr>
          <w:p w:rsidR="007818E5" w:rsidRDefault="007818E5">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696" w:type="dxa"/>
            <w:vMerge/>
            <w:hideMark/>
          </w:tcPr>
          <w:p w:rsidR="007818E5" w:rsidRDefault="007818E5">
            <w:pPr>
              <w:rPr>
                <w:rFonts w:ascii="Calibri" w:hAnsi="Calibri" w:cs="Calibri"/>
                <w:color w:val="000000"/>
              </w:rPr>
            </w:pPr>
          </w:p>
        </w:tc>
        <w:tc>
          <w:tcPr>
            <w:tcW w:w="3686" w:type="dxa"/>
            <w:noWrap/>
            <w:hideMark/>
          </w:tcPr>
          <w:p w:rsidR="007818E5" w:rsidRDefault="007818E5">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696" w:type="dxa"/>
            <w:vMerge/>
            <w:hideMark/>
          </w:tcPr>
          <w:p w:rsidR="007818E5" w:rsidRDefault="007818E5">
            <w:pPr>
              <w:rPr>
                <w:rFonts w:ascii="Calibri" w:hAnsi="Calibri" w:cs="Calibri"/>
                <w:color w:val="000000"/>
              </w:rPr>
            </w:pPr>
          </w:p>
        </w:tc>
        <w:tc>
          <w:tcPr>
            <w:tcW w:w="3686" w:type="dxa"/>
            <w:noWrap/>
            <w:hideMark/>
          </w:tcPr>
          <w:p w:rsidR="007818E5" w:rsidRDefault="007818E5">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680" w:type="dxa"/>
            <w:noWrap/>
            <w:hideMark/>
          </w:tcPr>
          <w:p w:rsidR="007818E5" w:rsidRDefault="007818E5">
            <w:pPr>
              <w:rPr>
                <w:rFonts w:ascii="Calibri" w:hAnsi="Calibri" w:cs="Calibri"/>
                <w:color w:val="000000"/>
              </w:rPr>
            </w:pPr>
            <w:r>
              <w:rPr>
                <w:rFonts w:ascii="Calibri" w:hAnsi="Calibri" w:cs="Calibri"/>
                <w:color w:val="000000"/>
              </w:rPr>
              <w:t xml:space="preserve">prednášky sa dali znova si pustiť, názornosť a príklady  ▪  Neviem  ▪  prednášky + nahrané prednášky, ktoré som si mohla opakovane vypočuť  ▪  -  ▪  x  ▪  Pán docent je skvelý odborník.   ▪  pomohla mi hlavne možnosť si spätne pozrieť videá z prednášok a zopakova't si takýmto spôsobom učivo   ▪  zaujímavé prednášky a veľmi mi pomohlo ak som niečomu nerozumel pozrieť si znovu prednášku na YT  ▪  zrozumiteľné prednášky, ktoré boli nahrávané  ▪  zaujímavé informácie, prepojenie s reálnym životom  ▪  prísupr učiteľa, zrozumiteľné a jasné vysvetľovanie učiva, priehľadnosť v poznámkach a prednáškach  ▪  podrobné vysvetlenie učiva a spätná väzba pri práci   ▪  Pán docent bol veľmi ústretový, ochotný a milý. Na začiatku semestra nám presne vysvetlil čo bude od nás chcieť, pred skúškou poslal jasné inštrukcie, prednášky boli pekné a zaujímavé, predmet ma bavil najviac. </w:t>
            </w:r>
          </w:p>
        </w:tc>
      </w:tr>
      <w:tr w:rsidR="007818E5" w:rsidTr="002C07E8">
        <w:trPr>
          <w:trHeight w:val="300"/>
        </w:trPr>
        <w:tc>
          <w:tcPr>
            <w:tcW w:w="1696" w:type="dxa"/>
            <w:vMerge/>
            <w:hideMark/>
          </w:tcPr>
          <w:p w:rsidR="007818E5" w:rsidRDefault="007818E5">
            <w:pPr>
              <w:rPr>
                <w:rFonts w:ascii="Calibri" w:hAnsi="Calibri" w:cs="Calibri"/>
                <w:color w:val="000000"/>
              </w:rPr>
            </w:pPr>
          </w:p>
        </w:tc>
        <w:tc>
          <w:tcPr>
            <w:tcW w:w="3686" w:type="dxa"/>
            <w:noWrap/>
            <w:hideMark/>
          </w:tcPr>
          <w:p w:rsidR="007818E5" w:rsidRDefault="007818E5">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680" w:type="dxa"/>
            <w:noWrap/>
            <w:hideMark/>
          </w:tcPr>
          <w:p w:rsidR="007818E5" w:rsidRDefault="007818E5">
            <w:pPr>
              <w:rPr>
                <w:rFonts w:ascii="Calibri" w:hAnsi="Calibri" w:cs="Calibri"/>
                <w:color w:val="000000"/>
              </w:rPr>
            </w:pPr>
            <w:r>
              <w:rPr>
                <w:rFonts w:ascii="Calibri" w:hAnsi="Calibri" w:cs="Calibri"/>
                <w:color w:val="000000"/>
              </w:rPr>
              <w:t>nemám  ▪  Nemám  ▪  nemám výhrady  ▪  -   ▪  x  ▪  Nemám. Páči sa mi, že v prezentácií boli rôzne výskumy, nové informácie, aktuálne informácie. Poprípade aj pokusy, ktoré sme si mohli vyskúšať. Ďalej oceňujem aj možnosť dostať sa spätne k prednáškam, čo mi veľmi pomohlo pri učení.   ▪  nemám   ▪  povinná literatúra nie je v slovenskom jazyku čo je škoda  ▪  nič nemám  ▪  žiadne  ▪  občasná nedochvíľnosť  ▪  -  ▪  Predmet bol super</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Default="0006666F" w:rsidP="0006666F"/>
    <w:p w:rsidR="0006666F" w:rsidRPr="00D1002D" w:rsidRDefault="0006666F" w:rsidP="0006666F"/>
    <w:tbl>
      <w:tblPr>
        <w:tblStyle w:val="Tabukasmriekou1svetl"/>
        <w:tblW w:w="9062" w:type="dxa"/>
        <w:tblLook w:val="0420" w:firstRow="1" w:lastRow="0" w:firstColumn="0" w:lastColumn="0" w:noHBand="0" w:noVBand="1"/>
      </w:tblPr>
      <w:tblGrid>
        <w:gridCol w:w="1829"/>
        <w:gridCol w:w="2561"/>
        <w:gridCol w:w="4672"/>
      </w:tblGrid>
      <w:tr w:rsidR="007818E5" w:rsidTr="002C07E8">
        <w:trPr>
          <w:cnfStyle w:val="100000000000" w:firstRow="1" w:lastRow="0" w:firstColumn="0" w:lastColumn="0" w:oddVBand="0" w:evenVBand="0" w:oddHBand="0" w:evenHBand="0" w:firstRowFirstColumn="0" w:firstRowLastColumn="0" w:lastRowFirstColumn="0" w:lastRowLastColumn="0"/>
          <w:trHeight w:val="300"/>
        </w:trPr>
        <w:tc>
          <w:tcPr>
            <w:tcW w:w="1829" w:type="dxa"/>
            <w:noWrap/>
            <w:hideMark/>
          </w:tcPr>
          <w:p w:rsidR="007818E5" w:rsidRDefault="007818E5">
            <w:pPr>
              <w:rPr>
                <w:rFonts w:ascii="Calibri" w:hAnsi="Calibri" w:cs="Calibri"/>
                <w:color w:val="000000"/>
              </w:rPr>
            </w:pPr>
            <w:r>
              <w:rPr>
                <w:rFonts w:ascii="Calibri" w:hAnsi="Calibri" w:cs="Calibri"/>
                <w:color w:val="000000"/>
              </w:rPr>
              <w:lastRenderedPageBreak/>
              <w:t>Predmet</w:t>
            </w:r>
          </w:p>
        </w:tc>
        <w:tc>
          <w:tcPr>
            <w:tcW w:w="2561" w:type="dxa"/>
            <w:noWrap/>
            <w:hideMark/>
          </w:tcPr>
          <w:p w:rsidR="007818E5" w:rsidRDefault="007818E5">
            <w:pPr>
              <w:rPr>
                <w:rFonts w:ascii="Calibri" w:hAnsi="Calibri" w:cs="Calibri"/>
                <w:color w:val="000000"/>
              </w:rPr>
            </w:pPr>
            <w:r>
              <w:rPr>
                <w:rFonts w:ascii="Calibri" w:hAnsi="Calibri" w:cs="Calibri"/>
                <w:color w:val="000000"/>
              </w:rPr>
              <w:t>Výrok</w:t>
            </w:r>
          </w:p>
        </w:tc>
        <w:tc>
          <w:tcPr>
            <w:tcW w:w="4672" w:type="dxa"/>
            <w:noWrap/>
            <w:hideMark/>
          </w:tcPr>
          <w:p w:rsidR="007818E5" w:rsidRDefault="007818E5">
            <w:pPr>
              <w:rPr>
                <w:rFonts w:ascii="Calibri" w:hAnsi="Calibri" w:cs="Calibri"/>
                <w:color w:val="000000"/>
              </w:rPr>
            </w:pPr>
            <w:r>
              <w:rPr>
                <w:rFonts w:ascii="Calibri" w:hAnsi="Calibri" w:cs="Calibri"/>
                <w:color w:val="000000"/>
              </w:rPr>
              <w:t>Hodnotenie</w:t>
            </w:r>
          </w:p>
        </w:tc>
      </w:tr>
      <w:tr w:rsidR="007818E5" w:rsidTr="002C07E8">
        <w:trPr>
          <w:trHeight w:val="300"/>
        </w:trPr>
        <w:tc>
          <w:tcPr>
            <w:tcW w:w="1829" w:type="dxa"/>
            <w:vMerge w:val="restart"/>
            <w:noWrap/>
            <w:hideMark/>
          </w:tcPr>
          <w:p w:rsidR="007818E5" w:rsidRDefault="007818E5" w:rsidP="001F1F6F">
            <w:pPr>
              <w:pStyle w:val="Nadpis2"/>
              <w:outlineLvl w:val="1"/>
            </w:pPr>
            <w:bookmarkStart w:id="142" w:name="_Toc76478948"/>
            <w:r>
              <w:t>Všeobecná psychológia II. - XPSEb008</w:t>
            </w:r>
            <w:bookmarkEnd w:id="142"/>
          </w:p>
        </w:tc>
        <w:tc>
          <w:tcPr>
            <w:tcW w:w="2561" w:type="dxa"/>
            <w:noWrap/>
            <w:hideMark/>
          </w:tcPr>
          <w:p w:rsidR="007818E5" w:rsidRDefault="007818E5">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6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829" w:type="dxa"/>
            <w:vMerge/>
            <w:hideMark/>
          </w:tcPr>
          <w:p w:rsidR="007818E5" w:rsidRDefault="007818E5">
            <w:pPr>
              <w:rPr>
                <w:rFonts w:ascii="Calibri" w:hAnsi="Calibri" w:cs="Calibri"/>
                <w:color w:val="000000"/>
              </w:rPr>
            </w:pPr>
          </w:p>
        </w:tc>
        <w:tc>
          <w:tcPr>
            <w:tcW w:w="2561" w:type="dxa"/>
            <w:noWrap/>
            <w:hideMark/>
          </w:tcPr>
          <w:p w:rsidR="007818E5" w:rsidRDefault="007818E5">
            <w:pPr>
              <w:rPr>
                <w:rFonts w:ascii="Calibri" w:hAnsi="Calibri" w:cs="Calibri"/>
                <w:color w:val="000000"/>
              </w:rPr>
            </w:pPr>
            <w:r>
              <w:rPr>
                <w:rFonts w:ascii="Calibri" w:hAnsi="Calibri" w:cs="Calibri"/>
                <w:color w:val="000000"/>
              </w:rPr>
              <w:t>2. Pedagóg dobre časovo organizuje vyučovanie (dochvíľnosť)</w:t>
            </w:r>
          </w:p>
        </w:tc>
        <w:tc>
          <w:tcPr>
            <w:tcW w:w="46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829" w:type="dxa"/>
            <w:vMerge/>
            <w:hideMark/>
          </w:tcPr>
          <w:p w:rsidR="007818E5" w:rsidRDefault="007818E5">
            <w:pPr>
              <w:rPr>
                <w:rFonts w:ascii="Calibri" w:hAnsi="Calibri" w:cs="Calibri"/>
                <w:color w:val="000000"/>
              </w:rPr>
            </w:pPr>
          </w:p>
        </w:tc>
        <w:tc>
          <w:tcPr>
            <w:tcW w:w="2561" w:type="dxa"/>
            <w:noWrap/>
            <w:hideMark/>
          </w:tcPr>
          <w:p w:rsidR="007818E5" w:rsidRDefault="007818E5">
            <w:pPr>
              <w:rPr>
                <w:rFonts w:ascii="Calibri" w:hAnsi="Calibri" w:cs="Calibri"/>
                <w:color w:val="000000"/>
              </w:rPr>
            </w:pPr>
            <w:r>
              <w:rPr>
                <w:rFonts w:ascii="Calibri" w:hAnsi="Calibri" w:cs="Calibri"/>
                <w:color w:val="000000"/>
              </w:rPr>
              <w:t>3. Pedagóg je pripravený na výučbu</w:t>
            </w:r>
          </w:p>
        </w:tc>
        <w:tc>
          <w:tcPr>
            <w:tcW w:w="46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829" w:type="dxa"/>
            <w:vMerge/>
            <w:hideMark/>
          </w:tcPr>
          <w:p w:rsidR="007818E5" w:rsidRDefault="007818E5">
            <w:pPr>
              <w:rPr>
                <w:rFonts w:ascii="Calibri" w:hAnsi="Calibri" w:cs="Calibri"/>
                <w:color w:val="000000"/>
              </w:rPr>
            </w:pPr>
          </w:p>
        </w:tc>
        <w:tc>
          <w:tcPr>
            <w:tcW w:w="2561" w:type="dxa"/>
            <w:noWrap/>
            <w:hideMark/>
          </w:tcPr>
          <w:p w:rsidR="007818E5" w:rsidRDefault="007818E5">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6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829" w:type="dxa"/>
            <w:vMerge/>
            <w:hideMark/>
          </w:tcPr>
          <w:p w:rsidR="007818E5" w:rsidRDefault="007818E5">
            <w:pPr>
              <w:rPr>
                <w:rFonts w:ascii="Calibri" w:hAnsi="Calibri" w:cs="Calibri"/>
                <w:color w:val="000000"/>
              </w:rPr>
            </w:pPr>
          </w:p>
        </w:tc>
        <w:tc>
          <w:tcPr>
            <w:tcW w:w="2561" w:type="dxa"/>
            <w:noWrap/>
            <w:hideMark/>
          </w:tcPr>
          <w:p w:rsidR="007818E5" w:rsidRDefault="007818E5">
            <w:pPr>
              <w:rPr>
                <w:rFonts w:ascii="Calibri" w:hAnsi="Calibri" w:cs="Calibri"/>
                <w:color w:val="000000"/>
              </w:rPr>
            </w:pPr>
            <w:r>
              <w:rPr>
                <w:rFonts w:ascii="Calibri" w:hAnsi="Calibri" w:cs="Calibri"/>
                <w:color w:val="000000"/>
              </w:rPr>
              <w:t>5. Pedagóg zrozumiteľne približuje učivo</w:t>
            </w:r>
          </w:p>
        </w:tc>
        <w:tc>
          <w:tcPr>
            <w:tcW w:w="46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829" w:type="dxa"/>
            <w:vMerge/>
            <w:hideMark/>
          </w:tcPr>
          <w:p w:rsidR="007818E5" w:rsidRDefault="007818E5">
            <w:pPr>
              <w:rPr>
                <w:rFonts w:ascii="Calibri" w:hAnsi="Calibri" w:cs="Calibri"/>
                <w:color w:val="000000"/>
              </w:rPr>
            </w:pPr>
          </w:p>
        </w:tc>
        <w:tc>
          <w:tcPr>
            <w:tcW w:w="2561" w:type="dxa"/>
            <w:noWrap/>
            <w:hideMark/>
          </w:tcPr>
          <w:p w:rsidR="007818E5" w:rsidRDefault="007818E5">
            <w:pPr>
              <w:rPr>
                <w:rFonts w:ascii="Calibri" w:hAnsi="Calibri" w:cs="Calibri"/>
                <w:color w:val="000000"/>
              </w:rPr>
            </w:pPr>
            <w:r>
              <w:rPr>
                <w:rFonts w:ascii="Calibri" w:hAnsi="Calibri" w:cs="Calibri"/>
                <w:color w:val="000000"/>
              </w:rPr>
              <w:t>6. Pedagóg je ochotný komunikovať o problémoch počas konzultačných hodín</w:t>
            </w:r>
          </w:p>
        </w:tc>
        <w:tc>
          <w:tcPr>
            <w:tcW w:w="4672" w:type="dxa"/>
            <w:noWrap/>
            <w:hideMark/>
          </w:tcPr>
          <w:p w:rsidR="007818E5" w:rsidRDefault="007818E5">
            <w:pPr>
              <w:rPr>
                <w:rFonts w:ascii="Calibri" w:hAnsi="Calibri" w:cs="Calibri"/>
                <w:color w:val="000000"/>
              </w:rPr>
            </w:pPr>
            <w:r>
              <w:rPr>
                <w:rFonts w:ascii="Calibri" w:hAnsi="Calibri" w:cs="Calibri"/>
                <w:color w:val="000000"/>
              </w:rPr>
              <w:t>skôr súhlasím</w:t>
            </w:r>
          </w:p>
        </w:tc>
      </w:tr>
      <w:tr w:rsidR="007818E5" w:rsidTr="002C07E8">
        <w:trPr>
          <w:trHeight w:val="300"/>
        </w:trPr>
        <w:tc>
          <w:tcPr>
            <w:tcW w:w="1829" w:type="dxa"/>
            <w:vMerge/>
            <w:hideMark/>
          </w:tcPr>
          <w:p w:rsidR="007818E5" w:rsidRDefault="007818E5">
            <w:pPr>
              <w:rPr>
                <w:rFonts w:ascii="Calibri" w:hAnsi="Calibri" w:cs="Calibri"/>
                <w:color w:val="000000"/>
              </w:rPr>
            </w:pPr>
          </w:p>
        </w:tc>
        <w:tc>
          <w:tcPr>
            <w:tcW w:w="2561" w:type="dxa"/>
            <w:noWrap/>
            <w:hideMark/>
          </w:tcPr>
          <w:p w:rsidR="007818E5" w:rsidRDefault="007818E5">
            <w:pPr>
              <w:rPr>
                <w:rFonts w:ascii="Calibri" w:hAnsi="Calibri" w:cs="Calibri"/>
                <w:color w:val="000000"/>
              </w:rPr>
            </w:pPr>
            <w:r>
              <w:rPr>
                <w:rFonts w:ascii="Calibri" w:hAnsi="Calibri" w:cs="Calibri"/>
                <w:color w:val="000000"/>
              </w:rPr>
              <w:t>7. Pedagóg je spravodlivý v prístupe k študentom</w:t>
            </w:r>
          </w:p>
        </w:tc>
        <w:tc>
          <w:tcPr>
            <w:tcW w:w="46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829" w:type="dxa"/>
            <w:vMerge/>
            <w:hideMark/>
          </w:tcPr>
          <w:p w:rsidR="007818E5" w:rsidRDefault="007818E5">
            <w:pPr>
              <w:rPr>
                <w:rFonts w:ascii="Calibri" w:hAnsi="Calibri" w:cs="Calibri"/>
                <w:color w:val="000000"/>
              </w:rPr>
            </w:pPr>
          </w:p>
        </w:tc>
        <w:tc>
          <w:tcPr>
            <w:tcW w:w="2561" w:type="dxa"/>
            <w:noWrap/>
            <w:hideMark/>
          </w:tcPr>
          <w:p w:rsidR="007818E5" w:rsidRDefault="007818E5">
            <w:pPr>
              <w:rPr>
                <w:rFonts w:ascii="Calibri" w:hAnsi="Calibri" w:cs="Calibri"/>
                <w:color w:val="000000"/>
              </w:rPr>
            </w:pPr>
            <w:r>
              <w:rPr>
                <w:rFonts w:ascii="Calibri" w:hAnsi="Calibri" w:cs="Calibri"/>
                <w:color w:val="000000"/>
              </w:rPr>
              <w:t>8. Pedagóg vysvetlí využitie predmetu s praxou</w:t>
            </w:r>
          </w:p>
        </w:tc>
        <w:tc>
          <w:tcPr>
            <w:tcW w:w="46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829" w:type="dxa"/>
            <w:vMerge/>
            <w:hideMark/>
          </w:tcPr>
          <w:p w:rsidR="007818E5" w:rsidRDefault="007818E5">
            <w:pPr>
              <w:rPr>
                <w:rFonts w:ascii="Calibri" w:hAnsi="Calibri" w:cs="Calibri"/>
                <w:color w:val="000000"/>
              </w:rPr>
            </w:pPr>
          </w:p>
        </w:tc>
        <w:tc>
          <w:tcPr>
            <w:tcW w:w="2561" w:type="dxa"/>
            <w:noWrap/>
            <w:hideMark/>
          </w:tcPr>
          <w:p w:rsidR="007818E5" w:rsidRDefault="007818E5">
            <w:pPr>
              <w:rPr>
                <w:rFonts w:ascii="Calibri" w:hAnsi="Calibri" w:cs="Calibri"/>
                <w:color w:val="000000"/>
              </w:rPr>
            </w:pPr>
            <w:r>
              <w:rPr>
                <w:rFonts w:ascii="Calibri" w:hAnsi="Calibri" w:cs="Calibri"/>
                <w:color w:val="000000"/>
              </w:rPr>
              <w:t>9. Pedagóga vnímam ako odborníka pre daný predmet</w:t>
            </w:r>
          </w:p>
        </w:tc>
        <w:tc>
          <w:tcPr>
            <w:tcW w:w="46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829" w:type="dxa"/>
            <w:vMerge/>
            <w:hideMark/>
          </w:tcPr>
          <w:p w:rsidR="007818E5" w:rsidRDefault="007818E5">
            <w:pPr>
              <w:rPr>
                <w:rFonts w:ascii="Calibri" w:hAnsi="Calibri" w:cs="Calibri"/>
                <w:color w:val="000000"/>
              </w:rPr>
            </w:pPr>
          </w:p>
        </w:tc>
        <w:tc>
          <w:tcPr>
            <w:tcW w:w="2561" w:type="dxa"/>
            <w:noWrap/>
            <w:hideMark/>
          </w:tcPr>
          <w:p w:rsidR="007818E5" w:rsidRDefault="007818E5">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6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829" w:type="dxa"/>
            <w:vMerge/>
            <w:hideMark/>
          </w:tcPr>
          <w:p w:rsidR="007818E5" w:rsidRDefault="007818E5">
            <w:pPr>
              <w:rPr>
                <w:rFonts w:ascii="Calibri" w:hAnsi="Calibri" w:cs="Calibri"/>
                <w:color w:val="000000"/>
              </w:rPr>
            </w:pPr>
          </w:p>
        </w:tc>
        <w:tc>
          <w:tcPr>
            <w:tcW w:w="2561" w:type="dxa"/>
            <w:noWrap/>
            <w:hideMark/>
          </w:tcPr>
          <w:p w:rsidR="007818E5" w:rsidRDefault="007818E5">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6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829" w:type="dxa"/>
            <w:vMerge/>
            <w:hideMark/>
          </w:tcPr>
          <w:p w:rsidR="007818E5" w:rsidRDefault="007818E5">
            <w:pPr>
              <w:rPr>
                <w:rFonts w:ascii="Calibri" w:hAnsi="Calibri" w:cs="Calibri"/>
                <w:color w:val="000000"/>
              </w:rPr>
            </w:pPr>
          </w:p>
        </w:tc>
        <w:tc>
          <w:tcPr>
            <w:tcW w:w="2561" w:type="dxa"/>
            <w:noWrap/>
            <w:hideMark/>
          </w:tcPr>
          <w:p w:rsidR="007818E5" w:rsidRDefault="007818E5">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672" w:type="dxa"/>
            <w:noWrap/>
            <w:hideMark/>
          </w:tcPr>
          <w:p w:rsidR="007818E5" w:rsidRDefault="007818E5">
            <w:pPr>
              <w:rPr>
                <w:rFonts w:ascii="Calibri" w:hAnsi="Calibri" w:cs="Calibri"/>
                <w:color w:val="000000"/>
              </w:rPr>
            </w:pPr>
            <w:r>
              <w:rPr>
                <w:rFonts w:ascii="Calibri" w:hAnsi="Calibri" w:cs="Calibri"/>
                <w:color w:val="000000"/>
              </w:rPr>
              <w:t xml:space="preserve">celkový prístup, veľmi záživné a obohacujúce prednášky aj semináre  ▪  nahravky prednasok ktore sme si mohli pozriet pocas semestra ked sme potrebovali   ▪  Zaujímavosť tém a ich dobré odprezentovanie.  ▪  najviac mi pomohli videonahravky, ked si pozriem prednasku druhykrat, vsimnem si tam ine veci ako prvykrat a viac si zapamatam, pripadne doplnim poznamky. A mozem si to pozriet zrychlene. Je to skvely napad, skoda, ze ini vyucujuci na to nemaju odvahu  ▪  Nahrávanie prednášok - mohla som si ich pozrieť znovu a svojím tempom, lepšie spracovať poznámky a pod.  ▪  jednoduchosť a </w:t>
            </w:r>
            <w:r>
              <w:rPr>
                <w:rFonts w:ascii="Calibri" w:hAnsi="Calibri" w:cs="Calibri"/>
                <w:color w:val="000000"/>
              </w:rPr>
              <w:lastRenderedPageBreak/>
              <w:t>zrozumiteľnosť výkladu  ▪  Zaujímavý výklad, obzvlášť oceňujem s nápadom prednášok na videu, nakoľko mi umožnilo si ich prezrieť viac krát.  ▪  Velmi napomocne bolo nahravanie prednasok, ktore si mozme naslednu pustit, pripadne pozastavit ak mame nejasnosti, alebo sa k nim neskor vratit v pripade zaujmu.   ▪  pozitívne hodnotím dostupné predášky na Youtube</w:t>
            </w:r>
          </w:p>
        </w:tc>
      </w:tr>
      <w:tr w:rsidR="007818E5" w:rsidTr="002C07E8">
        <w:trPr>
          <w:trHeight w:val="300"/>
        </w:trPr>
        <w:tc>
          <w:tcPr>
            <w:tcW w:w="1829" w:type="dxa"/>
            <w:vMerge/>
            <w:hideMark/>
          </w:tcPr>
          <w:p w:rsidR="007818E5" w:rsidRDefault="007818E5">
            <w:pPr>
              <w:rPr>
                <w:rFonts w:ascii="Calibri" w:hAnsi="Calibri" w:cs="Calibri"/>
                <w:color w:val="000000"/>
              </w:rPr>
            </w:pPr>
          </w:p>
        </w:tc>
        <w:tc>
          <w:tcPr>
            <w:tcW w:w="2561" w:type="dxa"/>
            <w:noWrap/>
            <w:hideMark/>
          </w:tcPr>
          <w:p w:rsidR="007818E5" w:rsidRDefault="007818E5">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672" w:type="dxa"/>
            <w:noWrap/>
            <w:hideMark/>
          </w:tcPr>
          <w:p w:rsidR="007818E5" w:rsidRDefault="007818E5">
            <w:pPr>
              <w:rPr>
                <w:rFonts w:ascii="Calibri" w:hAnsi="Calibri" w:cs="Calibri"/>
                <w:color w:val="000000"/>
              </w:rPr>
            </w:pPr>
            <w:r>
              <w:rPr>
                <w:rFonts w:ascii="Calibri" w:hAnsi="Calibri" w:cs="Calibri"/>
                <w:color w:val="000000"/>
              </w:rPr>
              <w:t>nemám návrhy  ▪  Tato forma vyucby pre externych studentov by bola idealna, jednak kvoli pracovnemu zatazeniu aj ucitelov cez soboty aj kvoli cestovaniu. Spristupnenie nahratych prednasok prinasalo viac flexibility a ma aj pozitivny vplyv na moje vysledky a motovaciu k uceniu  ▪  Žiadne.  ▪  pomohli by slajdy z prednasok  ▪  skvelé boli aj zadania na seminárnu prácu  ▪  n/a  ▪  Bol som spokojný.  ▪  Ocenila by som zaslanie prednasok aj formou prezentacie resp. pdf suboru, aby sme si mohli rovno don dopisovat vlastne poznamky. (screenshotovanie a prepisovanie zabera vela casu a nie je to produktivne z mojho pohladu)  ▪  -</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2547"/>
        <w:gridCol w:w="2835"/>
        <w:gridCol w:w="3680"/>
      </w:tblGrid>
      <w:tr w:rsidR="007818E5" w:rsidTr="002C07E8">
        <w:trPr>
          <w:cnfStyle w:val="100000000000" w:firstRow="1" w:lastRow="0" w:firstColumn="0" w:lastColumn="0" w:oddVBand="0" w:evenVBand="0" w:oddHBand="0" w:evenHBand="0" w:firstRowFirstColumn="0" w:firstRowLastColumn="0" w:lastRowFirstColumn="0" w:lastRowLastColumn="0"/>
          <w:trHeight w:val="300"/>
        </w:trPr>
        <w:tc>
          <w:tcPr>
            <w:tcW w:w="2547" w:type="dxa"/>
            <w:noWrap/>
            <w:hideMark/>
          </w:tcPr>
          <w:p w:rsidR="007818E5" w:rsidRDefault="007818E5">
            <w:pPr>
              <w:rPr>
                <w:rFonts w:ascii="Calibri" w:hAnsi="Calibri" w:cs="Calibri"/>
                <w:color w:val="000000"/>
              </w:rPr>
            </w:pPr>
            <w:r>
              <w:rPr>
                <w:rFonts w:ascii="Calibri" w:hAnsi="Calibri" w:cs="Calibri"/>
                <w:color w:val="000000"/>
              </w:rPr>
              <w:t>Predmet</w:t>
            </w:r>
          </w:p>
        </w:tc>
        <w:tc>
          <w:tcPr>
            <w:tcW w:w="2835" w:type="dxa"/>
            <w:noWrap/>
            <w:hideMark/>
          </w:tcPr>
          <w:p w:rsidR="007818E5" w:rsidRDefault="007818E5">
            <w:pPr>
              <w:rPr>
                <w:rFonts w:ascii="Calibri" w:hAnsi="Calibri" w:cs="Calibri"/>
                <w:color w:val="000000"/>
              </w:rPr>
            </w:pPr>
            <w:r>
              <w:rPr>
                <w:rFonts w:ascii="Calibri" w:hAnsi="Calibri" w:cs="Calibri"/>
                <w:color w:val="000000"/>
              </w:rPr>
              <w:t>Výrok</w:t>
            </w:r>
          </w:p>
        </w:tc>
        <w:tc>
          <w:tcPr>
            <w:tcW w:w="3680" w:type="dxa"/>
            <w:noWrap/>
            <w:hideMark/>
          </w:tcPr>
          <w:p w:rsidR="007818E5" w:rsidRDefault="007818E5">
            <w:pPr>
              <w:rPr>
                <w:rFonts w:ascii="Calibri" w:hAnsi="Calibri" w:cs="Calibri"/>
                <w:color w:val="000000"/>
              </w:rPr>
            </w:pPr>
            <w:r>
              <w:rPr>
                <w:rFonts w:ascii="Calibri" w:hAnsi="Calibri" w:cs="Calibri"/>
                <w:color w:val="000000"/>
              </w:rPr>
              <w:t>Hodnotenie</w:t>
            </w:r>
          </w:p>
        </w:tc>
      </w:tr>
      <w:tr w:rsidR="007818E5" w:rsidTr="002C07E8">
        <w:trPr>
          <w:trHeight w:val="300"/>
        </w:trPr>
        <w:tc>
          <w:tcPr>
            <w:tcW w:w="2547" w:type="dxa"/>
            <w:vMerge w:val="restart"/>
            <w:noWrap/>
            <w:hideMark/>
          </w:tcPr>
          <w:p w:rsidR="007818E5" w:rsidRDefault="007818E5" w:rsidP="001F1F6F">
            <w:pPr>
              <w:pStyle w:val="Nadpis2"/>
              <w:outlineLvl w:val="1"/>
            </w:pPr>
            <w:bookmarkStart w:id="143" w:name="_Toc76478949"/>
            <w:r>
              <w:t>Vybrané kapitoly psychoracionalizácie učenia a štúdia - XPSEb090</w:t>
            </w:r>
            <w:bookmarkEnd w:id="143"/>
          </w:p>
        </w:tc>
        <w:tc>
          <w:tcPr>
            <w:tcW w:w="2835" w:type="dxa"/>
            <w:noWrap/>
            <w:hideMark/>
          </w:tcPr>
          <w:p w:rsidR="007818E5" w:rsidRDefault="007818E5">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547" w:type="dxa"/>
            <w:vMerge/>
            <w:hideMark/>
          </w:tcPr>
          <w:p w:rsidR="007818E5" w:rsidRDefault="007818E5">
            <w:pPr>
              <w:rPr>
                <w:rFonts w:ascii="Calibri" w:hAnsi="Calibri" w:cs="Calibri"/>
                <w:color w:val="000000"/>
              </w:rPr>
            </w:pPr>
          </w:p>
        </w:tc>
        <w:tc>
          <w:tcPr>
            <w:tcW w:w="2835" w:type="dxa"/>
            <w:noWrap/>
            <w:hideMark/>
          </w:tcPr>
          <w:p w:rsidR="007818E5" w:rsidRDefault="007818E5">
            <w:pPr>
              <w:rPr>
                <w:rFonts w:ascii="Calibri" w:hAnsi="Calibri" w:cs="Calibri"/>
                <w:color w:val="000000"/>
              </w:rPr>
            </w:pPr>
            <w:r>
              <w:rPr>
                <w:rFonts w:ascii="Calibri" w:hAnsi="Calibri" w:cs="Calibri"/>
                <w:color w:val="000000"/>
              </w:rPr>
              <w:t>2. Pedagóg dobre časovo organizuje vyučovanie (dochvíľnosť)</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547" w:type="dxa"/>
            <w:vMerge/>
            <w:hideMark/>
          </w:tcPr>
          <w:p w:rsidR="007818E5" w:rsidRDefault="007818E5">
            <w:pPr>
              <w:rPr>
                <w:rFonts w:ascii="Calibri" w:hAnsi="Calibri" w:cs="Calibri"/>
                <w:color w:val="000000"/>
              </w:rPr>
            </w:pPr>
          </w:p>
        </w:tc>
        <w:tc>
          <w:tcPr>
            <w:tcW w:w="2835" w:type="dxa"/>
            <w:noWrap/>
            <w:hideMark/>
          </w:tcPr>
          <w:p w:rsidR="007818E5" w:rsidRDefault="007818E5">
            <w:pPr>
              <w:rPr>
                <w:rFonts w:ascii="Calibri" w:hAnsi="Calibri" w:cs="Calibri"/>
                <w:color w:val="000000"/>
              </w:rPr>
            </w:pPr>
            <w:r>
              <w:rPr>
                <w:rFonts w:ascii="Calibri" w:hAnsi="Calibri" w:cs="Calibri"/>
                <w:color w:val="000000"/>
              </w:rPr>
              <w:t>3. Pedagóg je pripravený na výučbu</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547" w:type="dxa"/>
            <w:vMerge/>
            <w:hideMark/>
          </w:tcPr>
          <w:p w:rsidR="007818E5" w:rsidRDefault="007818E5">
            <w:pPr>
              <w:rPr>
                <w:rFonts w:ascii="Calibri" w:hAnsi="Calibri" w:cs="Calibri"/>
                <w:color w:val="000000"/>
              </w:rPr>
            </w:pPr>
          </w:p>
        </w:tc>
        <w:tc>
          <w:tcPr>
            <w:tcW w:w="2835" w:type="dxa"/>
            <w:noWrap/>
            <w:hideMark/>
          </w:tcPr>
          <w:p w:rsidR="007818E5" w:rsidRDefault="007818E5">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547" w:type="dxa"/>
            <w:vMerge/>
            <w:hideMark/>
          </w:tcPr>
          <w:p w:rsidR="007818E5" w:rsidRDefault="007818E5">
            <w:pPr>
              <w:rPr>
                <w:rFonts w:ascii="Calibri" w:hAnsi="Calibri" w:cs="Calibri"/>
                <w:color w:val="000000"/>
              </w:rPr>
            </w:pPr>
          </w:p>
        </w:tc>
        <w:tc>
          <w:tcPr>
            <w:tcW w:w="2835" w:type="dxa"/>
            <w:noWrap/>
            <w:hideMark/>
          </w:tcPr>
          <w:p w:rsidR="007818E5" w:rsidRDefault="007818E5">
            <w:pPr>
              <w:rPr>
                <w:rFonts w:ascii="Calibri" w:hAnsi="Calibri" w:cs="Calibri"/>
                <w:color w:val="000000"/>
              </w:rPr>
            </w:pPr>
            <w:r>
              <w:rPr>
                <w:rFonts w:ascii="Calibri" w:hAnsi="Calibri" w:cs="Calibri"/>
                <w:color w:val="000000"/>
              </w:rPr>
              <w:t>5. Pedagóg zrozumiteľne približuje učivo</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547" w:type="dxa"/>
            <w:vMerge/>
            <w:hideMark/>
          </w:tcPr>
          <w:p w:rsidR="007818E5" w:rsidRDefault="007818E5">
            <w:pPr>
              <w:rPr>
                <w:rFonts w:ascii="Calibri" w:hAnsi="Calibri" w:cs="Calibri"/>
                <w:color w:val="000000"/>
              </w:rPr>
            </w:pPr>
          </w:p>
        </w:tc>
        <w:tc>
          <w:tcPr>
            <w:tcW w:w="2835" w:type="dxa"/>
            <w:noWrap/>
            <w:hideMark/>
          </w:tcPr>
          <w:p w:rsidR="007818E5" w:rsidRDefault="007818E5">
            <w:pPr>
              <w:rPr>
                <w:rFonts w:ascii="Calibri" w:hAnsi="Calibri" w:cs="Calibri"/>
                <w:color w:val="000000"/>
              </w:rPr>
            </w:pPr>
            <w:r>
              <w:rPr>
                <w:rFonts w:ascii="Calibri" w:hAnsi="Calibri" w:cs="Calibri"/>
                <w:color w:val="000000"/>
              </w:rPr>
              <w:t>6. Pedagóg je ochotný komunikovať o problémoch počas konzultačných hodín</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547" w:type="dxa"/>
            <w:vMerge/>
            <w:hideMark/>
          </w:tcPr>
          <w:p w:rsidR="007818E5" w:rsidRDefault="007818E5">
            <w:pPr>
              <w:rPr>
                <w:rFonts w:ascii="Calibri" w:hAnsi="Calibri" w:cs="Calibri"/>
                <w:color w:val="000000"/>
              </w:rPr>
            </w:pPr>
          </w:p>
        </w:tc>
        <w:tc>
          <w:tcPr>
            <w:tcW w:w="2835" w:type="dxa"/>
            <w:noWrap/>
            <w:hideMark/>
          </w:tcPr>
          <w:p w:rsidR="007818E5" w:rsidRDefault="007818E5">
            <w:pPr>
              <w:rPr>
                <w:rFonts w:ascii="Calibri" w:hAnsi="Calibri" w:cs="Calibri"/>
                <w:color w:val="000000"/>
              </w:rPr>
            </w:pPr>
            <w:r>
              <w:rPr>
                <w:rFonts w:ascii="Calibri" w:hAnsi="Calibri" w:cs="Calibri"/>
                <w:color w:val="000000"/>
              </w:rPr>
              <w:t>7. Pedagóg je spravodlivý v prístupe k študentom</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547" w:type="dxa"/>
            <w:vMerge/>
            <w:hideMark/>
          </w:tcPr>
          <w:p w:rsidR="007818E5" w:rsidRDefault="007818E5">
            <w:pPr>
              <w:rPr>
                <w:rFonts w:ascii="Calibri" w:hAnsi="Calibri" w:cs="Calibri"/>
                <w:color w:val="000000"/>
              </w:rPr>
            </w:pPr>
          </w:p>
        </w:tc>
        <w:tc>
          <w:tcPr>
            <w:tcW w:w="2835" w:type="dxa"/>
            <w:noWrap/>
            <w:hideMark/>
          </w:tcPr>
          <w:p w:rsidR="007818E5" w:rsidRDefault="007818E5">
            <w:pPr>
              <w:rPr>
                <w:rFonts w:ascii="Calibri" w:hAnsi="Calibri" w:cs="Calibri"/>
                <w:color w:val="000000"/>
              </w:rPr>
            </w:pPr>
            <w:r>
              <w:rPr>
                <w:rFonts w:ascii="Calibri" w:hAnsi="Calibri" w:cs="Calibri"/>
                <w:color w:val="000000"/>
              </w:rPr>
              <w:t>8. Pedagóg vysvetlí využitie predmetu s praxou</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547" w:type="dxa"/>
            <w:vMerge/>
            <w:hideMark/>
          </w:tcPr>
          <w:p w:rsidR="007818E5" w:rsidRDefault="007818E5">
            <w:pPr>
              <w:rPr>
                <w:rFonts w:ascii="Calibri" w:hAnsi="Calibri" w:cs="Calibri"/>
                <w:color w:val="000000"/>
              </w:rPr>
            </w:pPr>
          </w:p>
        </w:tc>
        <w:tc>
          <w:tcPr>
            <w:tcW w:w="2835" w:type="dxa"/>
            <w:noWrap/>
            <w:hideMark/>
          </w:tcPr>
          <w:p w:rsidR="007818E5" w:rsidRDefault="007818E5">
            <w:pPr>
              <w:rPr>
                <w:rFonts w:ascii="Calibri" w:hAnsi="Calibri" w:cs="Calibri"/>
                <w:color w:val="000000"/>
              </w:rPr>
            </w:pPr>
            <w:r>
              <w:rPr>
                <w:rFonts w:ascii="Calibri" w:hAnsi="Calibri" w:cs="Calibri"/>
                <w:color w:val="000000"/>
              </w:rPr>
              <w:t>9. Pedagóga vnímam ako odborníka pre daný predmet</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547" w:type="dxa"/>
            <w:vMerge/>
            <w:hideMark/>
          </w:tcPr>
          <w:p w:rsidR="007818E5" w:rsidRDefault="007818E5">
            <w:pPr>
              <w:rPr>
                <w:rFonts w:ascii="Calibri" w:hAnsi="Calibri" w:cs="Calibri"/>
                <w:color w:val="000000"/>
              </w:rPr>
            </w:pPr>
          </w:p>
        </w:tc>
        <w:tc>
          <w:tcPr>
            <w:tcW w:w="2835" w:type="dxa"/>
            <w:noWrap/>
            <w:hideMark/>
          </w:tcPr>
          <w:p w:rsidR="007818E5" w:rsidRDefault="007818E5">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547" w:type="dxa"/>
            <w:vMerge/>
            <w:hideMark/>
          </w:tcPr>
          <w:p w:rsidR="007818E5" w:rsidRDefault="007818E5">
            <w:pPr>
              <w:rPr>
                <w:rFonts w:ascii="Calibri" w:hAnsi="Calibri" w:cs="Calibri"/>
                <w:color w:val="000000"/>
              </w:rPr>
            </w:pPr>
          </w:p>
        </w:tc>
        <w:tc>
          <w:tcPr>
            <w:tcW w:w="2835" w:type="dxa"/>
            <w:noWrap/>
            <w:hideMark/>
          </w:tcPr>
          <w:p w:rsidR="007818E5" w:rsidRDefault="007818E5">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680"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547" w:type="dxa"/>
            <w:vMerge/>
            <w:hideMark/>
          </w:tcPr>
          <w:p w:rsidR="007818E5" w:rsidRDefault="007818E5">
            <w:pPr>
              <w:rPr>
                <w:rFonts w:ascii="Calibri" w:hAnsi="Calibri" w:cs="Calibri"/>
                <w:color w:val="000000"/>
              </w:rPr>
            </w:pPr>
          </w:p>
        </w:tc>
        <w:tc>
          <w:tcPr>
            <w:tcW w:w="2835" w:type="dxa"/>
            <w:noWrap/>
            <w:hideMark/>
          </w:tcPr>
          <w:p w:rsidR="007818E5" w:rsidRDefault="007818E5">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680" w:type="dxa"/>
            <w:noWrap/>
            <w:hideMark/>
          </w:tcPr>
          <w:p w:rsidR="007818E5" w:rsidRDefault="007818E5">
            <w:pPr>
              <w:rPr>
                <w:rFonts w:ascii="Calibri" w:hAnsi="Calibri" w:cs="Calibri"/>
                <w:color w:val="000000"/>
              </w:rPr>
            </w:pPr>
            <w:r>
              <w:rPr>
                <w:rFonts w:ascii="Calibri" w:hAnsi="Calibri" w:cs="Calibri"/>
                <w:color w:val="000000"/>
              </w:rPr>
              <w:t xml:space="preserve">zrozumiteľný výklad pani doktorky  ▪  Pomohla mi dosť dobre odprednášané preberané učivo, z ktorého som si veľa zapamätala už len z tej prednášky.  ▪  Dôraz na podstatné veci, nie zbytočné veľké množstvo obsahu, ale na dôležité poznatky, ktoré sme sa tak mohli lepšie naučiť. </w:t>
            </w:r>
          </w:p>
        </w:tc>
      </w:tr>
      <w:tr w:rsidR="007818E5" w:rsidTr="002C07E8">
        <w:trPr>
          <w:trHeight w:val="300"/>
        </w:trPr>
        <w:tc>
          <w:tcPr>
            <w:tcW w:w="2547" w:type="dxa"/>
            <w:vMerge/>
            <w:hideMark/>
          </w:tcPr>
          <w:p w:rsidR="007818E5" w:rsidRDefault="007818E5">
            <w:pPr>
              <w:rPr>
                <w:rFonts w:ascii="Calibri" w:hAnsi="Calibri" w:cs="Calibri"/>
                <w:color w:val="000000"/>
              </w:rPr>
            </w:pPr>
          </w:p>
        </w:tc>
        <w:tc>
          <w:tcPr>
            <w:tcW w:w="2835" w:type="dxa"/>
            <w:noWrap/>
            <w:hideMark/>
          </w:tcPr>
          <w:p w:rsidR="007818E5" w:rsidRDefault="007818E5">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680" w:type="dxa"/>
            <w:noWrap/>
            <w:hideMark/>
          </w:tcPr>
          <w:p w:rsidR="007818E5" w:rsidRDefault="007818E5">
            <w:pPr>
              <w:rPr>
                <w:rFonts w:ascii="Calibri" w:hAnsi="Calibri" w:cs="Calibri"/>
                <w:color w:val="000000"/>
              </w:rPr>
            </w:pPr>
            <w:r>
              <w:rPr>
                <w:rFonts w:ascii="Calibri" w:hAnsi="Calibri" w:cs="Calibri"/>
                <w:color w:val="000000"/>
              </w:rPr>
              <w:t>nič  ▪  Som spokojná so všetkým, čo sa týka tohto predmetu. Nemám žiadne návrhy ani pripomienky, všetko bolo na dosť dobrej úrovni.   ▪  Nemám ďalšie návrhy.</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1980"/>
        <w:gridCol w:w="2293"/>
        <w:gridCol w:w="4789"/>
      </w:tblGrid>
      <w:tr w:rsidR="007818E5" w:rsidTr="002C07E8">
        <w:trPr>
          <w:cnfStyle w:val="100000000000" w:firstRow="1" w:lastRow="0" w:firstColumn="0" w:lastColumn="0" w:oddVBand="0" w:evenVBand="0" w:oddHBand="0" w:evenHBand="0" w:firstRowFirstColumn="0" w:firstRowLastColumn="0" w:lastRowFirstColumn="0" w:lastRowLastColumn="0"/>
          <w:trHeight w:val="300"/>
        </w:trPr>
        <w:tc>
          <w:tcPr>
            <w:tcW w:w="1980" w:type="dxa"/>
            <w:noWrap/>
            <w:hideMark/>
          </w:tcPr>
          <w:p w:rsidR="007818E5" w:rsidRDefault="007818E5">
            <w:pPr>
              <w:rPr>
                <w:rFonts w:ascii="Calibri" w:hAnsi="Calibri" w:cs="Calibri"/>
                <w:color w:val="000000"/>
              </w:rPr>
            </w:pPr>
            <w:r>
              <w:rPr>
                <w:rFonts w:ascii="Calibri" w:hAnsi="Calibri" w:cs="Calibri"/>
                <w:color w:val="000000"/>
              </w:rPr>
              <w:t>Predmet</w:t>
            </w:r>
          </w:p>
        </w:tc>
        <w:tc>
          <w:tcPr>
            <w:tcW w:w="2293" w:type="dxa"/>
            <w:noWrap/>
            <w:hideMark/>
          </w:tcPr>
          <w:p w:rsidR="007818E5" w:rsidRDefault="007818E5">
            <w:pPr>
              <w:rPr>
                <w:rFonts w:ascii="Calibri" w:hAnsi="Calibri" w:cs="Calibri"/>
                <w:color w:val="000000"/>
              </w:rPr>
            </w:pPr>
            <w:r>
              <w:rPr>
                <w:rFonts w:ascii="Calibri" w:hAnsi="Calibri" w:cs="Calibri"/>
                <w:color w:val="000000"/>
              </w:rPr>
              <w:t>Výrok</w:t>
            </w:r>
          </w:p>
        </w:tc>
        <w:tc>
          <w:tcPr>
            <w:tcW w:w="4789" w:type="dxa"/>
            <w:noWrap/>
            <w:hideMark/>
          </w:tcPr>
          <w:p w:rsidR="007818E5" w:rsidRDefault="007818E5">
            <w:pPr>
              <w:rPr>
                <w:rFonts w:ascii="Calibri" w:hAnsi="Calibri" w:cs="Calibri"/>
                <w:color w:val="000000"/>
              </w:rPr>
            </w:pPr>
            <w:r>
              <w:rPr>
                <w:rFonts w:ascii="Calibri" w:hAnsi="Calibri" w:cs="Calibri"/>
                <w:color w:val="000000"/>
              </w:rPr>
              <w:t>Hodnotenie</w:t>
            </w:r>
          </w:p>
        </w:tc>
      </w:tr>
      <w:tr w:rsidR="007818E5" w:rsidTr="002C07E8">
        <w:trPr>
          <w:trHeight w:val="300"/>
        </w:trPr>
        <w:tc>
          <w:tcPr>
            <w:tcW w:w="1980" w:type="dxa"/>
            <w:vMerge w:val="restart"/>
            <w:noWrap/>
            <w:hideMark/>
          </w:tcPr>
          <w:p w:rsidR="007818E5" w:rsidRDefault="007818E5" w:rsidP="001F1F6F">
            <w:pPr>
              <w:pStyle w:val="Nadpis2"/>
              <w:outlineLvl w:val="1"/>
            </w:pPr>
            <w:bookmarkStart w:id="144" w:name="_Toc76478950"/>
            <w:r>
              <w:t>Vybrané kapitoly z poradenstva deťom a adolescentom - YPSm087</w:t>
            </w:r>
            <w:bookmarkEnd w:id="144"/>
          </w:p>
        </w:tc>
        <w:tc>
          <w:tcPr>
            <w:tcW w:w="2293" w:type="dxa"/>
            <w:noWrap/>
            <w:hideMark/>
          </w:tcPr>
          <w:p w:rsidR="007818E5" w:rsidRDefault="007818E5">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78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293" w:type="dxa"/>
            <w:noWrap/>
            <w:hideMark/>
          </w:tcPr>
          <w:p w:rsidR="007818E5" w:rsidRDefault="007818E5">
            <w:pPr>
              <w:rPr>
                <w:rFonts w:ascii="Calibri" w:hAnsi="Calibri" w:cs="Calibri"/>
                <w:color w:val="000000"/>
              </w:rPr>
            </w:pPr>
            <w:r>
              <w:rPr>
                <w:rFonts w:ascii="Calibri" w:hAnsi="Calibri" w:cs="Calibri"/>
                <w:color w:val="000000"/>
              </w:rPr>
              <w:t>2. Pedagóg dobre časovo organizuje vyučovanie (dochvíľnosť)</w:t>
            </w:r>
          </w:p>
        </w:tc>
        <w:tc>
          <w:tcPr>
            <w:tcW w:w="478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293" w:type="dxa"/>
            <w:noWrap/>
            <w:hideMark/>
          </w:tcPr>
          <w:p w:rsidR="007818E5" w:rsidRDefault="007818E5">
            <w:pPr>
              <w:rPr>
                <w:rFonts w:ascii="Calibri" w:hAnsi="Calibri" w:cs="Calibri"/>
                <w:color w:val="000000"/>
              </w:rPr>
            </w:pPr>
            <w:r>
              <w:rPr>
                <w:rFonts w:ascii="Calibri" w:hAnsi="Calibri" w:cs="Calibri"/>
                <w:color w:val="000000"/>
              </w:rPr>
              <w:t>3. Pedagóg je pripravený na výučbu</w:t>
            </w:r>
          </w:p>
        </w:tc>
        <w:tc>
          <w:tcPr>
            <w:tcW w:w="478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293" w:type="dxa"/>
            <w:noWrap/>
            <w:hideMark/>
          </w:tcPr>
          <w:p w:rsidR="007818E5" w:rsidRDefault="007818E5">
            <w:pPr>
              <w:rPr>
                <w:rFonts w:ascii="Calibri" w:hAnsi="Calibri" w:cs="Calibri"/>
                <w:color w:val="000000"/>
              </w:rPr>
            </w:pPr>
            <w:r>
              <w:rPr>
                <w:rFonts w:ascii="Calibri" w:hAnsi="Calibri" w:cs="Calibri"/>
                <w:color w:val="000000"/>
              </w:rPr>
              <w:t xml:space="preserve">4. Pedagóg zverejňuje zrozumiteľné informácie o svojom </w:t>
            </w:r>
            <w:r>
              <w:rPr>
                <w:rFonts w:ascii="Calibri" w:hAnsi="Calibri" w:cs="Calibri"/>
                <w:color w:val="000000"/>
              </w:rPr>
              <w:lastRenderedPageBreak/>
              <w:t>predmete v informačnom liste</w:t>
            </w:r>
          </w:p>
        </w:tc>
        <w:tc>
          <w:tcPr>
            <w:tcW w:w="4789" w:type="dxa"/>
            <w:noWrap/>
            <w:hideMark/>
          </w:tcPr>
          <w:p w:rsidR="007818E5" w:rsidRDefault="007818E5">
            <w:pPr>
              <w:rPr>
                <w:rFonts w:ascii="Calibri" w:hAnsi="Calibri" w:cs="Calibri"/>
                <w:color w:val="000000"/>
              </w:rPr>
            </w:pPr>
            <w:r>
              <w:rPr>
                <w:rFonts w:ascii="Calibri" w:hAnsi="Calibri" w:cs="Calibri"/>
                <w:color w:val="000000"/>
              </w:rPr>
              <w:lastRenderedPageBreak/>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293" w:type="dxa"/>
            <w:noWrap/>
            <w:hideMark/>
          </w:tcPr>
          <w:p w:rsidR="007818E5" w:rsidRDefault="007818E5">
            <w:pPr>
              <w:rPr>
                <w:rFonts w:ascii="Calibri" w:hAnsi="Calibri" w:cs="Calibri"/>
                <w:color w:val="000000"/>
              </w:rPr>
            </w:pPr>
            <w:r>
              <w:rPr>
                <w:rFonts w:ascii="Calibri" w:hAnsi="Calibri" w:cs="Calibri"/>
                <w:color w:val="000000"/>
              </w:rPr>
              <w:t>5. Pedagóg zrozumiteľne približuje učivo</w:t>
            </w:r>
          </w:p>
        </w:tc>
        <w:tc>
          <w:tcPr>
            <w:tcW w:w="478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293" w:type="dxa"/>
            <w:noWrap/>
            <w:hideMark/>
          </w:tcPr>
          <w:p w:rsidR="007818E5" w:rsidRDefault="007818E5">
            <w:pPr>
              <w:rPr>
                <w:rFonts w:ascii="Calibri" w:hAnsi="Calibri" w:cs="Calibri"/>
                <w:color w:val="000000"/>
              </w:rPr>
            </w:pPr>
            <w:r>
              <w:rPr>
                <w:rFonts w:ascii="Calibri" w:hAnsi="Calibri" w:cs="Calibri"/>
                <w:color w:val="000000"/>
              </w:rPr>
              <w:t>6. Pedagóg je ochotný komunikovať o problémoch počas konzultačných hodín</w:t>
            </w:r>
          </w:p>
        </w:tc>
        <w:tc>
          <w:tcPr>
            <w:tcW w:w="478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293" w:type="dxa"/>
            <w:noWrap/>
            <w:hideMark/>
          </w:tcPr>
          <w:p w:rsidR="007818E5" w:rsidRDefault="007818E5">
            <w:pPr>
              <w:rPr>
                <w:rFonts w:ascii="Calibri" w:hAnsi="Calibri" w:cs="Calibri"/>
                <w:color w:val="000000"/>
              </w:rPr>
            </w:pPr>
            <w:r>
              <w:rPr>
                <w:rFonts w:ascii="Calibri" w:hAnsi="Calibri" w:cs="Calibri"/>
                <w:color w:val="000000"/>
              </w:rPr>
              <w:t>7. Pedagóg je spravodlivý v prístupe k študentom</w:t>
            </w:r>
          </w:p>
        </w:tc>
        <w:tc>
          <w:tcPr>
            <w:tcW w:w="478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293" w:type="dxa"/>
            <w:noWrap/>
            <w:hideMark/>
          </w:tcPr>
          <w:p w:rsidR="007818E5" w:rsidRDefault="007818E5">
            <w:pPr>
              <w:rPr>
                <w:rFonts w:ascii="Calibri" w:hAnsi="Calibri" w:cs="Calibri"/>
                <w:color w:val="000000"/>
              </w:rPr>
            </w:pPr>
            <w:r>
              <w:rPr>
                <w:rFonts w:ascii="Calibri" w:hAnsi="Calibri" w:cs="Calibri"/>
                <w:color w:val="000000"/>
              </w:rPr>
              <w:t>8. Pedagóg vysvetlí využitie predmetu s praxou</w:t>
            </w:r>
          </w:p>
        </w:tc>
        <w:tc>
          <w:tcPr>
            <w:tcW w:w="478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293" w:type="dxa"/>
            <w:noWrap/>
            <w:hideMark/>
          </w:tcPr>
          <w:p w:rsidR="007818E5" w:rsidRDefault="007818E5">
            <w:pPr>
              <w:rPr>
                <w:rFonts w:ascii="Calibri" w:hAnsi="Calibri" w:cs="Calibri"/>
                <w:color w:val="000000"/>
              </w:rPr>
            </w:pPr>
            <w:r>
              <w:rPr>
                <w:rFonts w:ascii="Calibri" w:hAnsi="Calibri" w:cs="Calibri"/>
                <w:color w:val="000000"/>
              </w:rPr>
              <w:t>9. Pedagóga vnímam ako odborníka pre daný predmet</w:t>
            </w:r>
          </w:p>
        </w:tc>
        <w:tc>
          <w:tcPr>
            <w:tcW w:w="478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293" w:type="dxa"/>
            <w:noWrap/>
            <w:hideMark/>
          </w:tcPr>
          <w:p w:rsidR="007818E5" w:rsidRDefault="007818E5">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78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293" w:type="dxa"/>
            <w:noWrap/>
            <w:hideMark/>
          </w:tcPr>
          <w:p w:rsidR="007818E5" w:rsidRDefault="007818E5">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78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293" w:type="dxa"/>
            <w:noWrap/>
            <w:hideMark/>
          </w:tcPr>
          <w:p w:rsidR="007818E5" w:rsidRDefault="007818E5">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789" w:type="dxa"/>
            <w:noWrap/>
            <w:hideMark/>
          </w:tcPr>
          <w:p w:rsidR="007818E5" w:rsidRDefault="007818E5">
            <w:pPr>
              <w:rPr>
                <w:rFonts w:ascii="Calibri" w:hAnsi="Calibri" w:cs="Calibri"/>
                <w:color w:val="000000"/>
              </w:rPr>
            </w:pPr>
            <w:r>
              <w:rPr>
                <w:rFonts w:ascii="Calibri" w:hAnsi="Calibri" w:cs="Calibri"/>
                <w:color w:val="000000"/>
              </w:rPr>
              <w:t>prepojenie teorie s praxou a možnosť vyskúšania si poradenstva deťom  ▪  P. Dr. Vindišová vie jasne a zrozumiteľne vysvetliť a priblížiť učivo a perfektne prepojiť s praxou, vie podať veľmi zaujimavé a podnetné informácie, takže na každú hodinu som sa tešila.</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293" w:type="dxa"/>
            <w:noWrap/>
            <w:hideMark/>
          </w:tcPr>
          <w:p w:rsidR="007818E5" w:rsidRDefault="007818E5">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789" w:type="dxa"/>
            <w:noWrap/>
            <w:hideMark/>
          </w:tcPr>
          <w:p w:rsidR="007818E5" w:rsidRDefault="007818E5">
            <w:pPr>
              <w:rPr>
                <w:rFonts w:ascii="Calibri" w:hAnsi="Calibri" w:cs="Calibri"/>
                <w:color w:val="000000"/>
              </w:rPr>
            </w:pPr>
            <w:r>
              <w:rPr>
                <w:rFonts w:ascii="Calibri" w:hAnsi="Calibri" w:cs="Calibri"/>
                <w:color w:val="000000"/>
              </w:rPr>
              <w:t>nemám pripomienky  ▪  -</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1980"/>
        <w:gridCol w:w="2953"/>
        <w:gridCol w:w="4129"/>
      </w:tblGrid>
      <w:tr w:rsidR="007818E5" w:rsidTr="002C07E8">
        <w:trPr>
          <w:cnfStyle w:val="100000000000" w:firstRow="1" w:lastRow="0" w:firstColumn="0" w:lastColumn="0" w:oddVBand="0" w:evenVBand="0" w:oddHBand="0" w:evenHBand="0" w:firstRowFirstColumn="0" w:firstRowLastColumn="0" w:lastRowFirstColumn="0" w:lastRowLastColumn="0"/>
          <w:trHeight w:val="300"/>
        </w:trPr>
        <w:tc>
          <w:tcPr>
            <w:tcW w:w="1980" w:type="dxa"/>
            <w:noWrap/>
            <w:hideMark/>
          </w:tcPr>
          <w:p w:rsidR="007818E5" w:rsidRDefault="007818E5">
            <w:pPr>
              <w:rPr>
                <w:rFonts w:ascii="Calibri" w:hAnsi="Calibri" w:cs="Calibri"/>
                <w:color w:val="000000"/>
              </w:rPr>
            </w:pPr>
            <w:r>
              <w:rPr>
                <w:rFonts w:ascii="Calibri" w:hAnsi="Calibri" w:cs="Calibri"/>
                <w:color w:val="000000"/>
              </w:rPr>
              <w:t>Predmet</w:t>
            </w:r>
          </w:p>
        </w:tc>
        <w:tc>
          <w:tcPr>
            <w:tcW w:w="2953" w:type="dxa"/>
            <w:noWrap/>
            <w:hideMark/>
          </w:tcPr>
          <w:p w:rsidR="007818E5" w:rsidRDefault="007818E5">
            <w:pPr>
              <w:rPr>
                <w:rFonts w:ascii="Calibri" w:hAnsi="Calibri" w:cs="Calibri"/>
                <w:color w:val="000000"/>
              </w:rPr>
            </w:pPr>
            <w:r>
              <w:rPr>
                <w:rFonts w:ascii="Calibri" w:hAnsi="Calibri" w:cs="Calibri"/>
                <w:color w:val="000000"/>
              </w:rPr>
              <w:t>Výrok</w:t>
            </w:r>
          </w:p>
        </w:tc>
        <w:tc>
          <w:tcPr>
            <w:tcW w:w="4129" w:type="dxa"/>
            <w:noWrap/>
            <w:hideMark/>
          </w:tcPr>
          <w:p w:rsidR="007818E5" w:rsidRDefault="007818E5">
            <w:pPr>
              <w:rPr>
                <w:rFonts w:ascii="Calibri" w:hAnsi="Calibri" w:cs="Calibri"/>
                <w:color w:val="000000"/>
              </w:rPr>
            </w:pPr>
            <w:r>
              <w:rPr>
                <w:rFonts w:ascii="Calibri" w:hAnsi="Calibri" w:cs="Calibri"/>
                <w:color w:val="000000"/>
              </w:rPr>
              <w:t>Hodnotenie</w:t>
            </w:r>
          </w:p>
        </w:tc>
      </w:tr>
      <w:tr w:rsidR="007818E5" w:rsidTr="002C07E8">
        <w:trPr>
          <w:trHeight w:val="300"/>
        </w:trPr>
        <w:tc>
          <w:tcPr>
            <w:tcW w:w="1980" w:type="dxa"/>
            <w:vMerge w:val="restart"/>
            <w:noWrap/>
            <w:hideMark/>
          </w:tcPr>
          <w:p w:rsidR="007818E5" w:rsidRDefault="007818E5" w:rsidP="001F1F6F">
            <w:pPr>
              <w:pStyle w:val="Nadpis2"/>
              <w:outlineLvl w:val="1"/>
            </w:pPr>
            <w:bookmarkStart w:id="145" w:name="_Toc76478951"/>
            <w:r>
              <w:lastRenderedPageBreak/>
              <w:t>Vybrané kapitoly z psychometrie - YPSm047</w:t>
            </w:r>
            <w:bookmarkEnd w:id="145"/>
          </w:p>
        </w:tc>
        <w:tc>
          <w:tcPr>
            <w:tcW w:w="2953" w:type="dxa"/>
            <w:noWrap/>
            <w:hideMark/>
          </w:tcPr>
          <w:p w:rsidR="007818E5" w:rsidRDefault="007818E5">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12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953" w:type="dxa"/>
            <w:noWrap/>
            <w:hideMark/>
          </w:tcPr>
          <w:p w:rsidR="007818E5" w:rsidRDefault="007818E5">
            <w:pPr>
              <w:rPr>
                <w:rFonts w:ascii="Calibri" w:hAnsi="Calibri" w:cs="Calibri"/>
                <w:color w:val="000000"/>
              </w:rPr>
            </w:pPr>
            <w:r>
              <w:rPr>
                <w:rFonts w:ascii="Calibri" w:hAnsi="Calibri" w:cs="Calibri"/>
                <w:color w:val="000000"/>
              </w:rPr>
              <w:t>2. Pedagóg dobre časovo organizuje vyučovanie (dochvíľnosť)</w:t>
            </w:r>
          </w:p>
        </w:tc>
        <w:tc>
          <w:tcPr>
            <w:tcW w:w="412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953" w:type="dxa"/>
            <w:noWrap/>
            <w:hideMark/>
          </w:tcPr>
          <w:p w:rsidR="007818E5" w:rsidRDefault="007818E5">
            <w:pPr>
              <w:rPr>
                <w:rFonts w:ascii="Calibri" w:hAnsi="Calibri" w:cs="Calibri"/>
                <w:color w:val="000000"/>
              </w:rPr>
            </w:pPr>
            <w:r>
              <w:rPr>
                <w:rFonts w:ascii="Calibri" w:hAnsi="Calibri" w:cs="Calibri"/>
                <w:color w:val="000000"/>
              </w:rPr>
              <w:t>3. Pedagóg je pripravený na výučbu</w:t>
            </w:r>
          </w:p>
        </w:tc>
        <w:tc>
          <w:tcPr>
            <w:tcW w:w="412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953" w:type="dxa"/>
            <w:noWrap/>
            <w:hideMark/>
          </w:tcPr>
          <w:p w:rsidR="007818E5" w:rsidRDefault="007818E5">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12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953" w:type="dxa"/>
            <w:noWrap/>
            <w:hideMark/>
          </w:tcPr>
          <w:p w:rsidR="007818E5" w:rsidRDefault="007818E5">
            <w:pPr>
              <w:rPr>
                <w:rFonts w:ascii="Calibri" w:hAnsi="Calibri" w:cs="Calibri"/>
                <w:color w:val="000000"/>
              </w:rPr>
            </w:pPr>
            <w:r>
              <w:rPr>
                <w:rFonts w:ascii="Calibri" w:hAnsi="Calibri" w:cs="Calibri"/>
                <w:color w:val="000000"/>
              </w:rPr>
              <w:t>5. Pedagóg zrozumiteľne približuje učivo</w:t>
            </w:r>
          </w:p>
        </w:tc>
        <w:tc>
          <w:tcPr>
            <w:tcW w:w="412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953" w:type="dxa"/>
            <w:noWrap/>
            <w:hideMark/>
          </w:tcPr>
          <w:p w:rsidR="007818E5" w:rsidRDefault="007818E5">
            <w:pPr>
              <w:rPr>
                <w:rFonts w:ascii="Calibri" w:hAnsi="Calibri" w:cs="Calibri"/>
                <w:color w:val="000000"/>
              </w:rPr>
            </w:pPr>
            <w:r>
              <w:rPr>
                <w:rFonts w:ascii="Calibri" w:hAnsi="Calibri" w:cs="Calibri"/>
                <w:color w:val="000000"/>
              </w:rPr>
              <w:t>6. Pedagóg je ochotný komunikovať o problémoch počas konzultačných hodín</w:t>
            </w:r>
          </w:p>
        </w:tc>
        <w:tc>
          <w:tcPr>
            <w:tcW w:w="4129" w:type="dxa"/>
            <w:noWrap/>
            <w:hideMark/>
          </w:tcPr>
          <w:p w:rsidR="007818E5" w:rsidRDefault="007818E5">
            <w:pPr>
              <w:rPr>
                <w:rFonts w:ascii="Calibri" w:hAnsi="Calibri" w:cs="Calibri"/>
                <w:color w:val="000000"/>
              </w:rPr>
            </w:pPr>
            <w:r>
              <w:rPr>
                <w:rFonts w:ascii="Calibri" w:hAnsi="Calibri" w:cs="Calibri"/>
                <w:color w:val="000000"/>
              </w:rPr>
              <w:t>skôr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953" w:type="dxa"/>
            <w:noWrap/>
            <w:hideMark/>
          </w:tcPr>
          <w:p w:rsidR="007818E5" w:rsidRDefault="007818E5">
            <w:pPr>
              <w:rPr>
                <w:rFonts w:ascii="Calibri" w:hAnsi="Calibri" w:cs="Calibri"/>
                <w:color w:val="000000"/>
              </w:rPr>
            </w:pPr>
            <w:r>
              <w:rPr>
                <w:rFonts w:ascii="Calibri" w:hAnsi="Calibri" w:cs="Calibri"/>
                <w:color w:val="000000"/>
              </w:rPr>
              <w:t>7. Pedagóg je spravodlivý v prístupe k študentom</w:t>
            </w:r>
          </w:p>
        </w:tc>
        <w:tc>
          <w:tcPr>
            <w:tcW w:w="412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953" w:type="dxa"/>
            <w:noWrap/>
            <w:hideMark/>
          </w:tcPr>
          <w:p w:rsidR="007818E5" w:rsidRDefault="007818E5">
            <w:pPr>
              <w:rPr>
                <w:rFonts w:ascii="Calibri" w:hAnsi="Calibri" w:cs="Calibri"/>
                <w:color w:val="000000"/>
              </w:rPr>
            </w:pPr>
            <w:r>
              <w:rPr>
                <w:rFonts w:ascii="Calibri" w:hAnsi="Calibri" w:cs="Calibri"/>
                <w:color w:val="000000"/>
              </w:rPr>
              <w:t>8. Pedagóg vysvetlí využitie predmetu s praxou</w:t>
            </w:r>
          </w:p>
        </w:tc>
        <w:tc>
          <w:tcPr>
            <w:tcW w:w="412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953" w:type="dxa"/>
            <w:noWrap/>
            <w:hideMark/>
          </w:tcPr>
          <w:p w:rsidR="007818E5" w:rsidRDefault="007818E5">
            <w:pPr>
              <w:rPr>
                <w:rFonts w:ascii="Calibri" w:hAnsi="Calibri" w:cs="Calibri"/>
                <w:color w:val="000000"/>
              </w:rPr>
            </w:pPr>
            <w:r>
              <w:rPr>
                <w:rFonts w:ascii="Calibri" w:hAnsi="Calibri" w:cs="Calibri"/>
                <w:color w:val="000000"/>
              </w:rPr>
              <w:t>9. Pedagóga vnímam ako odborníka pre daný predmet</w:t>
            </w:r>
          </w:p>
        </w:tc>
        <w:tc>
          <w:tcPr>
            <w:tcW w:w="412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953" w:type="dxa"/>
            <w:noWrap/>
            <w:hideMark/>
          </w:tcPr>
          <w:p w:rsidR="007818E5" w:rsidRDefault="007818E5">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12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953" w:type="dxa"/>
            <w:noWrap/>
            <w:hideMark/>
          </w:tcPr>
          <w:p w:rsidR="007818E5" w:rsidRDefault="007818E5">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129"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953" w:type="dxa"/>
            <w:noWrap/>
            <w:hideMark/>
          </w:tcPr>
          <w:p w:rsidR="007818E5" w:rsidRDefault="007818E5">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129" w:type="dxa"/>
            <w:noWrap/>
            <w:hideMark/>
          </w:tcPr>
          <w:p w:rsidR="007818E5" w:rsidRDefault="007818E5">
            <w:pPr>
              <w:rPr>
                <w:rFonts w:ascii="Calibri" w:hAnsi="Calibri" w:cs="Calibri"/>
                <w:color w:val="000000"/>
              </w:rPr>
            </w:pPr>
            <w:r>
              <w:rPr>
                <w:rFonts w:ascii="Calibri" w:hAnsi="Calibri" w:cs="Calibri"/>
                <w:color w:val="000000"/>
              </w:rPr>
              <w:t>-  ▪  bolo veľmi dobré, že sme si to mohli vyskúšať a nezaoberali sme sa len s teóriou  ▪  Prístup vyučujúceho, ochota vysvetlit aj 3x danú vec. Prepájanie poznatkov s praxou.</w:t>
            </w:r>
          </w:p>
        </w:tc>
      </w:tr>
      <w:tr w:rsidR="007818E5" w:rsidTr="002C07E8">
        <w:trPr>
          <w:trHeight w:val="300"/>
        </w:trPr>
        <w:tc>
          <w:tcPr>
            <w:tcW w:w="1980" w:type="dxa"/>
            <w:vMerge/>
            <w:hideMark/>
          </w:tcPr>
          <w:p w:rsidR="007818E5" w:rsidRDefault="007818E5">
            <w:pPr>
              <w:rPr>
                <w:rFonts w:ascii="Calibri" w:hAnsi="Calibri" w:cs="Calibri"/>
                <w:color w:val="000000"/>
              </w:rPr>
            </w:pPr>
          </w:p>
        </w:tc>
        <w:tc>
          <w:tcPr>
            <w:tcW w:w="2953" w:type="dxa"/>
            <w:noWrap/>
            <w:hideMark/>
          </w:tcPr>
          <w:p w:rsidR="007818E5" w:rsidRDefault="007818E5">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129" w:type="dxa"/>
            <w:noWrap/>
            <w:hideMark/>
          </w:tcPr>
          <w:p w:rsidR="007818E5" w:rsidRDefault="007818E5">
            <w:pPr>
              <w:rPr>
                <w:rFonts w:ascii="Calibri" w:hAnsi="Calibri" w:cs="Calibri"/>
                <w:color w:val="000000"/>
              </w:rPr>
            </w:pPr>
            <w:r>
              <w:rPr>
                <w:rFonts w:ascii="Calibri" w:hAnsi="Calibri" w:cs="Calibri"/>
                <w:color w:val="000000"/>
              </w:rPr>
              <w:t xml:space="preserve">-  ▪  pomalšie vysvetlenia  ▪  So všetkým som bola spokojná </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2119"/>
        <w:gridCol w:w="5648"/>
        <w:gridCol w:w="1295"/>
      </w:tblGrid>
      <w:tr w:rsidR="007818E5" w:rsidTr="0006666F">
        <w:trPr>
          <w:cnfStyle w:val="100000000000" w:firstRow="1" w:lastRow="0" w:firstColumn="0" w:lastColumn="0" w:oddVBand="0" w:evenVBand="0" w:oddHBand="0" w:evenHBand="0" w:firstRowFirstColumn="0" w:firstRowLastColumn="0" w:lastRowFirstColumn="0" w:lastRowLastColumn="0"/>
          <w:trHeight w:val="300"/>
        </w:trPr>
        <w:tc>
          <w:tcPr>
            <w:tcW w:w="2125" w:type="dxa"/>
            <w:noWrap/>
            <w:hideMark/>
          </w:tcPr>
          <w:p w:rsidR="007818E5" w:rsidRDefault="007818E5">
            <w:pPr>
              <w:rPr>
                <w:rFonts w:ascii="Calibri" w:hAnsi="Calibri" w:cs="Calibri"/>
                <w:color w:val="000000"/>
              </w:rPr>
            </w:pPr>
            <w:r>
              <w:rPr>
                <w:rFonts w:ascii="Calibri" w:hAnsi="Calibri" w:cs="Calibri"/>
                <w:color w:val="000000"/>
              </w:rPr>
              <w:lastRenderedPageBreak/>
              <w:t>Predmet</w:t>
            </w:r>
          </w:p>
        </w:tc>
        <w:tc>
          <w:tcPr>
            <w:tcW w:w="5664" w:type="dxa"/>
            <w:noWrap/>
            <w:hideMark/>
          </w:tcPr>
          <w:p w:rsidR="007818E5" w:rsidRDefault="007818E5">
            <w:pPr>
              <w:rPr>
                <w:rFonts w:ascii="Calibri" w:hAnsi="Calibri" w:cs="Calibri"/>
                <w:color w:val="000000"/>
              </w:rPr>
            </w:pPr>
            <w:r>
              <w:rPr>
                <w:rFonts w:ascii="Calibri" w:hAnsi="Calibri" w:cs="Calibri"/>
                <w:color w:val="000000"/>
              </w:rPr>
              <w:t>Výrok</w:t>
            </w:r>
          </w:p>
        </w:tc>
        <w:tc>
          <w:tcPr>
            <w:tcW w:w="1273" w:type="dxa"/>
            <w:noWrap/>
            <w:hideMark/>
          </w:tcPr>
          <w:p w:rsidR="007818E5" w:rsidRDefault="007818E5">
            <w:pPr>
              <w:rPr>
                <w:rFonts w:ascii="Calibri" w:hAnsi="Calibri" w:cs="Calibri"/>
                <w:color w:val="000000"/>
              </w:rPr>
            </w:pPr>
            <w:r>
              <w:rPr>
                <w:rFonts w:ascii="Calibri" w:hAnsi="Calibri" w:cs="Calibri"/>
                <w:color w:val="000000"/>
              </w:rPr>
              <w:t>Hodnotenie</w:t>
            </w:r>
          </w:p>
        </w:tc>
      </w:tr>
      <w:tr w:rsidR="007818E5" w:rsidTr="0006666F">
        <w:trPr>
          <w:trHeight w:val="300"/>
        </w:trPr>
        <w:tc>
          <w:tcPr>
            <w:tcW w:w="2125" w:type="dxa"/>
            <w:vMerge w:val="restart"/>
            <w:noWrap/>
            <w:hideMark/>
          </w:tcPr>
          <w:p w:rsidR="007818E5" w:rsidRDefault="007818E5" w:rsidP="001F1F6F">
            <w:pPr>
              <w:pStyle w:val="Nadpis2"/>
              <w:outlineLvl w:val="1"/>
            </w:pPr>
            <w:bookmarkStart w:id="146" w:name="_Toc76478952"/>
            <w:r>
              <w:t>Vybrané kapitoly zo psychológie zdravia - XPSb032</w:t>
            </w:r>
            <w:bookmarkEnd w:id="146"/>
          </w:p>
        </w:tc>
        <w:tc>
          <w:tcPr>
            <w:tcW w:w="5664" w:type="dxa"/>
            <w:noWrap/>
            <w:hideMark/>
          </w:tcPr>
          <w:p w:rsidR="007818E5" w:rsidRDefault="007818E5">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1273"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06666F">
        <w:trPr>
          <w:trHeight w:val="300"/>
        </w:trPr>
        <w:tc>
          <w:tcPr>
            <w:tcW w:w="0" w:type="auto"/>
            <w:vMerge/>
            <w:hideMark/>
          </w:tcPr>
          <w:p w:rsidR="007818E5" w:rsidRDefault="007818E5">
            <w:pPr>
              <w:rPr>
                <w:rFonts w:ascii="Calibri" w:hAnsi="Calibri" w:cs="Calibri"/>
                <w:color w:val="000000"/>
              </w:rPr>
            </w:pPr>
          </w:p>
        </w:tc>
        <w:tc>
          <w:tcPr>
            <w:tcW w:w="5664" w:type="dxa"/>
            <w:noWrap/>
            <w:hideMark/>
          </w:tcPr>
          <w:p w:rsidR="007818E5" w:rsidRDefault="007818E5">
            <w:pPr>
              <w:rPr>
                <w:rFonts w:ascii="Calibri" w:hAnsi="Calibri" w:cs="Calibri"/>
                <w:color w:val="000000"/>
              </w:rPr>
            </w:pPr>
            <w:r>
              <w:rPr>
                <w:rFonts w:ascii="Calibri" w:hAnsi="Calibri" w:cs="Calibri"/>
                <w:color w:val="000000"/>
              </w:rPr>
              <w:t>2. Pedagóg dobre časovo organizuje vyučovanie (dochvíľnosť)</w:t>
            </w:r>
          </w:p>
        </w:tc>
        <w:tc>
          <w:tcPr>
            <w:tcW w:w="1273"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06666F">
        <w:trPr>
          <w:trHeight w:val="300"/>
        </w:trPr>
        <w:tc>
          <w:tcPr>
            <w:tcW w:w="0" w:type="auto"/>
            <w:vMerge/>
            <w:hideMark/>
          </w:tcPr>
          <w:p w:rsidR="007818E5" w:rsidRDefault="007818E5">
            <w:pPr>
              <w:rPr>
                <w:rFonts w:ascii="Calibri" w:hAnsi="Calibri" w:cs="Calibri"/>
                <w:color w:val="000000"/>
              </w:rPr>
            </w:pPr>
          </w:p>
        </w:tc>
        <w:tc>
          <w:tcPr>
            <w:tcW w:w="5664" w:type="dxa"/>
            <w:noWrap/>
            <w:hideMark/>
          </w:tcPr>
          <w:p w:rsidR="007818E5" w:rsidRDefault="007818E5">
            <w:pPr>
              <w:rPr>
                <w:rFonts w:ascii="Calibri" w:hAnsi="Calibri" w:cs="Calibri"/>
                <w:color w:val="000000"/>
              </w:rPr>
            </w:pPr>
            <w:r>
              <w:rPr>
                <w:rFonts w:ascii="Calibri" w:hAnsi="Calibri" w:cs="Calibri"/>
                <w:color w:val="000000"/>
              </w:rPr>
              <w:t>3. Pedagóg je pripravený na výučbu</w:t>
            </w:r>
          </w:p>
        </w:tc>
        <w:tc>
          <w:tcPr>
            <w:tcW w:w="1273"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06666F">
        <w:trPr>
          <w:trHeight w:val="300"/>
        </w:trPr>
        <w:tc>
          <w:tcPr>
            <w:tcW w:w="0" w:type="auto"/>
            <w:vMerge/>
            <w:hideMark/>
          </w:tcPr>
          <w:p w:rsidR="007818E5" w:rsidRDefault="007818E5">
            <w:pPr>
              <w:rPr>
                <w:rFonts w:ascii="Calibri" w:hAnsi="Calibri" w:cs="Calibri"/>
                <w:color w:val="000000"/>
              </w:rPr>
            </w:pPr>
          </w:p>
        </w:tc>
        <w:tc>
          <w:tcPr>
            <w:tcW w:w="5664" w:type="dxa"/>
            <w:noWrap/>
            <w:hideMark/>
          </w:tcPr>
          <w:p w:rsidR="007818E5" w:rsidRDefault="007818E5">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1273" w:type="dxa"/>
            <w:noWrap/>
            <w:hideMark/>
          </w:tcPr>
          <w:p w:rsidR="007818E5" w:rsidRDefault="007818E5">
            <w:pPr>
              <w:rPr>
                <w:rFonts w:ascii="Calibri" w:hAnsi="Calibri" w:cs="Calibri"/>
                <w:color w:val="000000"/>
              </w:rPr>
            </w:pPr>
            <w:r>
              <w:rPr>
                <w:rFonts w:ascii="Calibri" w:hAnsi="Calibri" w:cs="Calibri"/>
                <w:color w:val="000000"/>
              </w:rPr>
              <w:t>skôr súhlasím</w:t>
            </w:r>
          </w:p>
        </w:tc>
      </w:tr>
      <w:tr w:rsidR="007818E5" w:rsidTr="0006666F">
        <w:trPr>
          <w:trHeight w:val="300"/>
        </w:trPr>
        <w:tc>
          <w:tcPr>
            <w:tcW w:w="0" w:type="auto"/>
            <w:vMerge/>
            <w:hideMark/>
          </w:tcPr>
          <w:p w:rsidR="007818E5" w:rsidRDefault="007818E5">
            <w:pPr>
              <w:rPr>
                <w:rFonts w:ascii="Calibri" w:hAnsi="Calibri" w:cs="Calibri"/>
                <w:color w:val="000000"/>
              </w:rPr>
            </w:pPr>
          </w:p>
        </w:tc>
        <w:tc>
          <w:tcPr>
            <w:tcW w:w="5664" w:type="dxa"/>
            <w:noWrap/>
            <w:hideMark/>
          </w:tcPr>
          <w:p w:rsidR="007818E5" w:rsidRDefault="007818E5">
            <w:pPr>
              <w:rPr>
                <w:rFonts w:ascii="Calibri" w:hAnsi="Calibri" w:cs="Calibri"/>
                <w:color w:val="000000"/>
              </w:rPr>
            </w:pPr>
            <w:r>
              <w:rPr>
                <w:rFonts w:ascii="Calibri" w:hAnsi="Calibri" w:cs="Calibri"/>
                <w:color w:val="000000"/>
              </w:rPr>
              <w:t>5. Pedagóg zrozumiteľne približuje učivo</w:t>
            </w:r>
          </w:p>
        </w:tc>
        <w:tc>
          <w:tcPr>
            <w:tcW w:w="1273"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06666F">
        <w:trPr>
          <w:trHeight w:val="300"/>
        </w:trPr>
        <w:tc>
          <w:tcPr>
            <w:tcW w:w="0" w:type="auto"/>
            <w:vMerge/>
            <w:hideMark/>
          </w:tcPr>
          <w:p w:rsidR="007818E5" w:rsidRDefault="007818E5">
            <w:pPr>
              <w:rPr>
                <w:rFonts w:ascii="Calibri" w:hAnsi="Calibri" w:cs="Calibri"/>
                <w:color w:val="000000"/>
              </w:rPr>
            </w:pPr>
          </w:p>
        </w:tc>
        <w:tc>
          <w:tcPr>
            <w:tcW w:w="5664" w:type="dxa"/>
            <w:noWrap/>
            <w:hideMark/>
          </w:tcPr>
          <w:p w:rsidR="007818E5" w:rsidRDefault="007818E5">
            <w:pPr>
              <w:rPr>
                <w:rFonts w:ascii="Calibri" w:hAnsi="Calibri" w:cs="Calibri"/>
                <w:color w:val="000000"/>
              </w:rPr>
            </w:pPr>
            <w:r>
              <w:rPr>
                <w:rFonts w:ascii="Calibri" w:hAnsi="Calibri" w:cs="Calibri"/>
                <w:color w:val="000000"/>
              </w:rPr>
              <w:t>6. Pedagóg je ochotný komunikovať o problémoch počas konzultačných hodín</w:t>
            </w:r>
          </w:p>
        </w:tc>
        <w:tc>
          <w:tcPr>
            <w:tcW w:w="1273"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06666F">
        <w:trPr>
          <w:trHeight w:val="300"/>
        </w:trPr>
        <w:tc>
          <w:tcPr>
            <w:tcW w:w="0" w:type="auto"/>
            <w:vMerge/>
            <w:hideMark/>
          </w:tcPr>
          <w:p w:rsidR="007818E5" w:rsidRDefault="007818E5">
            <w:pPr>
              <w:rPr>
                <w:rFonts w:ascii="Calibri" w:hAnsi="Calibri" w:cs="Calibri"/>
                <w:color w:val="000000"/>
              </w:rPr>
            </w:pPr>
          </w:p>
        </w:tc>
        <w:tc>
          <w:tcPr>
            <w:tcW w:w="5664" w:type="dxa"/>
            <w:noWrap/>
            <w:hideMark/>
          </w:tcPr>
          <w:p w:rsidR="007818E5" w:rsidRDefault="007818E5">
            <w:pPr>
              <w:rPr>
                <w:rFonts w:ascii="Calibri" w:hAnsi="Calibri" w:cs="Calibri"/>
                <w:color w:val="000000"/>
              </w:rPr>
            </w:pPr>
            <w:r>
              <w:rPr>
                <w:rFonts w:ascii="Calibri" w:hAnsi="Calibri" w:cs="Calibri"/>
                <w:color w:val="000000"/>
              </w:rPr>
              <w:t>7. Pedagóg je spravodlivý v prístupe k študentom</w:t>
            </w:r>
          </w:p>
        </w:tc>
        <w:tc>
          <w:tcPr>
            <w:tcW w:w="1273"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06666F">
        <w:trPr>
          <w:trHeight w:val="300"/>
        </w:trPr>
        <w:tc>
          <w:tcPr>
            <w:tcW w:w="0" w:type="auto"/>
            <w:vMerge/>
            <w:hideMark/>
          </w:tcPr>
          <w:p w:rsidR="007818E5" w:rsidRDefault="007818E5">
            <w:pPr>
              <w:rPr>
                <w:rFonts w:ascii="Calibri" w:hAnsi="Calibri" w:cs="Calibri"/>
                <w:color w:val="000000"/>
              </w:rPr>
            </w:pPr>
          </w:p>
        </w:tc>
        <w:tc>
          <w:tcPr>
            <w:tcW w:w="5664" w:type="dxa"/>
            <w:noWrap/>
            <w:hideMark/>
          </w:tcPr>
          <w:p w:rsidR="007818E5" w:rsidRDefault="007818E5">
            <w:pPr>
              <w:rPr>
                <w:rFonts w:ascii="Calibri" w:hAnsi="Calibri" w:cs="Calibri"/>
                <w:color w:val="000000"/>
              </w:rPr>
            </w:pPr>
            <w:r>
              <w:rPr>
                <w:rFonts w:ascii="Calibri" w:hAnsi="Calibri" w:cs="Calibri"/>
                <w:color w:val="000000"/>
              </w:rPr>
              <w:t>8. Pedagóg vysvetlí využitie predmetu s praxou</w:t>
            </w:r>
          </w:p>
        </w:tc>
        <w:tc>
          <w:tcPr>
            <w:tcW w:w="1273"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06666F">
        <w:trPr>
          <w:trHeight w:val="300"/>
        </w:trPr>
        <w:tc>
          <w:tcPr>
            <w:tcW w:w="0" w:type="auto"/>
            <w:vMerge/>
            <w:hideMark/>
          </w:tcPr>
          <w:p w:rsidR="007818E5" w:rsidRDefault="007818E5">
            <w:pPr>
              <w:rPr>
                <w:rFonts w:ascii="Calibri" w:hAnsi="Calibri" w:cs="Calibri"/>
                <w:color w:val="000000"/>
              </w:rPr>
            </w:pPr>
          </w:p>
        </w:tc>
        <w:tc>
          <w:tcPr>
            <w:tcW w:w="5664" w:type="dxa"/>
            <w:noWrap/>
            <w:hideMark/>
          </w:tcPr>
          <w:p w:rsidR="007818E5" w:rsidRDefault="007818E5">
            <w:pPr>
              <w:rPr>
                <w:rFonts w:ascii="Calibri" w:hAnsi="Calibri" w:cs="Calibri"/>
                <w:color w:val="000000"/>
              </w:rPr>
            </w:pPr>
            <w:r>
              <w:rPr>
                <w:rFonts w:ascii="Calibri" w:hAnsi="Calibri" w:cs="Calibri"/>
                <w:color w:val="000000"/>
              </w:rPr>
              <w:t>9. Pedagóga vnímam ako odborníka pre daný predmet</w:t>
            </w:r>
          </w:p>
        </w:tc>
        <w:tc>
          <w:tcPr>
            <w:tcW w:w="1273"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06666F">
        <w:trPr>
          <w:trHeight w:val="300"/>
        </w:trPr>
        <w:tc>
          <w:tcPr>
            <w:tcW w:w="0" w:type="auto"/>
            <w:vMerge/>
            <w:hideMark/>
          </w:tcPr>
          <w:p w:rsidR="007818E5" w:rsidRDefault="007818E5">
            <w:pPr>
              <w:rPr>
                <w:rFonts w:ascii="Calibri" w:hAnsi="Calibri" w:cs="Calibri"/>
                <w:color w:val="000000"/>
              </w:rPr>
            </w:pPr>
          </w:p>
        </w:tc>
        <w:tc>
          <w:tcPr>
            <w:tcW w:w="5664" w:type="dxa"/>
            <w:noWrap/>
            <w:hideMark/>
          </w:tcPr>
          <w:p w:rsidR="007818E5" w:rsidRDefault="007818E5">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1273"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06666F">
        <w:trPr>
          <w:trHeight w:val="300"/>
        </w:trPr>
        <w:tc>
          <w:tcPr>
            <w:tcW w:w="0" w:type="auto"/>
            <w:vMerge/>
            <w:hideMark/>
          </w:tcPr>
          <w:p w:rsidR="007818E5" w:rsidRDefault="007818E5">
            <w:pPr>
              <w:rPr>
                <w:rFonts w:ascii="Calibri" w:hAnsi="Calibri" w:cs="Calibri"/>
                <w:color w:val="000000"/>
              </w:rPr>
            </w:pPr>
          </w:p>
        </w:tc>
        <w:tc>
          <w:tcPr>
            <w:tcW w:w="5664" w:type="dxa"/>
            <w:noWrap/>
            <w:hideMark/>
          </w:tcPr>
          <w:p w:rsidR="007818E5" w:rsidRDefault="007818E5">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1273"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06666F">
        <w:trPr>
          <w:trHeight w:val="300"/>
        </w:trPr>
        <w:tc>
          <w:tcPr>
            <w:tcW w:w="0" w:type="auto"/>
            <w:vMerge/>
            <w:hideMark/>
          </w:tcPr>
          <w:p w:rsidR="007818E5" w:rsidRDefault="007818E5">
            <w:pPr>
              <w:rPr>
                <w:rFonts w:ascii="Calibri" w:hAnsi="Calibri" w:cs="Calibri"/>
                <w:color w:val="000000"/>
              </w:rPr>
            </w:pPr>
          </w:p>
        </w:tc>
        <w:tc>
          <w:tcPr>
            <w:tcW w:w="5664" w:type="dxa"/>
            <w:noWrap/>
            <w:hideMark/>
          </w:tcPr>
          <w:p w:rsidR="007818E5" w:rsidRDefault="007818E5">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1273" w:type="dxa"/>
            <w:noWrap/>
            <w:hideMark/>
          </w:tcPr>
          <w:p w:rsidR="007818E5" w:rsidRDefault="007818E5">
            <w:pPr>
              <w:rPr>
                <w:rFonts w:ascii="Calibri" w:hAnsi="Calibri" w:cs="Calibri"/>
                <w:color w:val="000000"/>
              </w:rPr>
            </w:pPr>
            <w:r>
              <w:rPr>
                <w:rFonts w:ascii="Calibri" w:hAnsi="Calibri" w:cs="Calibri"/>
                <w:color w:val="000000"/>
              </w:rPr>
              <w:t>-</w:t>
            </w:r>
          </w:p>
        </w:tc>
      </w:tr>
      <w:tr w:rsidR="007818E5" w:rsidTr="0006666F">
        <w:trPr>
          <w:trHeight w:val="300"/>
        </w:trPr>
        <w:tc>
          <w:tcPr>
            <w:tcW w:w="0" w:type="auto"/>
            <w:vMerge/>
            <w:hideMark/>
          </w:tcPr>
          <w:p w:rsidR="007818E5" w:rsidRDefault="007818E5">
            <w:pPr>
              <w:rPr>
                <w:rFonts w:ascii="Calibri" w:hAnsi="Calibri" w:cs="Calibri"/>
                <w:color w:val="000000"/>
              </w:rPr>
            </w:pPr>
          </w:p>
        </w:tc>
        <w:tc>
          <w:tcPr>
            <w:tcW w:w="5664" w:type="dxa"/>
            <w:noWrap/>
            <w:hideMark/>
          </w:tcPr>
          <w:p w:rsidR="007818E5" w:rsidRDefault="007818E5">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1273" w:type="dxa"/>
            <w:noWrap/>
            <w:hideMark/>
          </w:tcPr>
          <w:p w:rsidR="007818E5" w:rsidRDefault="007818E5">
            <w:pPr>
              <w:rPr>
                <w:rFonts w:ascii="Calibri" w:hAnsi="Calibri" w:cs="Calibri"/>
                <w:color w:val="000000"/>
              </w:rPr>
            </w:pPr>
            <w:r>
              <w:rPr>
                <w:rFonts w:ascii="Calibri" w:hAnsi="Calibri" w:cs="Calibri"/>
                <w:color w:val="000000"/>
              </w:rPr>
              <w:t>-</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2223"/>
        <w:gridCol w:w="2308"/>
        <w:gridCol w:w="4531"/>
      </w:tblGrid>
      <w:tr w:rsidR="007818E5" w:rsidTr="002C07E8">
        <w:trPr>
          <w:cnfStyle w:val="100000000000" w:firstRow="1" w:lastRow="0" w:firstColumn="0" w:lastColumn="0" w:oddVBand="0" w:evenVBand="0" w:oddHBand="0" w:evenHBand="0" w:firstRowFirstColumn="0" w:firstRowLastColumn="0" w:lastRowFirstColumn="0" w:lastRowLastColumn="0"/>
          <w:trHeight w:val="300"/>
        </w:trPr>
        <w:tc>
          <w:tcPr>
            <w:tcW w:w="2223" w:type="dxa"/>
            <w:noWrap/>
            <w:hideMark/>
          </w:tcPr>
          <w:p w:rsidR="007818E5" w:rsidRDefault="007818E5">
            <w:pPr>
              <w:rPr>
                <w:rFonts w:ascii="Calibri" w:hAnsi="Calibri" w:cs="Calibri"/>
                <w:color w:val="000000"/>
              </w:rPr>
            </w:pPr>
            <w:r>
              <w:rPr>
                <w:rFonts w:ascii="Calibri" w:hAnsi="Calibri" w:cs="Calibri"/>
                <w:color w:val="000000"/>
              </w:rPr>
              <w:t>Predmet</w:t>
            </w:r>
          </w:p>
        </w:tc>
        <w:tc>
          <w:tcPr>
            <w:tcW w:w="2308" w:type="dxa"/>
            <w:noWrap/>
            <w:hideMark/>
          </w:tcPr>
          <w:p w:rsidR="007818E5" w:rsidRDefault="007818E5">
            <w:pPr>
              <w:rPr>
                <w:rFonts w:ascii="Calibri" w:hAnsi="Calibri" w:cs="Calibri"/>
                <w:color w:val="000000"/>
              </w:rPr>
            </w:pPr>
            <w:r>
              <w:rPr>
                <w:rFonts w:ascii="Calibri" w:hAnsi="Calibri" w:cs="Calibri"/>
                <w:color w:val="000000"/>
              </w:rPr>
              <w:t>Výrok</w:t>
            </w:r>
          </w:p>
        </w:tc>
        <w:tc>
          <w:tcPr>
            <w:tcW w:w="4531" w:type="dxa"/>
            <w:noWrap/>
            <w:hideMark/>
          </w:tcPr>
          <w:p w:rsidR="007818E5" w:rsidRDefault="007818E5">
            <w:pPr>
              <w:rPr>
                <w:rFonts w:ascii="Calibri" w:hAnsi="Calibri" w:cs="Calibri"/>
                <w:color w:val="000000"/>
              </w:rPr>
            </w:pPr>
            <w:r>
              <w:rPr>
                <w:rFonts w:ascii="Calibri" w:hAnsi="Calibri" w:cs="Calibri"/>
                <w:color w:val="000000"/>
              </w:rPr>
              <w:t>Hodnotenie</w:t>
            </w:r>
          </w:p>
        </w:tc>
      </w:tr>
      <w:tr w:rsidR="007818E5" w:rsidTr="002C07E8">
        <w:trPr>
          <w:trHeight w:val="300"/>
        </w:trPr>
        <w:tc>
          <w:tcPr>
            <w:tcW w:w="2223" w:type="dxa"/>
            <w:vMerge w:val="restart"/>
            <w:noWrap/>
            <w:hideMark/>
          </w:tcPr>
          <w:p w:rsidR="007818E5" w:rsidRDefault="007818E5" w:rsidP="001F1F6F">
            <w:pPr>
              <w:pStyle w:val="Nadpis2"/>
              <w:outlineLvl w:val="1"/>
            </w:pPr>
            <w:bookmarkStart w:id="147" w:name="_Toc76478953"/>
            <w:r>
              <w:t>Vybrané kapitoly zo psychopatológie I. - XPSEb072</w:t>
            </w:r>
            <w:bookmarkEnd w:id="147"/>
          </w:p>
        </w:tc>
        <w:tc>
          <w:tcPr>
            <w:tcW w:w="2308" w:type="dxa"/>
            <w:noWrap/>
            <w:hideMark/>
          </w:tcPr>
          <w:p w:rsidR="007818E5" w:rsidRDefault="007818E5">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4531" w:type="dxa"/>
            <w:noWrap/>
            <w:hideMark/>
          </w:tcPr>
          <w:p w:rsidR="007818E5" w:rsidRDefault="007818E5">
            <w:pPr>
              <w:rPr>
                <w:rFonts w:ascii="Calibri" w:hAnsi="Calibri" w:cs="Calibri"/>
                <w:color w:val="000000"/>
              </w:rPr>
            </w:pPr>
            <w:r>
              <w:rPr>
                <w:rFonts w:ascii="Calibri" w:hAnsi="Calibri" w:cs="Calibri"/>
                <w:color w:val="000000"/>
              </w:rPr>
              <w:t>skôr súhlasím</w:t>
            </w:r>
          </w:p>
        </w:tc>
      </w:tr>
      <w:tr w:rsidR="007818E5" w:rsidTr="002C07E8">
        <w:trPr>
          <w:trHeight w:val="300"/>
        </w:trPr>
        <w:tc>
          <w:tcPr>
            <w:tcW w:w="2223" w:type="dxa"/>
            <w:vMerge/>
            <w:hideMark/>
          </w:tcPr>
          <w:p w:rsidR="007818E5" w:rsidRDefault="007818E5">
            <w:pPr>
              <w:rPr>
                <w:rFonts w:ascii="Calibri" w:hAnsi="Calibri" w:cs="Calibri"/>
                <w:color w:val="000000"/>
              </w:rPr>
            </w:pPr>
          </w:p>
        </w:tc>
        <w:tc>
          <w:tcPr>
            <w:tcW w:w="2308" w:type="dxa"/>
            <w:noWrap/>
            <w:hideMark/>
          </w:tcPr>
          <w:p w:rsidR="007818E5" w:rsidRDefault="007818E5">
            <w:pPr>
              <w:rPr>
                <w:rFonts w:ascii="Calibri" w:hAnsi="Calibri" w:cs="Calibri"/>
                <w:color w:val="000000"/>
              </w:rPr>
            </w:pPr>
            <w:r>
              <w:rPr>
                <w:rFonts w:ascii="Calibri" w:hAnsi="Calibri" w:cs="Calibri"/>
                <w:color w:val="000000"/>
              </w:rPr>
              <w:t>2. Pedagóg dobre časovo organizuje vyučovanie (dochvíľnosť)</w:t>
            </w:r>
          </w:p>
        </w:tc>
        <w:tc>
          <w:tcPr>
            <w:tcW w:w="4531"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223" w:type="dxa"/>
            <w:vMerge/>
            <w:hideMark/>
          </w:tcPr>
          <w:p w:rsidR="007818E5" w:rsidRDefault="007818E5">
            <w:pPr>
              <w:rPr>
                <w:rFonts w:ascii="Calibri" w:hAnsi="Calibri" w:cs="Calibri"/>
                <w:color w:val="000000"/>
              </w:rPr>
            </w:pPr>
          </w:p>
        </w:tc>
        <w:tc>
          <w:tcPr>
            <w:tcW w:w="2308" w:type="dxa"/>
            <w:noWrap/>
            <w:hideMark/>
          </w:tcPr>
          <w:p w:rsidR="007818E5" w:rsidRDefault="007818E5">
            <w:pPr>
              <w:rPr>
                <w:rFonts w:ascii="Calibri" w:hAnsi="Calibri" w:cs="Calibri"/>
                <w:color w:val="000000"/>
              </w:rPr>
            </w:pPr>
            <w:r>
              <w:rPr>
                <w:rFonts w:ascii="Calibri" w:hAnsi="Calibri" w:cs="Calibri"/>
                <w:color w:val="000000"/>
              </w:rPr>
              <w:t>3. Pedagóg je pripravený na výučbu</w:t>
            </w:r>
          </w:p>
        </w:tc>
        <w:tc>
          <w:tcPr>
            <w:tcW w:w="4531"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223" w:type="dxa"/>
            <w:vMerge/>
            <w:hideMark/>
          </w:tcPr>
          <w:p w:rsidR="007818E5" w:rsidRDefault="007818E5">
            <w:pPr>
              <w:rPr>
                <w:rFonts w:ascii="Calibri" w:hAnsi="Calibri" w:cs="Calibri"/>
                <w:color w:val="000000"/>
              </w:rPr>
            </w:pPr>
          </w:p>
        </w:tc>
        <w:tc>
          <w:tcPr>
            <w:tcW w:w="2308" w:type="dxa"/>
            <w:noWrap/>
            <w:hideMark/>
          </w:tcPr>
          <w:p w:rsidR="007818E5" w:rsidRDefault="007818E5">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4531"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223" w:type="dxa"/>
            <w:vMerge/>
            <w:hideMark/>
          </w:tcPr>
          <w:p w:rsidR="007818E5" w:rsidRDefault="007818E5">
            <w:pPr>
              <w:rPr>
                <w:rFonts w:ascii="Calibri" w:hAnsi="Calibri" w:cs="Calibri"/>
                <w:color w:val="000000"/>
              </w:rPr>
            </w:pPr>
          </w:p>
        </w:tc>
        <w:tc>
          <w:tcPr>
            <w:tcW w:w="2308" w:type="dxa"/>
            <w:noWrap/>
            <w:hideMark/>
          </w:tcPr>
          <w:p w:rsidR="007818E5" w:rsidRDefault="007818E5">
            <w:pPr>
              <w:rPr>
                <w:rFonts w:ascii="Calibri" w:hAnsi="Calibri" w:cs="Calibri"/>
                <w:color w:val="000000"/>
              </w:rPr>
            </w:pPr>
            <w:r>
              <w:rPr>
                <w:rFonts w:ascii="Calibri" w:hAnsi="Calibri" w:cs="Calibri"/>
                <w:color w:val="000000"/>
              </w:rPr>
              <w:t>5. Pedagóg zrozumiteľne približuje učivo</w:t>
            </w:r>
          </w:p>
        </w:tc>
        <w:tc>
          <w:tcPr>
            <w:tcW w:w="4531" w:type="dxa"/>
            <w:noWrap/>
            <w:hideMark/>
          </w:tcPr>
          <w:p w:rsidR="007818E5" w:rsidRDefault="007818E5">
            <w:pPr>
              <w:rPr>
                <w:rFonts w:ascii="Calibri" w:hAnsi="Calibri" w:cs="Calibri"/>
                <w:color w:val="000000"/>
              </w:rPr>
            </w:pPr>
            <w:r>
              <w:rPr>
                <w:rFonts w:ascii="Calibri" w:hAnsi="Calibri" w:cs="Calibri"/>
                <w:color w:val="000000"/>
              </w:rPr>
              <w:t>skôr súhlasím</w:t>
            </w:r>
          </w:p>
        </w:tc>
      </w:tr>
      <w:tr w:rsidR="007818E5" w:rsidTr="002C07E8">
        <w:trPr>
          <w:trHeight w:val="300"/>
        </w:trPr>
        <w:tc>
          <w:tcPr>
            <w:tcW w:w="2223" w:type="dxa"/>
            <w:vMerge/>
            <w:hideMark/>
          </w:tcPr>
          <w:p w:rsidR="007818E5" w:rsidRDefault="007818E5">
            <w:pPr>
              <w:rPr>
                <w:rFonts w:ascii="Calibri" w:hAnsi="Calibri" w:cs="Calibri"/>
                <w:color w:val="000000"/>
              </w:rPr>
            </w:pPr>
          </w:p>
        </w:tc>
        <w:tc>
          <w:tcPr>
            <w:tcW w:w="2308" w:type="dxa"/>
            <w:noWrap/>
            <w:hideMark/>
          </w:tcPr>
          <w:p w:rsidR="007818E5" w:rsidRDefault="007818E5">
            <w:pPr>
              <w:rPr>
                <w:rFonts w:ascii="Calibri" w:hAnsi="Calibri" w:cs="Calibri"/>
                <w:color w:val="000000"/>
              </w:rPr>
            </w:pPr>
            <w:r>
              <w:rPr>
                <w:rFonts w:ascii="Calibri" w:hAnsi="Calibri" w:cs="Calibri"/>
                <w:color w:val="000000"/>
              </w:rPr>
              <w:t>6. Pedagóg je ochotný komunikovať o problémoch počas konzultačných hodín</w:t>
            </w:r>
          </w:p>
        </w:tc>
        <w:tc>
          <w:tcPr>
            <w:tcW w:w="4531" w:type="dxa"/>
            <w:noWrap/>
            <w:hideMark/>
          </w:tcPr>
          <w:p w:rsidR="007818E5" w:rsidRDefault="007818E5">
            <w:pPr>
              <w:rPr>
                <w:rFonts w:ascii="Calibri" w:hAnsi="Calibri" w:cs="Calibri"/>
                <w:color w:val="000000"/>
              </w:rPr>
            </w:pPr>
            <w:r>
              <w:rPr>
                <w:rFonts w:ascii="Calibri" w:hAnsi="Calibri" w:cs="Calibri"/>
                <w:color w:val="000000"/>
              </w:rPr>
              <w:t>skôr súhlasím</w:t>
            </w:r>
          </w:p>
        </w:tc>
      </w:tr>
      <w:tr w:rsidR="007818E5" w:rsidTr="002C07E8">
        <w:trPr>
          <w:trHeight w:val="300"/>
        </w:trPr>
        <w:tc>
          <w:tcPr>
            <w:tcW w:w="2223" w:type="dxa"/>
            <w:vMerge/>
            <w:hideMark/>
          </w:tcPr>
          <w:p w:rsidR="007818E5" w:rsidRDefault="007818E5">
            <w:pPr>
              <w:rPr>
                <w:rFonts w:ascii="Calibri" w:hAnsi="Calibri" w:cs="Calibri"/>
                <w:color w:val="000000"/>
              </w:rPr>
            </w:pPr>
          </w:p>
        </w:tc>
        <w:tc>
          <w:tcPr>
            <w:tcW w:w="2308" w:type="dxa"/>
            <w:noWrap/>
            <w:hideMark/>
          </w:tcPr>
          <w:p w:rsidR="007818E5" w:rsidRDefault="007818E5">
            <w:pPr>
              <w:rPr>
                <w:rFonts w:ascii="Calibri" w:hAnsi="Calibri" w:cs="Calibri"/>
                <w:color w:val="000000"/>
              </w:rPr>
            </w:pPr>
            <w:r>
              <w:rPr>
                <w:rFonts w:ascii="Calibri" w:hAnsi="Calibri" w:cs="Calibri"/>
                <w:color w:val="000000"/>
              </w:rPr>
              <w:t>7. Pedagóg je spravodlivý v prístupe k študentom</w:t>
            </w:r>
          </w:p>
        </w:tc>
        <w:tc>
          <w:tcPr>
            <w:tcW w:w="4531"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223" w:type="dxa"/>
            <w:vMerge/>
            <w:hideMark/>
          </w:tcPr>
          <w:p w:rsidR="007818E5" w:rsidRDefault="007818E5">
            <w:pPr>
              <w:rPr>
                <w:rFonts w:ascii="Calibri" w:hAnsi="Calibri" w:cs="Calibri"/>
                <w:color w:val="000000"/>
              </w:rPr>
            </w:pPr>
          </w:p>
        </w:tc>
        <w:tc>
          <w:tcPr>
            <w:tcW w:w="2308" w:type="dxa"/>
            <w:noWrap/>
            <w:hideMark/>
          </w:tcPr>
          <w:p w:rsidR="007818E5" w:rsidRDefault="007818E5">
            <w:pPr>
              <w:rPr>
                <w:rFonts w:ascii="Calibri" w:hAnsi="Calibri" w:cs="Calibri"/>
                <w:color w:val="000000"/>
              </w:rPr>
            </w:pPr>
            <w:r>
              <w:rPr>
                <w:rFonts w:ascii="Calibri" w:hAnsi="Calibri" w:cs="Calibri"/>
                <w:color w:val="000000"/>
              </w:rPr>
              <w:t>8. Pedagóg vysvetlí využitie predmetu s praxou</w:t>
            </w:r>
          </w:p>
        </w:tc>
        <w:tc>
          <w:tcPr>
            <w:tcW w:w="4531" w:type="dxa"/>
            <w:noWrap/>
            <w:hideMark/>
          </w:tcPr>
          <w:p w:rsidR="007818E5" w:rsidRDefault="007818E5">
            <w:pPr>
              <w:rPr>
                <w:rFonts w:ascii="Calibri" w:hAnsi="Calibri" w:cs="Calibri"/>
                <w:color w:val="000000"/>
              </w:rPr>
            </w:pPr>
            <w:r>
              <w:rPr>
                <w:rFonts w:ascii="Calibri" w:hAnsi="Calibri" w:cs="Calibri"/>
                <w:color w:val="000000"/>
              </w:rPr>
              <w:t>skôr súhlasím</w:t>
            </w:r>
          </w:p>
        </w:tc>
      </w:tr>
      <w:tr w:rsidR="007818E5" w:rsidTr="002C07E8">
        <w:trPr>
          <w:trHeight w:val="300"/>
        </w:trPr>
        <w:tc>
          <w:tcPr>
            <w:tcW w:w="2223" w:type="dxa"/>
            <w:vMerge/>
            <w:hideMark/>
          </w:tcPr>
          <w:p w:rsidR="007818E5" w:rsidRDefault="007818E5">
            <w:pPr>
              <w:rPr>
                <w:rFonts w:ascii="Calibri" w:hAnsi="Calibri" w:cs="Calibri"/>
                <w:color w:val="000000"/>
              </w:rPr>
            </w:pPr>
          </w:p>
        </w:tc>
        <w:tc>
          <w:tcPr>
            <w:tcW w:w="2308" w:type="dxa"/>
            <w:noWrap/>
            <w:hideMark/>
          </w:tcPr>
          <w:p w:rsidR="007818E5" w:rsidRDefault="007818E5">
            <w:pPr>
              <w:rPr>
                <w:rFonts w:ascii="Calibri" w:hAnsi="Calibri" w:cs="Calibri"/>
                <w:color w:val="000000"/>
              </w:rPr>
            </w:pPr>
            <w:r>
              <w:rPr>
                <w:rFonts w:ascii="Calibri" w:hAnsi="Calibri" w:cs="Calibri"/>
                <w:color w:val="000000"/>
              </w:rPr>
              <w:t>9. Pedagóga vnímam ako odborníka pre daný predmet</w:t>
            </w:r>
          </w:p>
        </w:tc>
        <w:tc>
          <w:tcPr>
            <w:tcW w:w="4531" w:type="dxa"/>
            <w:noWrap/>
            <w:hideMark/>
          </w:tcPr>
          <w:p w:rsidR="007818E5" w:rsidRDefault="007818E5">
            <w:pPr>
              <w:rPr>
                <w:rFonts w:ascii="Calibri" w:hAnsi="Calibri" w:cs="Calibri"/>
                <w:color w:val="000000"/>
              </w:rPr>
            </w:pPr>
            <w:r>
              <w:rPr>
                <w:rFonts w:ascii="Calibri" w:hAnsi="Calibri" w:cs="Calibri"/>
                <w:color w:val="000000"/>
              </w:rPr>
              <w:t>skôr súhlasím</w:t>
            </w:r>
          </w:p>
        </w:tc>
      </w:tr>
      <w:tr w:rsidR="007818E5" w:rsidTr="002C07E8">
        <w:trPr>
          <w:trHeight w:val="300"/>
        </w:trPr>
        <w:tc>
          <w:tcPr>
            <w:tcW w:w="2223" w:type="dxa"/>
            <w:vMerge/>
            <w:hideMark/>
          </w:tcPr>
          <w:p w:rsidR="007818E5" w:rsidRDefault="007818E5">
            <w:pPr>
              <w:rPr>
                <w:rFonts w:ascii="Calibri" w:hAnsi="Calibri" w:cs="Calibri"/>
                <w:color w:val="000000"/>
              </w:rPr>
            </w:pPr>
          </w:p>
        </w:tc>
        <w:tc>
          <w:tcPr>
            <w:tcW w:w="2308" w:type="dxa"/>
            <w:noWrap/>
            <w:hideMark/>
          </w:tcPr>
          <w:p w:rsidR="007818E5" w:rsidRDefault="007818E5">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4531" w:type="dxa"/>
            <w:noWrap/>
            <w:hideMark/>
          </w:tcPr>
          <w:p w:rsidR="007818E5" w:rsidRDefault="007818E5">
            <w:pPr>
              <w:rPr>
                <w:rFonts w:ascii="Calibri" w:hAnsi="Calibri" w:cs="Calibri"/>
                <w:color w:val="000000"/>
              </w:rPr>
            </w:pPr>
            <w:r>
              <w:rPr>
                <w:rFonts w:ascii="Calibri" w:hAnsi="Calibri" w:cs="Calibri"/>
                <w:color w:val="000000"/>
              </w:rPr>
              <w:t>skôr súhlasím</w:t>
            </w:r>
          </w:p>
        </w:tc>
      </w:tr>
      <w:tr w:rsidR="007818E5" w:rsidTr="002C07E8">
        <w:trPr>
          <w:trHeight w:val="300"/>
        </w:trPr>
        <w:tc>
          <w:tcPr>
            <w:tcW w:w="2223" w:type="dxa"/>
            <w:vMerge/>
            <w:hideMark/>
          </w:tcPr>
          <w:p w:rsidR="007818E5" w:rsidRDefault="007818E5">
            <w:pPr>
              <w:rPr>
                <w:rFonts w:ascii="Calibri" w:hAnsi="Calibri" w:cs="Calibri"/>
                <w:color w:val="000000"/>
              </w:rPr>
            </w:pPr>
          </w:p>
        </w:tc>
        <w:tc>
          <w:tcPr>
            <w:tcW w:w="2308" w:type="dxa"/>
            <w:noWrap/>
            <w:hideMark/>
          </w:tcPr>
          <w:p w:rsidR="007818E5" w:rsidRDefault="007818E5">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4531"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2223" w:type="dxa"/>
            <w:vMerge/>
            <w:hideMark/>
          </w:tcPr>
          <w:p w:rsidR="007818E5" w:rsidRDefault="007818E5">
            <w:pPr>
              <w:rPr>
                <w:rFonts w:ascii="Calibri" w:hAnsi="Calibri" w:cs="Calibri"/>
                <w:color w:val="000000"/>
              </w:rPr>
            </w:pPr>
          </w:p>
        </w:tc>
        <w:tc>
          <w:tcPr>
            <w:tcW w:w="2308" w:type="dxa"/>
            <w:noWrap/>
            <w:hideMark/>
          </w:tcPr>
          <w:p w:rsidR="007818E5" w:rsidRDefault="007818E5">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4531" w:type="dxa"/>
            <w:noWrap/>
            <w:hideMark/>
          </w:tcPr>
          <w:p w:rsidR="007818E5" w:rsidRDefault="007818E5">
            <w:pPr>
              <w:rPr>
                <w:rFonts w:ascii="Calibri" w:hAnsi="Calibri" w:cs="Calibri"/>
                <w:color w:val="000000"/>
              </w:rPr>
            </w:pPr>
            <w:r>
              <w:rPr>
                <w:rFonts w:ascii="Calibri" w:hAnsi="Calibri" w:cs="Calibri"/>
                <w:color w:val="000000"/>
              </w:rPr>
              <w:t>.  ▪  Ocenujem mnoztsvo putavych myslienok, ktore zazneli na prednaske. Tiez by som rada vyzdvihla prepojenost a nachadzanie suvislosti s prednasanym ucivom a praxou resp. kazdodennostou.   ▪  Zaujímavý výklad  ▪  -  ▪  Veľa priestoru na diskusiu.  ▪  výklad témy</w:t>
            </w:r>
          </w:p>
        </w:tc>
      </w:tr>
      <w:tr w:rsidR="007818E5" w:rsidTr="002C07E8">
        <w:trPr>
          <w:trHeight w:val="300"/>
        </w:trPr>
        <w:tc>
          <w:tcPr>
            <w:tcW w:w="2223" w:type="dxa"/>
            <w:vMerge/>
            <w:hideMark/>
          </w:tcPr>
          <w:p w:rsidR="007818E5" w:rsidRDefault="007818E5">
            <w:pPr>
              <w:rPr>
                <w:rFonts w:ascii="Calibri" w:hAnsi="Calibri" w:cs="Calibri"/>
                <w:color w:val="000000"/>
              </w:rPr>
            </w:pPr>
          </w:p>
        </w:tc>
        <w:tc>
          <w:tcPr>
            <w:tcW w:w="2308" w:type="dxa"/>
            <w:noWrap/>
            <w:hideMark/>
          </w:tcPr>
          <w:p w:rsidR="007818E5" w:rsidRDefault="007818E5">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4531" w:type="dxa"/>
            <w:noWrap/>
            <w:hideMark/>
          </w:tcPr>
          <w:p w:rsidR="007818E5" w:rsidRDefault="007818E5">
            <w:pPr>
              <w:rPr>
                <w:rFonts w:ascii="Calibri" w:hAnsi="Calibri" w:cs="Calibri"/>
                <w:color w:val="000000"/>
              </w:rPr>
            </w:pPr>
            <w:r>
              <w:rPr>
                <w:rFonts w:ascii="Calibri" w:hAnsi="Calibri" w:cs="Calibri"/>
                <w:color w:val="000000"/>
              </w:rPr>
              <w:t>.  ▪  nemam vyhrady  ▪  Bol som spokojný.  ▪  -  ▪  K predmetu sme nedostali študijný materiál, pretože je ukončený seminárnou prácou nie skúškou. Rada by som mala možnosť si spätne naštudovať to, čo bolo povedané na seminároch, aj keď z toho nebude žiadne preskúšanie. Bolo by podľa mňa prínosné, keby aj k predmetom, ktoré nie sú ukončené skúškou, boli zaslané nejaké materiály na študovanie aspoň pre tých, ktorí by sa to naučiť chceli.   ▪  viac čas.kapacity/dotácie</w:t>
            </w:r>
          </w:p>
        </w:tc>
      </w:tr>
    </w:tbl>
    <w:p w:rsidR="0006666F" w:rsidRDefault="0006666F" w:rsidP="0006666F"/>
    <w:p w:rsidR="0006666F" w:rsidRDefault="0006666F" w:rsidP="0006666F">
      <w:r w:rsidRPr="007B5357">
        <w:rPr>
          <w:b/>
        </w:rPr>
        <w:lastRenderedPageBreak/>
        <w:t>Stanovisko katedry:</w:t>
      </w:r>
      <w:r w:rsidRPr="007B5357">
        <w:rPr>
          <w:b/>
        </w:rPr>
        <w:br/>
      </w:r>
      <w:r w:rsidRPr="007B5357">
        <w:rPr>
          <w:b/>
        </w:rPr>
        <w:br/>
      </w:r>
      <w:r w:rsidRPr="007B5357">
        <w:rPr>
          <w:b/>
        </w:rPr>
        <w:br/>
      </w:r>
    </w:p>
    <w:p w:rsidR="0006666F" w:rsidRPr="00D1002D" w:rsidRDefault="0006666F" w:rsidP="0006666F"/>
    <w:p w:rsidR="007818E5" w:rsidRDefault="007818E5" w:rsidP="001F1F6F">
      <w:pPr>
        <w:pStyle w:val="Nadpis1"/>
      </w:pPr>
      <w:bookmarkStart w:id="148" w:name="_Toc76478954"/>
      <w:r>
        <w:t>K sociológie FF</w:t>
      </w:r>
      <w:bookmarkEnd w:id="148"/>
      <w:r>
        <w:br/>
      </w:r>
    </w:p>
    <w:tbl>
      <w:tblPr>
        <w:tblStyle w:val="Tabukasmriekou1svetl"/>
        <w:tblW w:w="9062" w:type="dxa"/>
        <w:tblLook w:val="0420" w:firstRow="1" w:lastRow="0" w:firstColumn="0" w:lastColumn="0" w:noHBand="0" w:noVBand="1"/>
      </w:tblPr>
      <w:tblGrid>
        <w:gridCol w:w="1555"/>
        <w:gridCol w:w="3649"/>
        <w:gridCol w:w="3858"/>
      </w:tblGrid>
      <w:tr w:rsidR="007818E5" w:rsidTr="002C07E8">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7818E5" w:rsidRDefault="007818E5">
            <w:pPr>
              <w:rPr>
                <w:rFonts w:ascii="Calibri" w:hAnsi="Calibri" w:cs="Calibri"/>
                <w:color w:val="000000"/>
              </w:rPr>
            </w:pPr>
            <w:r>
              <w:rPr>
                <w:rFonts w:ascii="Calibri" w:hAnsi="Calibri" w:cs="Calibri"/>
                <w:color w:val="000000"/>
              </w:rPr>
              <w:t>Predmet</w:t>
            </w:r>
          </w:p>
        </w:tc>
        <w:tc>
          <w:tcPr>
            <w:tcW w:w="3649" w:type="dxa"/>
            <w:noWrap/>
            <w:hideMark/>
          </w:tcPr>
          <w:p w:rsidR="007818E5" w:rsidRDefault="007818E5">
            <w:pPr>
              <w:rPr>
                <w:rFonts w:ascii="Calibri" w:hAnsi="Calibri" w:cs="Calibri"/>
                <w:color w:val="000000"/>
              </w:rPr>
            </w:pPr>
            <w:r>
              <w:rPr>
                <w:rFonts w:ascii="Calibri" w:hAnsi="Calibri" w:cs="Calibri"/>
                <w:color w:val="000000"/>
              </w:rPr>
              <w:t>Výrok</w:t>
            </w:r>
          </w:p>
        </w:tc>
        <w:tc>
          <w:tcPr>
            <w:tcW w:w="3858" w:type="dxa"/>
            <w:noWrap/>
            <w:hideMark/>
          </w:tcPr>
          <w:p w:rsidR="007818E5" w:rsidRDefault="007818E5">
            <w:pPr>
              <w:rPr>
                <w:rFonts w:ascii="Calibri" w:hAnsi="Calibri" w:cs="Calibri"/>
                <w:color w:val="000000"/>
              </w:rPr>
            </w:pPr>
            <w:r>
              <w:rPr>
                <w:rFonts w:ascii="Calibri" w:hAnsi="Calibri" w:cs="Calibri"/>
                <w:color w:val="000000"/>
              </w:rPr>
              <w:t>Hodnotenie</w:t>
            </w:r>
          </w:p>
        </w:tc>
      </w:tr>
      <w:tr w:rsidR="007818E5" w:rsidTr="002C07E8">
        <w:trPr>
          <w:trHeight w:val="300"/>
        </w:trPr>
        <w:tc>
          <w:tcPr>
            <w:tcW w:w="1555" w:type="dxa"/>
            <w:vMerge w:val="restart"/>
            <w:noWrap/>
            <w:hideMark/>
          </w:tcPr>
          <w:p w:rsidR="007818E5" w:rsidRDefault="007818E5" w:rsidP="001F1F6F">
            <w:pPr>
              <w:pStyle w:val="Nadpis2"/>
              <w:outlineLvl w:val="1"/>
            </w:pPr>
            <w:bookmarkStart w:id="149" w:name="_Toc76478955"/>
            <w:r>
              <w:t>Dejiny klasickej sociológie I. - XSOb006</w:t>
            </w:r>
            <w:bookmarkEnd w:id="149"/>
          </w:p>
        </w:tc>
        <w:tc>
          <w:tcPr>
            <w:tcW w:w="3649" w:type="dxa"/>
            <w:noWrap/>
            <w:hideMark/>
          </w:tcPr>
          <w:p w:rsidR="007818E5" w:rsidRDefault="007818E5">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3858"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555" w:type="dxa"/>
            <w:vMerge/>
            <w:hideMark/>
          </w:tcPr>
          <w:p w:rsidR="007818E5" w:rsidRDefault="007818E5">
            <w:pPr>
              <w:rPr>
                <w:rFonts w:ascii="Calibri" w:hAnsi="Calibri" w:cs="Calibri"/>
                <w:color w:val="000000"/>
              </w:rPr>
            </w:pPr>
          </w:p>
        </w:tc>
        <w:tc>
          <w:tcPr>
            <w:tcW w:w="3649" w:type="dxa"/>
            <w:noWrap/>
            <w:hideMark/>
          </w:tcPr>
          <w:p w:rsidR="007818E5" w:rsidRDefault="007818E5">
            <w:pPr>
              <w:rPr>
                <w:rFonts w:ascii="Calibri" w:hAnsi="Calibri" w:cs="Calibri"/>
                <w:color w:val="000000"/>
              </w:rPr>
            </w:pPr>
            <w:r>
              <w:rPr>
                <w:rFonts w:ascii="Calibri" w:hAnsi="Calibri" w:cs="Calibri"/>
                <w:color w:val="000000"/>
              </w:rPr>
              <w:t>2. Pedagóg dobre časovo organizuje vyučovanie (dochvíľnosť)</w:t>
            </w:r>
          </w:p>
        </w:tc>
        <w:tc>
          <w:tcPr>
            <w:tcW w:w="3858"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555" w:type="dxa"/>
            <w:vMerge/>
            <w:hideMark/>
          </w:tcPr>
          <w:p w:rsidR="007818E5" w:rsidRDefault="007818E5">
            <w:pPr>
              <w:rPr>
                <w:rFonts w:ascii="Calibri" w:hAnsi="Calibri" w:cs="Calibri"/>
                <w:color w:val="000000"/>
              </w:rPr>
            </w:pPr>
          </w:p>
        </w:tc>
        <w:tc>
          <w:tcPr>
            <w:tcW w:w="3649" w:type="dxa"/>
            <w:noWrap/>
            <w:hideMark/>
          </w:tcPr>
          <w:p w:rsidR="007818E5" w:rsidRDefault="007818E5">
            <w:pPr>
              <w:rPr>
                <w:rFonts w:ascii="Calibri" w:hAnsi="Calibri" w:cs="Calibri"/>
                <w:color w:val="000000"/>
              </w:rPr>
            </w:pPr>
            <w:r>
              <w:rPr>
                <w:rFonts w:ascii="Calibri" w:hAnsi="Calibri" w:cs="Calibri"/>
                <w:color w:val="000000"/>
              </w:rPr>
              <w:t>3. Pedagóg je pripravený na výučbu</w:t>
            </w:r>
          </w:p>
        </w:tc>
        <w:tc>
          <w:tcPr>
            <w:tcW w:w="3858"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555" w:type="dxa"/>
            <w:vMerge/>
            <w:hideMark/>
          </w:tcPr>
          <w:p w:rsidR="007818E5" w:rsidRDefault="007818E5">
            <w:pPr>
              <w:rPr>
                <w:rFonts w:ascii="Calibri" w:hAnsi="Calibri" w:cs="Calibri"/>
                <w:color w:val="000000"/>
              </w:rPr>
            </w:pPr>
          </w:p>
        </w:tc>
        <w:tc>
          <w:tcPr>
            <w:tcW w:w="3649" w:type="dxa"/>
            <w:noWrap/>
            <w:hideMark/>
          </w:tcPr>
          <w:p w:rsidR="007818E5" w:rsidRDefault="007818E5">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3858"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555" w:type="dxa"/>
            <w:vMerge/>
            <w:hideMark/>
          </w:tcPr>
          <w:p w:rsidR="007818E5" w:rsidRDefault="007818E5">
            <w:pPr>
              <w:rPr>
                <w:rFonts w:ascii="Calibri" w:hAnsi="Calibri" w:cs="Calibri"/>
                <w:color w:val="000000"/>
              </w:rPr>
            </w:pPr>
          </w:p>
        </w:tc>
        <w:tc>
          <w:tcPr>
            <w:tcW w:w="3649" w:type="dxa"/>
            <w:noWrap/>
            <w:hideMark/>
          </w:tcPr>
          <w:p w:rsidR="007818E5" w:rsidRDefault="007818E5">
            <w:pPr>
              <w:rPr>
                <w:rFonts w:ascii="Calibri" w:hAnsi="Calibri" w:cs="Calibri"/>
                <w:color w:val="000000"/>
              </w:rPr>
            </w:pPr>
            <w:r>
              <w:rPr>
                <w:rFonts w:ascii="Calibri" w:hAnsi="Calibri" w:cs="Calibri"/>
                <w:color w:val="000000"/>
              </w:rPr>
              <w:t>5. Pedagóg zrozumiteľne približuje učivo</w:t>
            </w:r>
          </w:p>
        </w:tc>
        <w:tc>
          <w:tcPr>
            <w:tcW w:w="3858"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555" w:type="dxa"/>
            <w:vMerge/>
            <w:hideMark/>
          </w:tcPr>
          <w:p w:rsidR="007818E5" w:rsidRDefault="007818E5">
            <w:pPr>
              <w:rPr>
                <w:rFonts w:ascii="Calibri" w:hAnsi="Calibri" w:cs="Calibri"/>
                <w:color w:val="000000"/>
              </w:rPr>
            </w:pPr>
          </w:p>
        </w:tc>
        <w:tc>
          <w:tcPr>
            <w:tcW w:w="3649" w:type="dxa"/>
            <w:noWrap/>
            <w:hideMark/>
          </w:tcPr>
          <w:p w:rsidR="007818E5" w:rsidRDefault="007818E5">
            <w:pPr>
              <w:rPr>
                <w:rFonts w:ascii="Calibri" w:hAnsi="Calibri" w:cs="Calibri"/>
                <w:color w:val="000000"/>
              </w:rPr>
            </w:pPr>
            <w:r>
              <w:rPr>
                <w:rFonts w:ascii="Calibri" w:hAnsi="Calibri" w:cs="Calibri"/>
                <w:color w:val="000000"/>
              </w:rPr>
              <w:t>6. Pedagóg je ochotný komunikovať o problémoch počas konzultačných hodín</w:t>
            </w:r>
          </w:p>
        </w:tc>
        <w:tc>
          <w:tcPr>
            <w:tcW w:w="3858"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555" w:type="dxa"/>
            <w:vMerge/>
            <w:hideMark/>
          </w:tcPr>
          <w:p w:rsidR="007818E5" w:rsidRDefault="007818E5">
            <w:pPr>
              <w:rPr>
                <w:rFonts w:ascii="Calibri" w:hAnsi="Calibri" w:cs="Calibri"/>
                <w:color w:val="000000"/>
              </w:rPr>
            </w:pPr>
          </w:p>
        </w:tc>
        <w:tc>
          <w:tcPr>
            <w:tcW w:w="3649" w:type="dxa"/>
            <w:noWrap/>
            <w:hideMark/>
          </w:tcPr>
          <w:p w:rsidR="007818E5" w:rsidRDefault="007818E5">
            <w:pPr>
              <w:rPr>
                <w:rFonts w:ascii="Calibri" w:hAnsi="Calibri" w:cs="Calibri"/>
                <w:color w:val="000000"/>
              </w:rPr>
            </w:pPr>
            <w:r>
              <w:rPr>
                <w:rFonts w:ascii="Calibri" w:hAnsi="Calibri" w:cs="Calibri"/>
                <w:color w:val="000000"/>
              </w:rPr>
              <w:t>7. Pedagóg je spravodlivý v prístupe k študentom</w:t>
            </w:r>
          </w:p>
        </w:tc>
        <w:tc>
          <w:tcPr>
            <w:tcW w:w="3858"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555" w:type="dxa"/>
            <w:vMerge/>
            <w:hideMark/>
          </w:tcPr>
          <w:p w:rsidR="007818E5" w:rsidRDefault="007818E5">
            <w:pPr>
              <w:rPr>
                <w:rFonts w:ascii="Calibri" w:hAnsi="Calibri" w:cs="Calibri"/>
                <w:color w:val="000000"/>
              </w:rPr>
            </w:pPr>
          </w:p>
        </w:tc>
        <w:tc>
          <w:tcPr>
            <w:tcW w:w="3649" w:type="dxa"/>
            <w:noWrap/>
            <w:hideMark/>
          </w:tcPr>
          <w:p w:rsidR="007818E5" w:rsidRDefault="007818E5">
            <w:pPr>
              <w:rPr>
                <w:rFonts w:ascii="Calibri" w:hAnsi="Calibri" w:cs="Calibri"/>
                <w:color w:val="000000"/>
              </w:rPr>
            </w:pPr>
            <w:r>
              <w:rPr>
                <w:rFonts w:ascii="Calibri" w:hAnsi="Calibri" w:cs="Calibri"/>
                <w:color w:val="000000"/>
              </w:rPr>
              <w:t>8. Pedagóg vysvetlí využitie predmetu s praxou</w:t>
            </w:r>
          </w:p>
        </w:tc>
        <w:tc>
          <w:tcPr>
            <w:tcW w:w="3858"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555" w:type="dxa"/>
            <w:vMerge/>
            <w:hideMark/>
          </w:tcPr>
          <w:p w:rsidR="007818E5" w:rsidRDefault="007818E5">
            <w:pPr>
              <w:rPr>
                <w:rFonts w:ascii="Calibri" w:hAnsi="Calibri" w:cs="Calibri"/>
                <w:color w:val="000000"/>
              </w:rPr>
            </w:pPr>
          </w:p>
        </w:tc>
        <w:tc>
          <w:tcPr>
            <w:tcW w:w="3649" w:type="dxa"/>
            <w:noWrap/>
            <w:hideMark/>
          </w:tcPr>
          <w:p w:rsidR="007818E5" w:rsidRDefault="007818E5">
            <w:pPr>
              <w:rPr>
                <w:rFonts w:ascii="Calibri" w:hAnsi="Calibri" w:cs="Calibri"/>
                <w:color w:val="000000"/>
              </w:rPr>
            </w:pPr>
            <w:r>
              <w:rPr>
                <w:rFonts w:ascii="Calibri" w:hAnsi="Calibri" w:cs="Calibri"/>
                <w:color w:val="000000"/>
              </w:rPr>
              <w:t>9. Pedagóga vnímam ako odborníka pre daný predmet</w:t>
            </w:r>
          </w:p>
        </w:tc>
        <w:tc>
          <w:tcPr>
            <w:tcW w:w="3858"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555" w:type="dxa"/>
            <w:vMerge/>
            <w:hideMark/>
          </w:tcPr>
          <w:p w:rsidR="007818E5" w:rsidRDefault="007818E5">
            <w:pPr>
              <w:rPr>
                <w:rFonts w:ascii="Calibri" w:hAnsi="Calibri" w:cs="Calibri"/>
                <w:color w:val="000000"/>
              </w:rPr>
            </w:pPr>
          </w:p>
        </w:tc>
        <w:tc>
          <w:tcPr>
            <w:tcW w:w="3649" w:type="dxa"/>
            <w:noWrap/>
            <w:hideMark/>
          </w:tcPr>
          <w:p w:rsidR="007818E5" w:rsidRDefault="007818E5">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3858"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555" w:type="dxa"/>
            <w:vMerge/>
            <w:hideMark/>
          </w:tcPr>
          <w:p w:rsidR="007818E5" w:rsidRDefault="007818E5">
            <w:pPr>
              <w:rPr>
                <w:rFonts w:ascii="Calibri" w:hAnsi="Calibri" w:cs="Calibri"/>
                <w:color w:val="000000"/>
              </w:rPr>
            </w:pPr>
          </w:p>
        </w:tc>
        <w:tc>
          <w:tcPr>
            <w:tcW w:w="3649" w:type="dxa"/>
            <w:noWrap/>
            <w:hideMark/>
          </w:tcPr>
          <w:p w:rsidR="007818E5" w:rsidRDefault="007818E5">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3858"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555" w:type="dxa"/>
            <w:vMerge/>
            <w:hideMark/>
          </w:tcPr>
          <w:p w:rsidR="007818E5" w:rsidRDefault="007818E5">
            <w:pPr>
              <w:rPr>
                <w:rFonts w:ascii="Calibri" w:hAnsi="Calibri" w:cs="Calibri"/>
                <w:color w:val="000000"/>
              </w:rPr>
            </w:pPr>
          </w:p>
        </w:tc>
        <w:tc>
          <w:tcPr>
            <w:tcW w:w="3649" w:type="dxa"/>
            <w:noWrap/>
            <w:hideMark/>
          </w:tcPr>
          <w:p w:rsidR="007818E5" w:rsidRDefault="007818E5">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3858" w:type="dxa"/>
            <w:noWrap/>
            <w:hideMark/>
          </w:tcPr>
          <w:p w:rsidR="007818E5" w:rsidRDefault="007818E5">
            <w:pPr>
              <w:rPr>
                <w:rFonts w:ascii="Calibri" w:hAnsi="Calibri" w:cs="Calibri"/>
                <w:color w:val="000000"/>
              </w:rPr>
            </w:pPr>
            <w:r>
              <w:rPr>
                <w:rFonts w:ascii="Calibri" w:hAnsi="Calibri" w:cs="Calibri"/>
                <w:color w:val="000000"/>
              </w:rPr>
              <w:t xml:space="preserve">Najpodstatnejšia pre mňa bola komunikácia s pánom doktorom, jeho informovanosť, prehľad a hlavne priateľsky a spravodlivý prístup. </w:t>
            </w:r>
          </w:p>
        </w:tc>
      </w:tr>
      <w:tr w:rsidR="007818E5" w:rsidTr="002C07E8">
        <w:trPr>
          <w:trHeight w:val="300"/>
        </w:trPr>
        <w:tc>
          <w:tcPr>
            <w:tcW w:w="1555" w:type="dxa"/>
            <w:vMerge/>
            <w:hideMark/>
          </w:tcPr>
          <w:p w:rsidR="007818E5" w:rsidRDefault="007818E5">
            <w:pPr>
              <w:rPr>
                <w:rFonts w:ascii="Calibri" w:hAnsi="Calibri" w:cs="Calibri"/>
                <w:color w:val="000000"/>
              </w:rPr>
            </w:pPr>
          </w:p>
        </w:tc>
        <w:tc>
          <w:tcPr>
            <w:tcW w:w="3649" w:type="dxa"/>
            <w:noWrap/>
            <w:hideMark/>
          </w:tcPr>
          <w:p w:rsidR="007818E5" w:rsidRDefault="007818E5">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3858" w:type="dxa"/>
            <w:noWrap/>
            <w:hideMark/>
          </w:tcPr>
          <w:p w:rsidR="007818E5" w:rsidRDefault="007818E5">
            <w:pPr>
              <w:rPr>
                <w:rFonts w:ascii="Calibri" w:hAnsi="Calibri" w:cs="Calibri"/>
                <w:color w:val="000000"/>
              </w:rPr>
            </w:pPr>
            <w:r>
              <w:rPr>
                <w:rFonts w:ascii="Calibri" w:hAnsi="Calibri" w:cs="Calibri"/>
                <w:color w:val="000000"/>
              </w:rPr>
              <w:t xml:space="preserve">Nemám žiadne pripomienky. </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1413"/>
        <w:gridCol w:w="5303"/>
        <w:gridCol w:w="2346"/>
      </w:tblGrid>
      <w:tr w:rsidR="007818E5" w:rsidTr="002C07E8">
        <w:trPr>
          <w:cnfStyle w:val="100000000000" w:firstRow="1" w:lastRow="0" w:firstColumn="0" w:lastColumn="0" w:oddVBand="0" w:evenVBand="0" w:oddHBand="0" w:evenHBand="0" w:firstRowFirstColumn="0" w:firstRowLastColumn="0" w:lastRowFirstColumn="0" w:lastRowLastColumn="0"/>
          <w:trHeight w:val="300"/>
        </w:trPr>
        <w:tc>
          <w:tcPr>
            <w:tcW w:w="1413" w:type="dxa"/>
            <w:noWrap/>
            <w:hideMark/>
          </w:tcPr>
          <w:p w:rsidR="007818E5" w:rsidRDefault="007818E5">
            <w:pPr>
              <w:rPr>
                <w:rFonts w:ascii="Calibri" w:hAnsi="Calibri" w:cs="Calibri"/>
                <w:color w:val="000000"/>
              </w:rPr>
            </w:pPr>
            <w:r>
              <w:rPr>
                <w:rFonts w:ascii="Calibri" w:hAnsi="Calibri" w:cs="Calibri"/>
                <w:color w:val="000000"/>
              </w:rPr>
              <w:t>Predmet</w:t>
            </w:r>
          </w:p>
        </w:tc>
        <w:tc>
          <w:tcPr>
            <w:tcW w:w="5303" w:type="dxa"/>
            <w:noWrap/>
            <w:hideMark/>
          </w:tcPr>
          <w:p w:rsidR="007818E5" w:rsidRDefault="007818E5">
            <w:pPr>
              <w:rPr>
                <w:rFonts w:ascii="Calibri" w:hAnsi="Calibri" w:cs="Calibri"/>
                <w:color w:val="000000"/>
              </w:rPr>
            </w:pPr>
            <w:r>
              <w:rPr>
                <w:rFonts w:ascii="Calibri" w:hAnsi="Calibri" w:cs="Calibri"/>
                <w:color w:val="000000"/>
              </w:rPr>
              <w:t>Výrok</w:t>
            </w:r>
          </w:p>
        </w:tc>
        <w:tc>
          <w:tcPr>
            <w:tcW w:w="2346" w:type="dxa"/>
            <w:noWrap/>
            <w:hideMark/>
          </w:tcPr>
          <w:p w:rsidR="007818E5" w:rsidRDefault="007818E5">
            <w:pPr>
              <w:rPr>
                <w:rFonts w:ascii="Calibri" w:hAnsi="Calibri" w:cs="Calibri"/>
                <w:color w:val="000000"/>
              </w:rPr>
            </w:pPr>
            <w:r>
              <w:rPr>
                <w:rFonts w:ascii="Calibri" w:hAnsi="Calibri" w:cs="Calibri"/>
                <w:color w:val="000000"/>
              </w:rPr>
              <w:t>Hodnotenie</w:t>
            </w:r>
          </w:p>
        </w:tc>
      </w:tr>
      <w:tr w:rsidR="007818E5" w:rsidTr="002C07E8">
        <w:trPr>
          <w:trHeight w:val="300"/>
        </w:trPr>
        <w:tc>
          <w:tcPr>
            <w:tcW w:w="1413" w:type="dxa"/>
            <w:vMerge w:val="restart"/>
            <w:noWrap/>
            <w:hideMark/>
          </w:tcPr>
          <w:p w:rsidR="007818E5" w:rsidRDefault="007818E5" w:rsidP="001F1F6F">
            <w:pPr>
              <w:pStyle w:val="Nadpis2"/>
              <w:outlineLvl w:val="1"/>
            </w:pPr>
            <w:bookmarkStart w:id="150" w:name="_Toc76478956"/>
            <w:r>
              <w:t>Sociálna ekológia - XSOb056</w:t>
            </w:r>
            <w:bookmarkEnd w:id="150"/>
          </w:p>
        </w:tc>
        <w:tc>
          <w:tcPr>
            <w:tcW w:w="5303" w:type="dxa"/>
            <w:noWrap/>
            <w:hideMark/>
          </w:tcPr>
          <w:p w:rsidR="007818E5" w:rsidRDefault="007818E5">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346"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413" w:type="dxa"/>
            <w:vMerge/>
            <w:hideMark/>
          </w:tcPr>
          <w:p w:rsidR="007818E5" w:rsidRDefault="007818E5">
            <w:pPr>
              <w:rPr>
                <w:rFonts w:ascii="Calibri" w:hAnsi="Calibri" w:cs="Calibri"/>
                <w:color w:val="000000"/>
              </w:rPr>
            </w:pPr>
          </w:p>
        </w:tc>
        <w:tc>
          <w:tcPr>
            <w:tcW w:w="5303" w:type="dxa"/>
            <w:noWrap/>
            <w:hideMark/>
          </w:tcPr>
          <w:p w:rsidR="007818E5" w:rsidRDefault="007818E5">
            <w:pPr>
              <w:rPr>
                <w:rFonts w:ascii="Calibri" w:hAnsi="Calibri" w:cs="Calibri"/>
                <w:color w:val="000000"/>
              </w:rPr>
            </w:pPr>
            <w:r>
              <w:rPr>
                <w:rFonts w:ascii="Calibri" w:hAnsi="Calibri" w:cs="Calibri"/>
                <w:color w:val="000000"/>
              </w:rPr>
              <w:t>2. Pedagóg dobre časovo organizuje vyučovanie (dochvíľnosť)</w:t>
            </w:r>
          </w:p>
        </w:tc>
        <w:tc>
          <w:tcPr>
            <w:tcW w:w="2346"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413" w:type="dxa"/>
            <w:vMerge/>
            <w:hideMark/>
          </w:tcPr>
          <w:p w:rsidR="007818E5" w:rsidRDefault="007818E5">
            <w:pPr>
              <w:rPr>
                <w:rFonts w:ascii="Calibri" w:hAnsi="Calibri" w:cs="Calibri"/>
                <w:color w:val="000000"/>
              </w:rPr>
            </w:pPr>
          </w:p>
        </w:tc>
        <w:tc>
          <w:tcPr>
            <w:tcW w:w="5303" w:type="dxa"/>
            <w:noWrap/>
            <w:hideMark/>
          </w:tcPr>
          <w:p w:rsidR="007818E5" w:rsidRDefault="007818E5">
            <w:pPr>
              <w:rPr>
                <w:rFonts w:ascii="Calibri" w:hAnsi="Calibri" w:cs="Calibri"/>
                <w:color w:val="000000"/>
              </w:rPr>
            </w:pPr>
            <w:r>
              <w:rPr>
                <w:rFonts w:ascii="Calibri" w:hAnsi="Calibri" w:cs="Calibri"/>
                <w:color w:val="000000"/>
              </w:rPr>
              <w:t>3. Pedagóg je pripravený na výučbu</w:t>
            </w:r>
          </w:p>
        </w:tc>
        <w:tc>
          <w:tcPr>
            <w:tcW w:w="2346"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413" w:type="dxa"/>
            <w:vMerge/>
            <w:hideMark/>
          </w:tcPr>
          <w:p w:rsidR="007818E5" w:rsidRDefault="007818E5">
            <w:pPr>
              <w:rPr>
                <w:rFonts w:ascii="Calibri" w:hAnsi="Calibri" w:cs="Calibri"/>
                <w:color w:val="000000"/>
              </w:rPr>
            </w:pPr>
          </w:p>
        </w:tc>
        <w:tc>
          <w:tcPr>
            <w:tcW w:w="5303" w:type="dxa"/>
            <w:noWrap/>
            <w:hideMark/>
          </w:tcPr>
          <w:p w:rsidR="007818E5" w:rsidRDefault="007818E5">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346"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413" w:type="dxa"/>
            <w:vMerge/>
            <w:hideMark/>
          </w:tcPr>
          <w:p w:rsidR="007818E5" w:rsidRDefault="007818E5">
            <w:pPr>
              <w:rPr>
                <w:rFonts w:ascii="Calibri" w:hAnsi="Calibri" w:cs="Calibri"/>
                <w:color w:val="000000"/>
              </w:rPr>
            </w:pPr>
          </w:p>
        </w:tc>
        <w:tc>
          <w:tcPr>
            <w:tcW w:w="5303" w:type="dxa"/>
            <w:noWrap/>
            <w:hideMark/>
          </w:tcPr>
          <w:p w:rsidR="007818E5" w:rsidRDefault="007818E5">
            <w:pPr>
              <w:rPr>
                <w:rFonts w:ascii="Calibri" w:hAnsi="Calibri" w:cs="Calibri"/>
                <w:color w:val="000000"/>
              </w:rPr>
            </w:pPr>
            <w:r>
              <w:rPr>
                <w:rFonts w:ascii="Calibri" w:hAnsi="Calibri" w:cs="Calibri"/>
                <w:color w:val="000000"/>
              </w:rPr>
              <w:t>5. Pedagóg zrozumiteľne približuje učivo</w:t>
            </w:r>
          </w:p>
        </w:tc>
        <w:tc>
          <w:tcPr>
            <w:tcW w:w="2346"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413" w:type="dxa"/>
            <w:vMerge/>
            <w:hideMark/>
          </w:tcPr>
          <w:p w:rsidR="007818E5" w:rsidRDefault="007818E5">
            <w:pPr>
              <w:rPr>
                <w:rFonts w:ascii="Calibri" w:hAnsi="Calibri" w:cs="Calibri"/>
                <w:color w:val="000000"/>
              </w:rPr>
            </w:pPr>
          </w:p>
        </w:tc>
        <w:tc>
          <w:tcPr>
            <w:tcW w:w="5303" w:type="dxa"/>
            <w:noWrap/>
            <w:hideMark/>
          </w:tcPr>
          <w:p w:rsidR="007818E5" w:rsidRDefault="007818E5">
            <w:pPr>
              <w:rPr>
                <w:rFonts w:ascii="Calibri" w:hAnsi="Calibri" w:cs="Calibri"/>
                <w:color w:val="000000"/>
              </w:rPr>
            </w:pPr>
            <w:r>
              <w:rPr>
                <w:rFonts w:ascii="Calibri" w:hAnsi="Calibri" w:cs="Calibri"/>
                <w:color w:val="000000"/>
              </w:rPr>
              <w:t>6. Pedagóg je ochotný komunikovať o problémoch počas konzultačných hodín</w:t>
            </w:r>
          </w:p>
        </w:tc>
        <w:tc>
          <w:tcPr>
            <w:tcW w:w="2346"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413" w:type="dxa"/>
            <w:vMerge/>
            <w:hideMark/>
          </w:tcPr>
          <w:p w:rsidR="007818E5" w:rsidRDefault="007818E5">
            <w:pPr>
              <w:rPr>
                <w:rFonts w:ascii="Calibri" w:hAnsi="Calibri" w:cs="Calibri"/>
                <w:color w:val="000000"/>
              </w:rPr>
            </w:pPr>
          </w:p>
        </w:tc>
        <w:tc>
          <w:tcPr>
            <w:tcW w:w="5303" w:type="dxa"/>
            <w:noWrap/>
            <w:hideMark/>
          </w:tcPr>
          <w:p w:rsidR="007818E5" w:rsidRDefault="007818E5">
            <w:pPr>
              <w:rPr>
                <w:rFonts w:ascii="Calibri" w:hAnsi="Calibri" w:cs="Calibri"/>
                <w:color w:val="000000"/>
              </w:rPr>
            </w:pPr>
            <w:r>
              <w:rPr>
                <w:rFonts w:ascii="Calibri" w:hAnsi="Calibri" w:cs="Calibri"/>
                <w:color w:val="000000"/>
              </w:rPr>
              <w:t>7. Pedagóg je spravodlivý v prístupe k študentom</w:t>
            </w:r>
          </w:p>
        </w:tc>
        <w:tc>
          <w:tcPr>
            <w:tcW w:w="2346"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413" w:type="dxa"/>
            <w:vMerge/>
            <w:hideMark/>
          </w:tcPr>
          <w:p w:rsidR="007818E5" w:rsidRDefault="007818E5">
            <w:pPr>
              <w:rPr>
                <w:rFonts w:ascii="Calibri" w:hAnsi="Calibri" w:cs="Calibri"/>
                <w:color w:val="000000"/>
              </w:rPr>
            </w:pPr>
          </w:p>
        </w:tc>
        <w:tc>
          <w:tcPr>
            <w:tcW w:w="5303" w:type="dxa"/>
            <w:noWrap/>
            <w:hideMark/>
          </w:tcPr>
          <w:p w:rsidR="007818E5" w:rsidRDefault="007818E5">
            <w:pPr>
              <w:rPr>
                <w:rFonts w:ascii="Calibri" w:hAnsi="Calibri" w:cs="Calibri"/>
                <w:color w:val="000000"/>
              </w:rPr>
            </w:pPr>
            <w:r>
              <w:rPr>
                <w:rFonts w:ascii="Calibri" w:hAnsi="Calibri" w:cs="Calibri"/>
                <w:color w:val="000000"/>
              </w:rPr>
              <w:t>8. Pedagóg vysvetlí využitie predmetu s praxou</w:t>
            </w:r>
          </w:p>
        </w:tc>
        <w:tc>
          <w:tcPr>
            <w:tcW w:w="2346"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413" w:type="dxa"/>
            <w:vMerge/>
            <w:hideMark/>
          </w:tcPr>
          <w:p w:rsidR="007818E5" w:rsidRDefault="007818E5">
            <w:pPr>
              <w:rPr>
                <w:rFonts w:ascii="Calibri" w:hAnsi="Calibri" w:cs="Calibri"/>
                <w:color w:val="000000"/>
              </w:rPr>
            </w:pPr>
          </w:p>
        </w:tc>
        <w:tc>
          <w:tcPr>
            <w:tcW w:w="5303" w:type="dxa"/>
            <w:noWrap/>
            <w:hideMark/>
          </w:tcPr>
          <w:p w:rsidR="007818E5" w:rsidRDefault="007818E5">
            <w:pPr>
              <w:rPr>
                <w:rFonts w:ascii="Calibri" w:hAnsi="Calibri" w:cs="Calibri"/>
                <w:color w:val="000000"/>
              </w:rPr>
            </w:pPr>
            <w:r>
              <w:rPr>
                <w:rFonts w:ascii="Calibri" w:hAnsi="Calibri" w:cs="Calibri"/>
                <w:color w:val="000000"/>
              </w:rPr>
              <w:t>9. Pedagóga vnímam ako odborníka pre daný predmet</w:t>
            </w:r>
          </w:p>
        </w:tc>
        <w:tc>
          <w:tcPr>
            <w:tcW w:w="2346"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413" w:type="dxa"/>
            <w:vMerge/>
            <w:hideMark/>
          </w:tcPr>
          <w:p w:rsidR="007818E5" w:rsidRDefault="007818E5">
            <w:pPr>
              <w:rPr>
                <w:rFonts w:ascii="Calibri" w:hAnsi="Calibri" w:cs="Calibri"/>
                <w:color w:val="000000"/>
              </w:rPr>
            </w:pPr>
          </w:p>
        </w:tc>
        <w:tc>
          <w:tcPr>
            <w:tcW w:w="5303" w:type="dxa"/>
            <w:noWrap/>
            <w:hideMark/>
          </w:tcPr>
          <w:p w:rsidR="007818E5" w:rsidRDefault="007818E5">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346"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413" w:type="dxa"/>
            <w:vMerge/>
            <w:hideMark/>
          </w:tcPr>
          <w:p w:rsidR="007818E5" w:rsidRDefault="007818E5">
            <w:pPr>
              <w:rPr>
                <w:rFonts w:ascii="Calibri" w:hAnsi="Calibri" w:cs="Calibri"/>
                <w:color w:val="000000"/>
              </w:rPr>
            </w:pPr>
          </w:p>
        </w:tc>
        <w:tc>
          <w:tcPr>
            <w:tcW w:w="5303" w:type="dxa"/>
            <w:noWrap/>
            <w:hideMark/>
          </w:tcPr>
          <w:p w:rsidR="007818E5" w:rsidRDefault="007818E5">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346"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2C07E8">
        <w:trPr>
          <w:trHeight w:val="300"/>
        </w:trPr>
        <w:tc>
          <w:tcPr>
            <w:tcW w:w="1413" w:type="dxa"/>
            <w:vMerge/>
            <w:hideMark/>
          </w:tcPr>
          <w:p w:rsidR="007818E5" w:rsidRDefault="007818E5">
            <w:pPr>
              <w:rPr>
                <w:rFonts w:ascii="Calibri" w:hAnsi="Calibri" w:cs="Calibri"/>
                <w:color w:val="000000"/>
              </w:rPr>
            </w:pPr>
          </w:p>
        </w:tc>
        <w:tc>
          <w:tcPr>
            <w:tcW w:w="5303" w:type="dxa"/>
            <w:noWrap/>
            <w:hideMark/>
          </w:tcPr>
          <w:p w:rsidR="007818E5" w:rsidRDefault="007818E5">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346" w:type="dxa"/>
            <w:noWrap/>
            <w:hideMark/>
          </w:tcPr>
          <w:p w:rsidR="007818E5" w:rsidRDefault="007818E5">
            <w:pPr>
              <w:rPr>
                <w:rFonts w:ascii="Calibri" w:hAnsi="Calibri" w:cs="Calibri"/>
                <w:color w:val="000000"/>
              </w:rPr>
            </w:pPr>
            <w:r>
              <w:rPr>
                <w:rFonts w:ascii="Calibri" w:hAnsi="Calibri" w:cs="Calibri"/>
                <w:color w:val="000000"/>
              </w:rPr>
              <w:t xml:space="preserve">primerané množstvo úloh a zaujímavá forma prednášania </w:t>
            </w:r>
          </w:p>
        </w:tc>
      </w:tr>
      <w:tr w:rsidR="007818E5" w:rsidTr="002C07E8">
        <w:trPr>
          <w:trHeight w:val="300"/>
        </w:trPr>
        <w:tc>
          <w:tcPr>
            <w:tcW w:w="1413" w:type="dxa"/>
            <w:vMerge/>
            <w:hideMark/>
          </w:tcPr>
          <w:p w:rsidR="007818E5" w:rsidRDefault="007818E5">
            <w:pPr>
              <w:rPr>
                <w:rFonts w:ascii="Calibri" w:hAnsi="Calibri" w:cs="Calibri"/>
                <w:color w:val="000000"/>
              </w:rPr>
            </w:pPr>
          </w:p>
        </w:tc>
        <w:tc>
          <w:tcPr>
            <w:tcW w:w="5303" w:type="dxa"/>
            <w:noWrap/>
            <w:hideMark/>
          </w:tcPr>
          <w:p w:rsidR="007818E5" w:rsidRDefault="007818E5">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346" w:type="dxa"/>
            <w:noWrap/>
            <w:hideMark/>
          </w:tcPr>
          <w:p w:rsidR="007818E5" w:rsidRDefault="007818E5">
            <w:pPr>
              <w:rPr>
                <w:rFonts w:ascii="Calibri" w:hAnsi="Calibri" w:cs="Calibri"/>
                <w:color w:val="000000"/>
              </w:rPr>
            </w:pPr>
            <w:r>
              <w:rPr>
                <w:rFonts w:ascii="Calibri" w:hAnsi="Calibri" w:cs="Calibri"/>
                <w:color w:val="000000"/>
              </w:rPr>
              <w:t>neviem</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1576"/>
        <w:gridCol w:w="5360"/>
        <w:gridCol w:w="2126"/>
      </w:tblGrid>
      <w:tr w:rsidR="007818E5" w:rsidTr="00737D37">
        <w:trPr>
          <w:cnfStyle w:val="100000000000" w:firstRow="1" w:lastRow="0" w:firstColumn="0" w:lastColumn="0" w:oddVBand="0" w:evenVBand="0" w:oddHBand="0" w:evenHBand="0" w:firstRowFirstColumn="0" w:firstRowLastColumn="0" w:lastRowFirstColumn="0" w:lastRowLastColumn="0"/>
          <w:trHeight w:val="300"/>
        </w:trPr>
        <w:tc>
          <w:tcPr>
            <w:tcW w:w="1576" w:type="dxa"/>
            <w:noWrap/>
            <w:hideMark/>
          </w:tcPr>
          <w:p w:rsidR="007818E5" w:rsidRDefault="007818E5">
            <w:pPr>
              <w:rPr>
                <w:rFonts w:ascii="Calibri" w:hAnsi="Calibri" w:cs="Calibri"/>
                <w:color w:val="000000"/>
              </w:rPr>
            </w:pPr>
            <w:r>
              <w:rPr>
                <w:rFonts w:ascii="Calibri" w:hAnsi="Calibri" w:cs="Calibri"/>
                <w:color w:val="000000"/>
              </w:rPr>
              <w:t>Predmet</w:t>
            </w:r>
          </w:p>
        </w:tc>
        <w:tc>
          <w:tcPr>
            <w:tcW w:w="5360" w:type="dxa"/>
            <w:noWrap/>
            <w:hideMark/>
          </w:tcPr>
          <w:p w:rsidR="007818E5" w:rsidRDefault="007818E5">
            <w:pPr>
              <w:rPr>
                <w:rFonts w:ascii="Calibri" w:hAnsi="Calibri" w:cs="Calibri"/>
                <w:color w:val="000000"/>
              </w:rPr>
            </w:pPr>
            <w:r>
              <w:rPr>
                <w:rFonts w:ascii="Calibri" w:hAnsi="Calibri" w:cs="Calibri"/>
                <w:color w:val="000000"/>
              </w:rPr>
              <w:t>Výrok</w:t>
            </w:r>
          </w:p>
        </w:tc>
        <w:tc>
          <w:tcPr>
            <w:tcW w:w="2126" w:type="dxa"/>
            <w:noWrap/>
            <w:hideMark/>
          </w:tcPr>
          <w:p w:rsidR="007818E5" w:rsidRDefault="007818E5">
            <w:pPr>
              <w:rPr>
                <w:rFonts w:ascii="Calibri" w:hAnsi="Calibri" w:cs="Calibri"/>
                <w:color w:val="000000"/>
              </w:rPr>
            </w:pPr>
            <w:r>
              <w:rPr>
                <w:rFonts w:ascii="Calibri" w:hAnsi="Calibri" w:cs="Calibri"/>
                <w:color w:val="000000"/>
              </w:rPr>
              <w:t>Hodnotenie</w:t>
            </w:r>
          </w:p>
        </w:tc>
      </w:tr>
      <w:tr w:rsidR="007818E5" w:rsidTr="00737D37">
        <w:trPr>
          <w:trHeight w:val="300"/>
        </w:trPr>
        <w:tc>
          <w:tcPr>
            <w:tcW w:w="1576" w:type="dxa"/>
            <w:vMerge w:val="restart"/>
            <w:noWrap/>
            <w:hideMark/>
          </w:tcPr>
          <w:p w:rsidR="007818E5" w:rsidRDefault="007818E5" w:rsidP="001F1F6F">
            <w:pPr>
              <w:pStyle w:val="Nadpis2"/>
              <w:outlineLvl w:val="1"/>
            </w:pPr>
            <w:bookmarkStart w:id="151" w:name="_Toc76478957"/>
            <w:r>
              <w:t>Súčasná sociologická teória I - XSOb020</w:t>
            </w:r>
            <w:bookmarkEnd w:id="151"/>
          </w:p>
        </w:tc>
        <w:tc>
          <w:tcPr>
            <w:tcW w:w="5360" w:type="dxa"/>
            <w:noWrap/>
            <w:hideMark/>
          </w:tcPr>
          <w:p w:rsidR="007818E5" w:rsidRDefault="007818E5">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126" w:type="dxa"/>
            <w:noWrap/>
            <w:hideMark/>
          </w:tcPr>
          <w:p w:rsidR="007818E5" w:rsidRDefault="007818E5">
            <w:pPr>
              <w:rPr>
                <w:rFonts w:ascii="Calibri" w:hAnsi="Calibri" w:cs="Calibri"/>
                <w:color w:val="000000"/>
              </w:rPr>
            </w:pPr>
            <w:r>
              <w:rPr>
                <w:rFonts w:ascii="Calibri" w:hAnsi="Calibri" w:cs="Calibri"/>
                <w:color w:val="000000"/>
              </w:rPr>
              <w:t>skôr nesúhlasím</w:t>
            </w:r>
          </w:p>
        </w:tc>
      </w:tr>
      <w:tr w:rsidR="007818E5" w:rsidTr="00737D37">
        <w:trPr>
          <w:trHeight w:val="300"/>
        </w:trPr>
        <w:tc>
          <w:tcPr>
            <w:tcW w:w="0" w:type="auto"/>
            <w:vMerge/>
            <w:hideMark/>
          </w:tcPr>
          <w:p w:rsidR="007818E5" w:rsidRDefault="007818E5">
            <w:pPr>
              <w:rPr>
                <w:rFonts w:ascii="Calibri" w:hAnsi="Calibri" w:cs="Calibri"/>
                <w:color w:val="000000"/>
              </w:rPr>
            </w:pPr>
          </w:p>
        </w:tc>
        <w:tc>
          <w:tcPr>
            <w:tcW w:w="5360" w:type="dxa"/>
            <w:noWrap/>
            <w:hideMark/>
          </w:tcPr>
          <w:p w:rsidR="007818E5" w:rsidRDefault="007818E5">
            <w:pPr>
              <w:rPr>
                <w:rFonts w:ascii="Calibri" w:hAnsi="Calibri" w:cs="Calibri"/>
                <w:color w:val="000000"/>
              </w:rPr>
            </w:pPr>
            <w:r>
              <w:rPr>
                <w:rFonts w:ascii="Calibri" w:hAnsi="Calibri" w:cs="Calibri"/>
                <w:color w:val="000000"/>
              </w:rPr>
              <w:t>2. Pedagóg dobre časovo organizuje vyučovanie (dochvíľnosť)</w:t>
            </w:r>
          </w:p>
        </w:tc>
        <w:tc>
          <w:tcPr>
            <w:tcW w:w="2126" w:type="dxa"/>
            <w:noWrap/>
            <w:hideMark/>
          </w:tcPr>
          <w:p w:rsidR="007818E5" w:rsidRDefault="007818E5">
            <w:pPr>
              <w:rPr>
                <w:rFonts w:ascii="Calibri" w:hAnsi="Calibri" w:cs="Calibri"/>
                <w:color w:val="000000"/>
              </w:rPr>
            </w:pPr>
            <w:r>
              <w:rPr>
                <w:rFonts w:ascii="Calibri" w:hAnsi="Calibri" w:cs="Calibri"/>
                <w:color w:val="000000"/>
              </w:rPr>
              <w:t>skôr nesúhlasím</w:t>
            </w:r>
          </w:p>
        </w:tc>
      </w:tr>
      <w:tr w:rsidR="007818E5" w:rsidTr="00737D37">
        <w:trPr>
          <w:trHeight w:val="300"/>
        </w:trPr>
        <w:tc>
          <w:tcPr>
            <w:tcW w:w="0" w:type="auto"/>
            <w:vMerge/>
            <w:hideMark/>
          </w:tcPr>
          <w:p w:rsidR="007818E5" w:rsidRDefault="007818E5">
            <w:pPr>
              <w:rPr>
                <w:rFonts w:ascii="Calibri" w:hAnsi="Calibri" w:cs="Calibri"/>
                <w:color w:val="000000"/>
              </w:rPr>
            </w:pPr>
          </w:p>
        </w:tc>
        <w:tc>
          <w:tcPr>
            <w:tcW w:w="5360" w:type="dxa"/>
            <w:noWrap/>
            <w:hideMark/>
          </w:tcPr>
          <w:p w:rsidR="007818E5" w:rsidRDefault="007818E5">
            <w:pPr>
              <w:rPr>
                <w:rFonts w:ascii="Calibri" w:hAnsi="Calibri" w:cs="Calibri"/>
                <w:color w:val="000000"/>
              </w:rPr>
            </w:pPr>
            <w:r>
              <w:rPr>
                <w:rFonts w:ascii="Calibri" w:hAnsi="Calibri" w:cs="Calibri"/>
                <w:color w:val="000000"/>
              </w:rPr>
              <w:t>3. Pedagóg je pripravený na výučbu</w:t>
            </w:r>
          </w:p>
        </w:tc>
        <w:tc>
          <w:tcPr>
            <w:tcW w:w="2126" w:type="dxa"/>
            <w:noWrap/>
            <w:hideMark/>
          </w:tcPr>
          <w:p w:rsidR="007818E5" w:rsidRDefault="007818E5">
            <w:pPr>
              <w:rPr>
                <w:rFonts w:ascii="Calibri" w:hAnsi="Calibri" w:cs="Calibri"/>
                <w:color w:val="000000"/>
              </w:rPr>
            </w:pPr>
            <w:r>
              <w:rPr>
                <w:rFonts w:ascii="Calibri" w:hAnsi="Calibri" w:cs="Calibri"/>
                <w:color w:val="000000"/>
              </w:rPr>
              <w:t>skôr nesúhlasím</w:t>
            </w:r>
          </w:p>
        </w:tc>
      </w:tr>
      <w:tr w:rsidR="007818E5" w:rsidTr="00737D37">
        <w:trPr>
          <w:trHeight w:val="300"/>
        </w:trPr>
        <w:tc>
          <w:tcPr>
            <w:tcW w:w="0" w:type="auto"/>
            <w:vMerge/>
            <w:hideMark/>
          </w:tcPr>
          <w:p w:rsidR="007818E5" w:rsidRDefault="007818E5">
            <w:pPr>
              <w:rPr>
                <w:rFonts w:ascii="Calibri" w:hAnsi="Calibri" w:cs="Calibri"/>
                <w:color w:val="000000"/>
              </w:rPr>
            </w:pPr>
          </w:p>
        </w:tc>
        <w:tc>
          <w:tcPr>
            <w:tcW w:w="5360" w:type="dxa"/>
            <w:noWrap/>
            <w:hideMark/>
          </w:tcPr>
          <w:p w:rsidR="007818E5" w:rsidRDefault="007818E5">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126" w:type="dxa"/>
            <w:noWrap/>
            <w:hideMark/>
          </w:tcPr>
          <w:p w:rsidR="007818E5" w:rsidRDefault="007818E5">
            <w:pPr>
              <w:rPr>
                <w:rFonts w:ascii="Calibri" w:hAnsi="Calibri" w:cs="Calibri"/>
                <w:color w:val="000000"/>
              </w:rPr>
            </w:pPr>
            <w:r>
              <w:rPr>
                <w:rFonts w:ascii="Calibri" w:hAnsi="Calibri" w:cs="Calibri"/>
                <w:color w:val="000000"/>
              </w:rPr>
              <w:t>skôr nesúhlasím</w:t>
            </w:r>
          </w:p>
        </w:tc>
      </w:tr>
      <w:tr w:rsidR="007818E5" w:rsidTr="00737D37">
        <w:trPr>
          <w:trHeight w:val="300"/>
        </w:trPr>
        <w:tc>
          <w:tcPr>
            <w:tcW w:w="0" w:type="auto"/>
            <w:vMerge/>
            <w:hideMark/>
          </w:tcPr>
          <w:p w:rsidR="007818E5" w:rsidRDefault="007818E5">
            <w:pPr>
              <w:rPr>
                <w:rFonts w:ascii="Calibri" w:hAnsi="Calibri" w:cs="Calibri"/>
                <w:color w:val="000000"/>
              </w:rPr>
            </w:pPr>
          </w:p>
        </w:tc>
        <w:tc>
          <w:tcPr>
            <w:tcW w:w="5360" w:type="dxa"/>
            <w:noWrap/>
            <w:hideMark/>
          </w:tcPr>
          <w:p w:rsidR="007818E5" w:rsidRDefault="007818E5">
            <w:pPr>
              <w:rPr>
                <w:rFonts w:ascii="Calibri" w:hAnsi="Calibri" w:cs="Calibri"/>
                <w:color w:val="000000"/>
              </w:rPr>
            </w:pPr>
            <w:r>
              <w:rPr>
                <w:rFonts w:ascii="Calibri" w:hAnsi="Calibri" w:cs="Calibri"/>
                <w:color w:val="000000"/>
              </w:rPr>
              <w:t>5. Pedagóg zrozumiteľne približuje učivo</w:t>
            </w:r>
          </w:p>
        </w:tc>
        <w:tc>
          <w:tcPr>
            <w:tcW w:w="2126" w:type="dxa"/>
            <w:noWrap/>
            <w:hideMark/>
          </w:tcPr>
          <w:p w:rsidR="007818E5" w:rsidRDefault="007818E5">
            <w:pPr>
              <w:rPr>
                <w:rFonts w:ascii="Calibri" w:hAnsi="Calibri" w:cs="Calibri"/>
                <w:color w:val="000000"/>
              </w:rPr>
            </w:pPr>
            <w:r>
              <w:rPr>
                <w:rFonts w:ascii="Calibri" w:hAnsi="Calibri" w:cs="Calibri"/>
                <w:color w:val="000000"/>
              </w:rPr>
              <w:t>skôr nesúhlasím</w:t>
            </w:r>
          </w:p>
        </w:tc>
      </w:tr>
      <w:tr w:rsidR="007818E5" w:rsidTr="00737D37">
        <w:trPr>
          <w:trHeight w:val="300"/>
        </w:trPr>
        <w:tc>
          <w:tcPr>
            <w:tcW w:w="0" w:type="auto"/>
            <w:vMerge/>
            <w:hideMark/>
          </w:tcPr>
          <w:p w:rsidR="007818E5" w:rsidRDefault="007818E5">
            <w:pPr>
              <w:rPr>
                <w:rFonts w:ascii="Calibri" w:hAnsi="Calibri" w:cs="Calibri"/>
                <w:color w:val="000000"/>
              </w:rPr>
            </w:pPr>
          </w:p>
        </w:tc>
        <w:tc>
          <w:tcPr>
            <w:tcW w:w="5360" w:type="dxa"/>
            <w:noWrap/>
            <w:hideMark/>
          </w:tcPr>
          <w:p w:rsidR="007818E5" w:rsidRDefault="007818E5">
            <w:pPr>
              <w:rPr>
                <w:rFonts w:ascii="Calibri" w:hAnsi="Calibri" w:cs="Calibri"/>
                <w:color w:val="000000"/>
              </w:rPr>
            </w:pPr>
            <w:r>
              <w:rPr>
                <w:rFonts w:ascii="Calibri" w:hAnsi="Calibri" w:cs="Calibri"/>
                <w:color w:val="000000"/>
              </w:rPr>
              <w:t>6. Pedagóg je ochotný komunikovať o problémoch počas konzultačných hodín</w:t>
            </w:r>
          </w:p>
        </w:tc>
        <w:tc>
          <w:tcPr>
            <w:tcW w:w="2126" w:type="dxa"/>
            <w:noWrap/>
            <w:hideMark/>
          </w:tcPr>
          <w:p w:rsidR="007818E5" w:rsidRDefault="007818E5">
            <w:pPr>
              <w:rPr>
                <w:rFonts w:ascii="Calibri" w:hAnsi="Calibri" w:cs="Calibri"/>
                <w:color w:val="000000"/>
              </w:rPr>
            </w:pPr>
            <w:r>
              <w:rPr>
                <w:rFonts w:ascii="Calibri" w:hAnsi="Calibri" w:cs="Calibri"/>
                <w:color w:val="000000"/>
              </w:rPr>
              <w:t>skôr súhlasím</w:t>
            </w:r>
          </w:p>
        </w:tc>
      </w:tr>
      <w:tr w:rsidR="007818E5" w:rsidTr="00737D37">
        <w:trPr>
          <w:trHeight w:val="300"/>
        </w:trPr>
        <w:tc>
          <w:tcPr>
            <w:tcW w:w="0" w:type="auto"/>
            <w:vMerge/>
            <w:hideMark/>
          </w:tcPr>
          <w:p w:rsidR="007818E5" w:rsidRDefault="007818E5">
            <w:pPr>
              <w:rPr>
                <w:rFonts w:ascii="Calibri" w:hAnsi="Calibri" w:cs="Calibri"/>
                <w:color w:val="000000"/>
              </w:rPr>
            </w:pPr>
          </w:p>
        </w:tc>
        <w:tc>
          <w:tcPr>
            <w:tcW w:w="5360" w:type="dxa"/>
            <w:noWrap/>
            <w:hideMark/>
          </w:tcPr>
          <w:p w:rsidR="007818E5" w:rsidRDefault="007818E5">
            <w:pPr>
              <w:rPr>
                <w:rFonts w:ascii="Calibri" w:hAnsi="Calibri" w:cs="Calibri"/>
                <w:color w:val="000000"/>
              </w:rPr>
            </w:pPr>
            <w:r>
              <w:rPr>
                <w:rFonts w:ascii="Calibri" w:hAnsi="Calibri" w:cs="Calibri"/>
                <w:color w:val="000000"/>
              </w:rPr>
              <w:t>7. Pedagóg je spravodlivý v prístupe k študentom</w:t>
            </w:r>
          </w:p>
        </w:tc>
        <w:tc>
          <w:tcPr>
            <w:tcW w:w="2126" w:type="dxa"/>
            <w:noWrap/>
            <w:hideMark/>
          </w:tcPr>
          <w:p w:rsidR="007818E5" w:rsidRDefault="007818E5">
            <w:pPr>
              <w:rPr>
                <w:rFonts w:ascii="Calibri" w:hAnsi="Calibri" w:cs="Calibri"/>
                <w:color w:val="000000"/>
              </w:rPr>
            </w:pPr>
            <w:r>
              <w:rPr>
                <w:rFonts w:ascii="Calibri" w:hAnsi="Calibri" w:cs="Calibri"/>
                <w:color w:val="000000"/>
              </w:rPr>
              <w:t>skôr nesúhlasím</w:t>
            </w:r>
          </w:p>
        </w:tc>
      </w:tr>
      <w:tr w:rsidR="007818E5" w:rsidTr="00737D37">
        <w:trPr>
          <w:trHeight w:val="300"/>
        </w:trPr>
        <w:tc>
          <w:tcPr>
            <w:tcW w:w="0" w:type="auto"/>
            <w:vMerge/>
            <w:hideMark/>
          </w:tcPr>
          <w:p w:rsidR="007818E5" w:rsidRDefault="007818E5">
            <w:pPr>
              <w:rPr>
                <w:rFonts w:ascii="Calibri" w:hAnsi="Calibri" w:cs="Calibri"/>
                <w:color w:val="000000"/>
              </w:rPr>
            </w:pPr>
          </w:p>
        </w:tc>
        <w:tc>
          <w:tcPr>
            <w:tcW w:w="5360" w:type="dxa"/>
            <w:noWrap/>
            <w:hideMark/>
          </w:tcPr>
          <w:p w:rsidR="007818E5" w:rsidRDefault="007818E5">
            <w:pPr>
              <w:rPr>
                <w:rFonts w:ascii="Calibri" w:hAnsi="Calibri" w:cs="Calibri"/>
                <w:color w:val="000000"/>
              </w:rPr>
            </w:pPr>
            <w:r>
              <w:rPr>
                <w:rFonts w:ascii="Calibri" w:hAnsi="Calibri" w:cs="Calibri"/>
                <w:color w:val="000000"/>
              </w:rPr>
              <w:t>8. Pedagóg vysvetlí využitie predmetu s praxou</w:t>
            </w:r>
          </w:p>
        </w:tc>
        <w:tc>
          <w:tcPr>
            <w:tcW w:w="2126" w:type="dxa"/>
            <w:noWrap/>
            <w:hideMark/>
          </w:tcPr>
          <w:p w:rsidR="007818E5" w:rsidRDefault="007818E5">
            <w:pPr>
              <w:rPr>
                <w:rFonts w:ascii="Calibri" w:hAnsi="Calibri" w:cs="Calibri"/>
                <w:color w:val="000000"/>
              </w:rPr>
            </w:pPr>
            <w:r>
              <w:rPr>
                <w:rFonts w:ascii="Calibri" w:hAnsi="Calibri" w:cs="Calibri"/>
                <w:color w:val="000000"/>
              </w:rPr>
              <w:t>skôr nesúhlasím</w:t>
            </w:r>
          </w:p>
        </w:tc>
      </w:tr>
      <w:tr w:rsidR="007818E5" w:rsidTr="00737D37">
        <w:trPr>
          <w:trHeight w:val="300"/>
        </w:trPr>
        <w:tc>
          <w:tcPr>
            <w:tcW w:w="0" w:type="auto"/>
            <w:vMerge/>
            <w:hideMark/>
          </w:tcPr>
          <w:p w:rsidR="007818E5" w:rsidRDefault="007818E5">
            <w:pPr>
              <w:rPr>
                <w:rFonts w:ascii="Calibri" w:hAnsi="Calibri" w:cs="Calibri"/>
                <w:color w:val="000000"/>
              </w:rPr>
            </w:pPr>
          </w:p>
        </w:tc>
        <w:tc>
          <w:tcPr>
            <w:tcW w:w="5360" w:type="dxa"/>
            <w:noWrap/>
            <w:hideMark/>
          </w:tcPr>
          <w:p w:rsidR="007818E5" w:rsidRDefault="007818E5">
            <w:pPr>
              <w:rPr>
                <w:rFonts w:ascii="Calibri" w:hAnsi="Calibri" w:cs="Calibri"/>
                <w:color w:val="000000"/>
              </w:rPr>
            </w:pPr>
            <w:r>
              <w:rPr>
                <w:rFonts w:ascii="Calibri" w:hAnsi="Calibri" w:cs="Calibri"/>
                <w:color w:val="000000"/>
              </w:rPr>
              <w:t>9. Pedagóga vnímam ako odborníka pre daný predmet</w:t>
            </w:r>
          </w:p>
        </w:tc>
        <w:tc>
          <w:tcPr>
            <w:tcW w:w="2126" w:type="dxa"/>
            <w:noWrap/>
            <w:hideMark/>
          </w:tcPr>
          <w:p w:rsidR="007818E5" w:rsidRDefault="007818E5">
            <w:pPr>
              <w:rPr>
                <w:rFonts w:ascii="Calibri" w:hAnsi="Calibri" w:cs="Calibri"/>
                <w:color w:val="000000"/>
              </w:rPr>
            </w:pPr>
            <w:r>
              <w:rPr>
                <w:rFonts w:ascii="Calibri" w:hAnsi="Calibri" w:cs="Calibri"/>
                <w:color w:val="000000"/>
              </w:rPr>
              <w:t>skôr nesúhlasím</w:t>
            </w:r>
          </w:p>
        </w:tc>
      </w:tr>
      <w:tr w:rsidR="007818E5" w:rsidTr="00737D37">
        <w:trPr>
          <w:trHeight w:val="300"/>
        </w:trPr>
        <w:tc>
          <w:tcPr>
            <w:tcW w:w="0" w:type="auto"/>
            <w:vMerge/>
            <w:hideMark/>
          </w:tcPr>
          <w:p w:rsidR="007818E5" w:rsidRDefault="007818E5">
            <w:pPr>
              <w:rPr>
                <w:rFonts w:ascii="Calibri" w:hAnsi="Calibri" w:cs="Calibri"/>
                <w:color w:val="000000"/>
              </w:rPr>
            </w:pPr>
          </w:p>
        </w:tc>
        <w:tc>
          <w:tcPr>
            <w:tcW w:w="5360" w:type="dxa"/>
            <w:noWrap/>
            <w:hideMark/>
          </w:tcPr>
          <w:p w:rsidR="007818E5" w:rsidRDefault="007818E5">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126" w:type="dxa"/>
            <w:noWrap/>
            <w:hideMark/>
          </w:tcPr>
          <w:p w:rsidR="007818E5" w:rsidRDefault="007818E5">
            <w:pPr>
              <w:rPr>
                <w:rFonts w:ascii="Calibri" w:hAnsi="Calibri" w:cs="Calibri"/>
                <w:color w:val="000000"/>
              </w:rPr>
            </w:pPr>
            <w:r>
              <w:rPr>
                <w:rFonts w:ascii="Calibri" w:hAnsi="Calibri" w:cs="Calibri"/>
                <w:color w:val="000000"/>
              </w:rPr>
              <w:t>skôr nesúhlasím</w:t>
            </w:r>
          </w:p>
        </w:tc>
      </w:tr>
      <w:tr w:rsidR="007818E5" w:rsidTr="00737D37">
        <w:trPr>
          <w:trHeight w:val="300"/>
        </w:trPr>
        <w:tc>
          <w:tcPr>
            <w:tcW w:w="0" w:type="auto"/>
            <w:vMerge/>
            <w:hideMark/>
          </w:tcPr>
          <w:p w:rsidR="007818E5" w:rsidRDefault="007818E5">
            <w:pPr>
              <w:rPr>
                <w:rFonts w:ascii="Calibri" w:hAnsi="Calibri" w:cs="Calibri"/>
                <w:color w:val="000000"/>
              </w:rPr>
            </w:pPr>
          </w:p>
        </w:tc>
        <w:tc>
          <w:tcPr>
            <w:tcW w:w="5360" w:type="dxa"/>
            <w:noWrap/>
            <w:hideMark/>
          </w:tcPr>
          <w:p w:rsidR="007818E5" w:rsidRDefault="007818E5">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126" w:type="dxa"/>
            <w:noWrap/>
            <w:hideMark/>
          </w:tcPr>
          <w:p w:rsidR="007818E5" w:rsidRDefault="007818E5">
            <w:pPr>
              <w:rPr>
                <w:rFonts w:ascii="Calibri" w:hAnsi="Calibri" w:cs="Calibri"/>
                <w:color w:val="000000"/>
              </w:rPr>
            </w:pPr>
            <w:r>
              <w:rPr>
                <w:rFonts w:ascii="Calibri" w:hAnsi="Calibri" w:cs="Calibri"/>
                <w:color w:val="000000"/>
              </w:rPr>
              <w:t>skôr súhlasím</w:t>
            </w:r>
          </w:p>
        </w:tc>
      </w:tr>
      <w:tr w:rsidR="007818E5" w:rsidTr="00737D37">
        <w:trPr>
          <w:trHeight w:val="300"/>
        </w:trPr>
        <w:tc>
          <w:tcPr>
            <w:tcW w:w="0" w:type="auto"/>
            <w:vMerge/>
            <w:hideMark/>
          </w:tcPr>
          <w:p w:rsidR="007818E5" w:rsidRDefault="007818E5">
            <w:pPr>
              <w:rPr>
                <w:rFonts w:ascii="Calibri" w:hAnsi="Calibri" w:cs="Calibri"/>
                <w:color w:val="000000"/>
              </w:rPr>
            </w:pPr>
          </w:p>
        </w:tc>
        <w:tc>
          <w:tcPr>
            <w:tcW w:w="5360" w:type="dxa"/>
            <w:noWrap/>
            <w:hideMark/>
          </w:tcPr>
          <w:p w:rsidR="007818E5" w:rsidRDefault="007818E5">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126" w:type="dxa"/>
            <w:noWrap/>
            <w:hideMark/>
          </w:tcPr>
          <w:p w:rsidR="007818E5" w:rsidRDefault="007818E5">
            <w:pPr>
              <w:rPr>
                <w:rFonts w:ascii="Calibri" w:hAnsi="Calibri" w:cs="Calibri"/>
                <w:color w:val="000000"/>
              </w:rPr>
            </w:pPr>
            <w:r>
              <w:rPr>
                <w:rFonts w:ascii="Calibri" w:hAnsi="Calibri" w:cs="Calibri"/>
                <w:color w:val="000000"/>
              </w:rPr>
              <w:t>neviem</w:t>
            </w:r>
          </w:p>
        </w:tc>
      </w:tr>
      <w:tr w:rsidR="007818E5" w:rsidTr="00737D37">
        <w:trPr>
          <w:trHeight w:val="300"/>
        </w:trPr>
        <w:tc>
          <w:tcPr>
            <w:tcW w:w="0" w:type="auto"/>
            <w:vMerge/>
            <w:hideMark/>
          </w:tcPr>
          <w:p w:rsidR="007818E5" w:rsidRDefault="007818E5">
            <w:pPr>
              <w:rPr>
                <w:rFonts w:ascii="Calibri" w:hAnsi="Calibri" w:cs="Calibri"/>
                <w:color w:val="000000"/>
              </w:rPr>
            </w:pPr>
          </w:p>
        </w:tc>
        <w:tc>
          <w:tcPr>
            <w:tcW w:w="5360" w:type="dxa"/>
            <w:noWrap/>
            <w:hideMark/>
          </w:tcPr>
          <w:p w:rsidR="007818E5" w:rsidRDefault="007818E5">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126" w:type="dxa"/>
            <w:noWrap/>
            <w:hideMark/>
          </w:tcPr>
          <w:p w:rsidR="007818E5" w:rsidRDefault="007818E5">
            <w:pPr>
              <w:rPr>
                <w:rFonts w:ascii="Calibri" w:hAnsi="Calibri" w:cs="Calibri"/>
                <w:color w:val="000000"/>
              </w:rPr>
            </w:pPr>
            <w:r>
              <w:rPr>
                <w:rFonts w:ascii="Calibri" w:hAnsi="Calibri" w:cs="Calibri"/>
                <w:color w:val="000000"/>
              </w:rPr>
              <w:t>zrozumiteľnejšie a čitateľnejšie podklady pre štúdium</w:t>
            </w:r>
          </w:p>
        </w:tc>
      </w:tr>
    </w:tbl>
    <w:p w:rsidR="0006666F" w:rsidRDefault="0006666F" w:rsidP="00147672"/>
    <w:p w:rsidR="0006666F" w:rsidRDefault="0006666F" w:rsidP="00147672">
      <w:r w:rsidRPr="007B5357">
        <w:rPr>
          <w:b/>
        </w:rPr>
        <w:t>Stanovisko katedry:</w:t>
      </w:r>
      <w:r w:rsidRPr="007B5357">
        <w:rPr>
          <w:b/>
        </w:rPr>
        <w:br/>
      </w:r>
      <w:r w:rsidRPr="007B5357">
        <w:rPr>
          <w:b/>
        </w:rPr>
        <w:br/>
      </w:r>
      <w:r w:rsidRPr="007B5357">
        <w:rPr>
          <w:b/>
        </w:rPr>
        <w:br/>
      </w:r>
    </w:p>
    <w:p w:rsidR="0006666F" w:rsidRPr="00D1002D" w:rsidRDefault="0006666F" w:rsidP="0006666F"/>
    <w:tbl>
      <w:tblPr>
        <w:tblStyle w:val="Tabukasmriekou1svetl"/>
        <w:tblW w:w="9062" w:type="dxa"/>
        <w:tblLook w:val="0420" w:firstRow="1" w:lastRow="0" w:firstColumn="0" w:lastColumn="0" w:noHBand="0" w:noVBand="1"/>
      </w:tblPr>
      <w:tblGrid>
        <w:gridCol w:w="1555"/>
        <w:gridCol w:w="5335"/>
        <w:gridCol w:w="2172"/>
      </w:tblGrid>
      <w:tr w:rsidR="007818E5" w:rsidTr="00A1356F">
        <w:trPr>
          <w:cnfStyle w:val="100000000000" w:firstRow="1" w:lastRow="0" w:firstColumn="0" w:lastColumn="0" w:oddVBand="0" w:evenVBand="0" w:oddHBand="0" w:evenHBand="0" w:firstRowFirstColumn="0" w:firstRowLastColumn="0" w:lastRowFirstColumn="0" w:lastRowLastColumn="0"/>
          <w:trHeight w:val="300"/>
        </w:trPr>
        <w:tc>
          <w:tcPr>
            <w:tcW w:w="1555" w:type="dxa"/>
            <w:noWrap/>
            <w:hideMark/>
          </w:tcPr>
          <w:p w:rsidR="007818E5" w:rsidRDefault="007818E5">
            <w:pPr>
              <w:rPr>
                <w:rFonts w:ascii="Calibri" w:hAnsi="Calibri" w:cs="Calibri"/>
                <w:color w:val="000000"/>
              </w:rPr>
            </w:pPr>
            <w:r>
              <w:rPr>
                <w:rFonts w:ascii="Calibri" w:hAnsi="Calibri" w:cs="Calibri"/>
                <w:color w:val="000000"/>
              </w:rPr>
              <w:t>Predmet</w:t>
            </w:r>
          </w:p>
        </w:tc>
        <w:tc>
          <w:tcPr>
            <w:tcW w:w="5335" w:type="dxa"/>
            <w:noWrap/>
            <w:hideMark/>
          </w:tcPr>
          <w:p w:rsidR="007818E5" w:rsidRDefault="007818E5">
            <w:pPr>
              <w:rPr>
                <w:rFonts w:ascii="Calibri" w:hAnsi="Calibri" w:cs="Calibri"/>
                <w:color w:val="000000"/>
              </w:rPr>
            </w:pPr>
            <w:r>
              <w:rPr>
                <w:rFonts w:ascii="Calibri" w:hAnsi="Calibri" w:cs="Calibri"/>
                <w:color w:val="000000"/>
              </w:rPr>
              <w:t>Výrok</w:t>
            </w:r>
          </w:p>
        </w:tc>
        <w:tc>
          <w:tcPr>
            <w:tcW w:w="2172" w:type="dxa"/>
            <w:noWrap/>
            <w:hideMark/>
          </w:tcPr>
          <w:p w:rsidR="007818E5" w:rsidRDefault="007818E5">
            <w:pPr>
              <w:rPr>
                <w:rFonts w:ascii="Calibri" w:hAnsi="Calibri" w:cs="Calibri"/>
                <w:color w:val="000000"/>
              </w:rPr>
            </w:pPr>
            <w:r>
              <w:rPr>
                <w:rFonts w:ascii="Calibri" w:hAnsi="Calibri" w:cs="Calibri"/>
                <w:color w:val="000000"/>
              </w:rPr>
              <w:t>Hodnotenie</w:t>
            </w:r>
          </w:p>
        </w:tc>
      </w:tr>
      <w:tr w:rsidR="007818E5" w:rsidTr="00A1356F">
        <w:trPr>
          <w:trHeight w:val="300"/>
        </w:trPr>
        <w:tc>
          <w:tcPr>
            <w:tcW w:w="1555" w:type="dxa"/>
            <w:vMerge w:val="restart"/>
            <w:noWrap/>
            <w:hideMark/>
          </w:tcPr>
          <w:p w:rsidR="007818E5" w:rsidRDefault="007818E5" w:rsidP="001F1F6F">
            <w:pPr>
              <w:pStyle w:val="Nadpis2"/>
              <w:outlineLvl w:val="1"/>
            </w:pPr>
            <w:bookmarkStart w:id="152" w:name="_Toc76478958"/>
            <w:r>
              <w:t>Všeobecná sociológia I. - XSOb007</w:t>
            </w:r>
            <w:bookmarkEnd w:id="152"/>
          </w:p>
        </w:tc>
        <w:tc>
          <w:tcPr>
            <w:tcW w:w="5335" w:type="dxa"/>
            <w:noWrap/>
            <w:hideMark/>
          </w:tcPr>
          <w:p w:rsidR="007818E5" w:rsidRDefault="007818E5">
            <w:pPr>
              <w:rPr>
                <w:rFonts w:ascii="Calibri" w:hAnsi="Calibri" w:cs="Calibri"/>
                <w:color w:val="000000"/>
              </w:rPr>
            </w:pPr>
            <w:r>
              <w:rPr>
                <w:rFonts w:ascii="Calibri" w:hAnsi="Calibri" w:cs="Calibri"/>
                <w:color w:val="000000"/>
              </w:rPr>
              <w:t>1. Pedagóg jasne komunikuje požiadavky na študenta (požiadavky na skúšku, výučbu)</w:t>
            </w:r>
          </w:p>
        </w:tc>
        <w:tc>
          <w:tcPr>
            <w:tcW w:w="21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A1356F">
        <w:trPr>
          <w:trHeight w:val="300"/>
        </w:trPr>
        <w:tc>
          <w:tcPr>
            <w:tcW w:w="1555" w:type="dxa"/>
            <w:vMerge/>
            <w:hideMark/>
          </w:tcPr>
          <w:p w:rsidR="007818E5" w:rsidRDefault="007818E5">
            <w:pPr>
              <w:rPr>
                <w:rFonts w:ascii="Calibri" w:hAnsi="Calibri" w:cs="Calibri"/>
                <w:color w:val="000000"/>
              </w:rPr>
            </w:pPr>
          </w:p>
        </w:tc>
        <w:tc>
          <w:tcPr>
            <w:tcW w:w="5335" w:type="dxa"/>
            <w:noWrap/>
            <w:hideMark/>
          </w:tcPr>
          <w:p w:rsidR="007818E5" w:rsidRDefault="007818E5">
            <w:pPr>
              <w:rPr>
                <w:rFonts w:ascii="Calibri" w:hAnsi="Calibri" w:cs="Calibri"/>
                <w:color w:val="000000"/>
              </w:rPr>
            </w:pPr>
            <w:r>
              <w:rPr>
                <w:rFonts w:ascii="Calibri" w:hAnsi="Calibri" w:cs="Calibri"/>
                <w:color w:val="000000"/>
              </w:rPr>
              <w:t>2. Pedagóg dobre časovo organizuje vyučovanie (dochvíľnosť)</w:t>
            </w:r>
          </w:p>
        </w:tc>
        <w:tc>
          <w:tcPr>
            <w:tcW w:w="21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A1356F">
        <w:trPr>
          <w:trHeight w:val="300"/>
        </w:trPr>
        <w:tc>
          <w:tcPr>
            <w:tcW w:w="1555" w:type="dxa"/>
            <w:vMerge/>
            <w:hideMark/>
          </w:tcPr>
          <w:p w:rsidR="007818E5" w:rsidRDefault="007818E5">
            <w:pPr>
              <w:rPr>
                <w:rFonts w:ascii="Calibri" w:hAnsi="Calibri" w:cs="Calibri"/>
                <w:color w:val="000000"/>
              </w:rPr>
            </w:pPr>
          </w:p>
        </w:tc>
        <w:tc>
          <w:tcPr>
            <w:tcW w:w="5335" w:type="dxa"/>
            <w:noWrap/>
            <w:hideMark/>
          </w:tcPr>
          <w:p w:rsidR="007818E5" w:rsidRDefault="007818E5">
            <w:pPr>
              <w:rPr>
                <w:rFonts w:ascii="Calibri" w:hAnsi="Calibri" w:cs="Calibri"/>
                <w:color w:val="000000"/>
              </w:rPr>
            </w:pPr>
            <w:r>
              <w:rPr>
                <w:rFonts w:ascii="Calibri" w:hAnsi="Calibri" w:cs="Calibri"/>
                <w:color w:val="000000"/>
              </w:rPr>
              <w:t>3. Pedagóg je pripravený na výučbu</w:t>
            </w:r>
          </w:p>
        </w:tc>
        <w:tc>
          <w:tcPr>
            <w:tcW w:w="21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A1356F">
        <w:trPr>
          <w:trHeight w:val="300"/>
        </w:trPr>
        <w:tc>
          <w:tcPr>
            <w:tcW w:w="1555" w:type="dxa"/>
            <w:vMerge/>
            <w:hideMark/>
          </w:tcPr>
          <w:p w:rsidR="007818E5" w:rsidRDefault="007818E5">
            <w:pPr>
              <w:rPr>
                <w:rFonts w:ascii="Calibri" w:hAnsi="Calibri" w:cs="Calibri"/>
                <w:color w:val="000000"/>
              </w:rPr>
            </w:pPr>
          </w:p>
        </w:tc>
        <w:tc>
          <w:tcPr>
            <w:tcW w:w="5335" w:type="dxa"/>
            <w:noWrap/>
            <w:hideMark/>
          </w:tcPr>
          <w:p w:rsidR="007818E5" w:rsidRDefault="007818E5">
            <w:pPr>
              <w:rPr>
                <w:rFonts w:ascii="Calibri" w:hAnsi="Calibri" w:cs="Calibri"/>
                <w:color w:val="000000"/>
              </w:rPr>
            </w:pPr>
            <w:r>
              <w:rPr>
                <w:rFonts w:ascii="Calibri" w:hAnsi="Calibri" w:cs="Calibri"/>
                <w:color w:val="000000"/>
              </w:rPr>
              <w:t>4. Pedagóg zverejňuje zrozumiteľné informácie o svojom predmete v informačnom liste</w:t>
            </w:r>
          </w:p>
        </w:tc>
        <w:tc>
          <w:tcPr>
            <w:tcW w:w="21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A1356F">
        <w:trPr>
          <w:trHeight w:val="300"/>
        </w:trPr>
        <w:tc>
          <w:tcPr>
            <w:tcW w:w="1555" w:type="dxa"/>
            <w:vMerge/>
            <w:hideMark/>
          </w:tcPr>
          <w:p w:rsidR="007818E5" w:rsidRDefault="007818E5">
            <w:pPr>
              <w:rPr>
                <w:rFonts w:ascii="Calibri" w:hAnsi="Calibri" w:cs="Calibri"/>
                <w:color w:val="000000"/>
              </w:rPr>
            </w:pPr>
          </w:p>
        </w:tc>
        <w:tc>
          <w:tcPr>
            <w:tcW w:w="5335" w:type="dxa"/>
            <w:noWrap/>
            <w:hideMark/>
          </w:tcPr>
          <w:p w:rsidR="007818E5" w:rsidRDefault="007818E5">
            <w:pPr>
              <w:rPr>
                <w:rFonts w:ascii="Calibri" w:hAnsi="Calibri" w:cs="Calibri"/>
                <w:color w:val="000000"/>
              </w:rPr>
            </w:pPr>
            <w:r>
              <w:rPr>
                <w:rFonts w:ascii="Calibri" w:hAnsi="Calibri" w:cs="Calibri"/>
                <w:color w:val="000000"/>
              </w:rPr>
              <w:t>5. Pedagóg zrozumiteľne približuje učivo</w:t>
            </w:r>
          </w:p>
        </w:tc>
        <w:tc>
          <w:tcPr>
            <w:tcW w:w="21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A1356F">
        <w:trPr>
          <w:trHeight w:val="300"/>
        </w:trPr>
        <w:tc>
          <w:tcPr>
            <w:tcW w:w="1555" w:type="dxa"/>
            <w:vMerge/>
            <w:hideMark/>
          </w:tcPr>
          <w:p w:rsidR="007818E5" w:rsidRDefault="007818E5">
            <w:pPr>
              <w:rPr>
                <w:rFonts w:ascii="Calibri" w:hAnsi="Calibri" w:cs="Calibri"/>
                <w:color w:val="000000"/>
              </w:rPr>
            </w:pPr>
          </w:p>
        </w:tc>
        <w:tc>
          <w:tcPr>
            <w:tcW w:w="5335" w:type="dxa"/>
            <w:noWrap/>
            <w:hideMark/>
          </w:tcPr>
          <w:p w:rsidR="007818E5" w:rsidRDefault="007818E5">
            <w:pPr>
              <w:rPr>
                <w:rFonts w:ascii="Calibri" w:hAnsi="Calibri" w:cs="Calibri"/>
                <w:color w:val="000000"/>
              </w:rPr>
            </w:pPr>
            <w:r>
              <w:rPr>
                <w:rFonts w:ascii="Calibri" w:hAnsi="Calibri" w:cs="Calibri"/>
                <w:color w:val="000000"/>
              </w:rPr>
              <w:t>6. Pedagóg je ochotný komunikovať o problémoch počas konzultačných hodín</w:t>
            </w:r>
          </w:p>
        </w:tc>
        <w:tc>
          <w:tcPr>
            <w:tcW w:w="21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A1356F">
        <w:trPr>
          <w:trHeight w:val="300"/>
        </w:trPr>
        <w:tc>
          <w:tcPr>
            <w:tcW w:w="1555" w:type="dxa"/>
            <w:vMerge/>
            <w:hideMark/>
          </w:tcPr>
          <w:p w:rsidR="007818E5" w:rsidRDefault="007818E5">
            <w:pPr>
              <w:rPr>
                <w:rFonts w:ascii="Calibri" w:hAnsi="Calibri" w:cs="Calibri"/>
                <w:color w:val="000000"/>
              </w:rPr>
            </w:pPr>
          </w:p>
        </w:tc>
        <w:tc>
          <w:tcPr>
            <w:tcW w:w="5335" w:type="dxa"/>
            <w:noWrap/>
            <w:hideMark/>
          </w:tcPr>
          <w:p w:rsidR="007818E5" w:rsidRDefault="007818E5">
            <w:pPr>
              <w:rPr>
                <w:rFonts w:ascii="Calibri" w:hAnsi="Calibri" w:cs="Calibri"/>
                <w:color w:val="000000"/>
              </w:rPr>
            </w:pPr>
            <w:r>
              <w:rPr>
                <w:rFonts w:ascii="Calibri" w:hAnsi="Calibri" w:cs="Calibri"/>
                <w:color w:val="000000"/>
              </w:rPr>
              <w:t>7. Pedagóg je spravodlivý v prístupe k študentom</w:t>
            </w:r>
          </w:p>
        </w:tc>
        <w:tc>
          <w:tcPr>
            <w:tcW w:w="21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A1356F">
        <w:trPr>
          <w:trHeight w:val="300"/>
        </w:trPr>
        <w:tc>
          <w:tcPr>
            <w:tcW w:w="1555" w:type="dxa"/>
            <w:vMerge/>
            <w:hideMark/>
          </w:tcPr>
          <w:p w:rsidR="007818E5" w:rsidRDefault="007818E5">
            <w:pPr>
              <w:rPr>
                <w:rFonts w:ascii="Calibri" w:hAnsi="Calibri" w:cs="Calibri"/>
                <w:color w:val="000000"/>
              </w:rPr>
            </w:pPr>
          </w:p>
        </w:tc>
        <w:tc>
          <w:tcPr>
            <w:tcW w:w="5335" w:type="dxa"/>
            <w:noWrap/>
            <w:hideMark/>
          </w:tcPr>
          <w:p w:rsidR="007818E5" w:rsidRDefault="007818E5">
            <w:pPr>
              <w:rPr>
                <w:rFonts w:ascii="Calibri" w:hAnsi="Calibri" w:cs="Calibri"/>
                <w:color w:val="000000"/>
              </w:rPr>
            </w:pPr>
            <w:r>
              <w:rPr>
                <w:rFonts w:ascii="Calibri" w:hAnsi="Calibri" w:cs="Calibri"/>
                <w:color w:val="000000"/>
              </w:rPr>
              <w:t>8. Pedagóg vysvetlí využitie predmetu s praxou</w:t>
            </w:r>
          </w:p>
        </w:tc>
        <w:tc>
          <w:tcPr>
            <w:tcW w:w="21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A1356F">
        <w:trPr>
          <w:trHeight w:val="300"/>
        </w:trPr>
        <w:tc>
          <w:tcPr>
            <w:tcW w:w="1555" w:type="dxa"/>
            <w:vMerge/>
            <w:hideMark/>
          </w:tcPr>
          <w:p w:rsidR="007818E5" w:rsidRDefault="007818E5">
            <w:pPr>
              <w:rPr>
                <w:rFonts w:ascii="Calibri" w:hAnsi="Calibri" w:cs="Calibri"/>
                <w:color w:val="000000"/>
              </w:rPr>
            </w:pPr>
          </w:p>
        </w:tc>
        <w:tc>
          <w:tcPr>
            <w:tcW w:w="5335" w:type="dxa"/>
            <w:noWrap/>
            <w:hideMark/>
          </w:tcPr>
          <w:p w:rsidR="007818E5" w:rsidRDefault="007818E5">
            <w:pPr>
              <w:rPr>
                <w:rFonts w:ascii="Calibri" w:hAnsi="Calibri" w:cs="Calibri"/>
                <w:color w:val="000000"/>
              </w:rPr>
            </w:pPr>
            <w:r>
              <w:rPr>
                <w:rFonts w:ascii="Calibri" w:hAnsi="Calibri" w:cs="Calibri"/>
                <w:color w:val="000000"/>
              </w:rPr>
              <w:t>9. Pedagóga vnímam ako odborníka pre daný predmet</w:t>
            </w:r>
          </w:p>
        </w:tc>
        <w:tc>
          <w:tcPr>
            <w:tcW w:w="21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A1356F">
        <w:trPr>
          <w:trHeight w:val="300"/>
        </w:trPr>
        <w:tc>
          <w:tcPr>
            <w:tcW w:w="1555" w:type="dxa"/>
            <w:vMerge/>
            <w:hideMark/>
          </w:tcPr>
          <w:p w:rsidR="007818E5" w:rsidRDefault="007818E5">
            <w:pPr>
              <w:rPr>
                <w:rFonts w:ascii="Calibri" w:hAnsi="Calibri" w:cs="Calibri"/>
                <w:color w:val="000000"/>
              </w:rPr>
            </w:pPr>
          </w:p>
        </w:tc>
        <w:tc>
          <w:tcPr>
            <w:tcW w:w="5335" w:type="dxa"/>
            <w:noWrap/>
            <w:hideMark/>
          </w:tcPr>
          <w:p w:rsidR="007818E5" w:rsidRDefault="007818E5">
            <w:pPr>
              <w:rPr>
                <w:rFonts w:ascii="Calibri" w:hAnsi="Calibri" w:cs="Calibri"/>
                <w:color w:val="000000"/>
              </w:rPr>
            </w:pPr>
            <w:r>
              <w:rPr>
                <w:rFonts w:ascii="Calibri" w:hAnsi="Calibri" w:cs="Calibri"/>
                <w:color w:val="000000"/>
              </w:rPr>
              <w:t>10. Pedagóg v období dištančnej formy výučby poskytol študentom podklady pre štúdium</w:t>
            </w:r>
          </w:p>
        </w:tc>
        <w:tc>
          <w:tcPr>
            <w:tcW w:w="21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A1356F">
        <w:trPr>
          <w:trHeight w:val="300"/>
        </w:trPr>
        <w:tc>
          <w:tcPr>
            <w:tcW w:w="1555" w:type="dxa"/>
            <w:vMerge/>
            <w:hideMark/>
          </w:tcPr>
          <w:p w:rsidR="007818E5" w:rsidRDefault="007818E5">
            <w:pPr>
              <w:rPr>
                <w:rFonts w:ascii="Calibri" w:hAnsi="Calibri" w:cs="Calibri"/>
                <w:color w:val="000000"/>
              </w:rPr>
            </w:pPr>
          </w:p>
        </w:tc>
        <w:tc>
          <w:tcPr>
            <w:tcW w:w="5335" w:type="dxa"/>
            <w:noWrap/>
            <w:hideMark/>
          </w:tcPr>
          <w:p w:rsidR="007818E5" w:rsidRDefault="007818E5">
            <w:pPr>
              <w:rPr>
                <w:rFonts w:ascii="Calibri" w:hAnsi="Calibri" w:cs="Calibri"/>
                <w:color w:val="000000"/>
              </w:rPr>
            </w:pPr>
            <w:r>
              <w:rPr>
                <w:rFonts w:ascii="Calibri" w:hAnsi="Calibri" w:cs="Calibri"/>
                <w:color w:val="000000"/>
              </w:rPr>
              <w:t>11. Pedagóg počas obdobia dištančnej formy vzdelávania poskytol informácie týkajúce sa podmienok záverečného hodnotenia študenta</w:t>
            </w:r>
          </w:p>
        </w:tc>
        <w:tc>
          <w:tcPr>
            <w:tcW w:w="2172" w:type="dxa"/>
            <w:noWrap/>
            <w:hideMark/>
          </w:tcPr>
          <w:p w:rsidR="007818E5" w:rsidRDefault="007818E5">
            <w:pPr>
              <w:rPr>
                <w:rFonts w:ascii="Calibri" w:hAnsi="Calibri" w:cs="Calibri"/>
                <w:color w:val="000000"/>
              </w:rPr>
            </w:pPr>
            <w:r>
              <w:rPr>
                <w:rFonts w:ascii="Calibri" w:hAnsi="Calibri" w:cs="Calibri"/>
                <w:color w:val="000000"/>
              </w:rPr>
              <w:t>úplne súhlasím</w:t>
            </w:r>
          </w:p>
        </w:tc>
      </w:tr>
      <w:tr w:rsidR="007818E5" w:rsidTr="00A1356F">
        <w:trPr>
          <w:trHeight w:val="300"/>
        </w:trPr>
        <w:tc>
          <w:tcPr>
            <w:tcW w:w="1555" w:type="dxa"/>
            <w:vMerge/>
            <w:hideMark/>
          </w:tcPr>
          <w:p w:rsidR="007818E5" w:rsidRDefault="007818E5">
            <w:pPr>
              <w:rPr>
                <w:rFonts w:ascii="Calibri" w:hAnsi="Calibri" w:cs="Calibri"/>
                <w:color w:val="000000"/>
              </w:rPr>
            </w:pPr>
          </w:p>
        </w:tc>
        <w:tc>
          <w:tcPr>
            <w:tcW w:w="5335" w:type="dxa"/>
            <w:noWrap/>
            <w:hideMark/>
          </w:tcPr>
          <w:p w:rsidR="007818E5" w:rsidRDefault="007818E5">
            <w:pPr>
              <w:rPr>
                <w:rFonts w:ascii="Calibri" w:hAnsi="Calibri" w:cs="Calibri"/>
                <w:color w:val="000000"/>
              </w:rPr>
            </w:pPr>
            <w:r>
              <w:rPr>
                <w:rFonts w:ascii="Calibri" w:hAnsi="Calibri" w:cs="Calibri"/>
                <w:color w:val="000000"/>
              </w:rPr>
              <w:t>12. Čo bolo na výučbe predmetu najpodnetnejšie? Čo Vám najviac pomohlo pri jeho štúdiu?</w:t>
            </w:r>
          </w:p>
        </w:tc>
        <w:tc>
          <w:tcPr>
            <w:tcW w:w="2172" w:type="dxa"/>
            <w:noWrap/>
            <w:hideMark/>
          </w:tcPr>
          <w:p w:rsidR="007818E5" w:rsidRDefault="007818E5">
            <w:pPr>
              <w:rPr>
                <w:rFonts w:ascii="Calibri" w:hAnsi="Calibri" w:cs="Calibri"/>
                <w:color w:val="000000"/>
              </w:rPr>
            </w:pPr>
            <w:r>
              <w:rPr>
                <w:rFonts w:ascii="Calibri" w:hAnsi="Calibri" w:cs="Calibri"/>
                <w:color w:val="000000"/>
              </w:rPr>
              <w:t xml:space="preserve">Komunikácia s pedagógom a jeho spravodlivý prístup. </w:t>
            </w:r>
          </w:p>
        </w:tc>
      </w:tr>
      <w:tr w:rsidR="007818E5" w:rsidTr="00A1356F">
        <w:trPr>
          <w:trHeight w:val="300"/>
        </w:trPr>
        <w:tc>
          <w:tcPr>
            <w:tcW w:w="1555" w:type="dxa"/>
            <w:vMerge/>
            <w:hideMark/>
          </w:tcPr>
          <w:p w:rsidR="007818E5" w:rsidRDefault="007818E5">
            <w:pPr>
              <w:rPr>
                <w:rFonts w:ascii="Calibri" w:hAnsi="Calibri" w:cs="Calibri"/>
                <w:color w:val="000000"/>
              </w:rPr>
            </w:pPr>
          </w:p>
        </w:tc>
        <w:tc>
          <w:tcPr>
            <w:tcW w:w="5335" w:type="dxa"/>
            <w:noWrap/>
            <w:hideMark/>
          </w:tcPr>
          <w:p w:rsidR="007818E5" w:rsidRDefault="007818E5">
            <w:pPr>
              <w:rPr>
                <w:rFonts w:ascii="Calibri" w:hAnsi="Calibri" w:cs="Calibri"/>
                <w:color w:val="000000"/>
              </w:rPr>
            </w:pPr>
            <w:r>
              <w:rPr>
                <w:rFonts w:ascii="Calibri" w:hAnsi="Calibri" w:cs="Calibri"/>
                <w:color w:val="000000"/>
              </w:rPr>
              <w:t>13. V prípade potreby, napíšte Vaše ďalšie návrhy a pripomienky k výučbe predmetu.</w:t>
            </w:r>
          </w:p>
        </w:tc>
        <w:tc>
          <w:tcPr>
            <w:tcW w:w="2172" w:type="dxa"/>
            <w:noWrap/>
            <w:hideMark/>
          </w:tcPr>
          <w:p w:rsidR="007818E5" w:rsidRDefault="007818E5">
            <w:pPr>
              <w:rPr>
                <w:rFonts w:ascii="Calibri" w:hAnsi="Calibri" w:cs="Calibri"/>
                <w:color w:val="000000"/>
              </w:rPr>
            </w:pPr>
            <w:r>
              <w:rPr>
                <w:rFonts w:ascii="Calibri" w:hAnsi="Calibri" w:cs="Calibri"/>
                <w:color w:val="000000"/>
              </w:rPr>
              <w:t>Pripomienky nemám žiadne</w:t>
            </w:r>
          </w:p>
        </w:tc>
      </w:tr>
    </w:tbl>
    <w:p w:rsidR="0006666F" w:rsidRDefault="0006666F" w:rsidP="0006666F"/>
    <w:p w:rsidR="00D0134A" w:rsidRPr="00D1002D" w:rsidRDefault="0006666F" w:rsidP="0006666F">
      <w:r w:rsidRPr="007B5357">
        <w:rPr>
          <w:b/>
        </w:rPr>
        <w:t>Stanovisko katedry:</w:t>
      </w:r>
    </w:p>
    <w:sectPr w:rsidR="00D0134A" w:rsidRPr="00D1002D" w:rsidSect="002A0ECC">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2E9" w:rsidRDefault="00F502E9" w:rsidP="007B5357">
      <w:pPr>
        <w:spacing w:after="0" w:line="240" w:lineRule="auto"/>
      </w:pPr>
      <w:r>
        <w:separator/>
      </w:r>
    </w:p>
  </w:endnote>
  <w:endnote w:type="continuationSeparator" w:id="0">
    <w:p w:rsidR="00F502E9" w:rsidRDefault="00F502E9" w:rsidP="007B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660265"/>
      <w:docPartObj>
        <w:docPartGallery w:val="Page Numbers (Bottom of Page)"/>
        <w:docPartUnique/>
      </w:docPartObj>
    </w:sdtPr>
    <w:sdtContent>
      <w:p w:rsidR="007B5357" w:rsidRDefault="007B5357">
        <w:pPr>
          <w:pStyle w:val="Pta"/>
          <w:jc w:val="right"/>
        </w:pPr>
        <w:r>
          <w:fldChar w:fldCharType="begin"/>
        </w:r>
        <w:r>
          <w:instrText>PAGE   \* MERGEFORMAT</w:instrText>
        </w:r>
        <w:r>
          <w:fldChar w:fldCharType="separate"/>
        </w:r>
        <w:r>
          <w:t>2</w:t>
        </w:r>
        <w:r>
          <w:fldChar w:fldCharType="end"/>
        </w:r>
      </w:p>
    </w:sdtContent>
  </w:sdt>
  <w:p w:rsidR="007B5357" w:rsidRDefault="007B535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2E9" w:rsidRDefault="00F502E9" w:rsidP="007B5357">
      <w:pPr>
        <w:spacing w:after="0" w:line="240" w:lineRule="auto"/>
      </w:pPr>
      <w:r>
        <w:separator/>
      </w:r>
    </w:p>
  </w:footnote>
  <w:footnote w:type="continuationSeparator" w:id="0">
    <w:p w:rsidR="00F502E9" w:rsidRDefault="00F502E9" w:rsidP="007B53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ocumentProtection w:edit="readOnly"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2D"/>
    <w:rsid w:val="00010AD2"/>
    <w:rsid w:val="0006666F"/>
    <w:rsid w:val="001C2ECD"/>
    <w:rsid w:val="001F1F6F"/>
    <w:rsid w:val="002A0ECC"/>
    <w:rsid w:val="002C07E8"/>
    <w:rsid w:val="00342674"/>
    <w:rsid w:val="003F483E"/>
    <w:rsid w:val="0048182D"/>
    <w:rsid w:val="00515A42"/>
    <w:rsid w:val="00591E4B"/>
    <w:rsid w:val="005F3FA2"/>
    <w:rsid w:val="006B447C"/>
    <w:rsid w:val="006C3244"/>
    <w:rsid w:val="00737D37"/>
    <w:rsid w:val="007818E5"/>
    <w:rsid w:val="007B5357"/>
    <w:rsid w:val="00845DF7"/>
    <w:rsid w:val="008C1415"/>
    <w:rsid w:val="00A1356F"/>
    <w:rsid w:val="00AC474D"/>
    <w:rsid w:val="00B61FF6"/>
    <w:rsid w:val="00B82CD8"/>
    <w:rsid w:val="00C17AAA"/>
    <w:rsid w:val="00CD0A31"/>
    <w:rsid w:val="00D0134A"/>
    <w:rsid w:val="00D1002D"/>
    <w:rsid w:val="00E22A97"/>
    <w:rsid w:val="00EA5189"/>
    <w:rsid w:val="00EF6D4E"/>
    <w:rsid w:val="00F502E9"/>
    <w:rsid w:val="00FC5E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C6CA"/>
  <w15:chartTrackingRefBased/>
  <w15:docId w15:val="{E0B41814-3A4B-491E-BE3F-A20AACC1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A0ECC"/>
  </w:style>
  <w:style w:type="paragraph" w:styleId="Nadpis1">
    <w:name w:val="heading 1"/>
    <w:basedOn w:val="Normlny"/>
    <w:next w:val="Normlny"/>
    <w:link w:val="Nadpis1Char"/>
    <w:uiPriority w:val="9"/>
    <w:qFormat/>
    <w:rsid w:val="002A0ECC"/>
    <w:pPr>
      <w:keepNext/>
      <w:keepLines/>
      <w:spacing w:before="320" w:after="0" w:line="240" w:lineRule="auto"/>
      <w:outlineLvl w:val="0"/>
    </w:pPr>
    <w:rPr>
      <w:rFonts w:asciiTheme="majorHAnsi" w:eastAsiaTheme="majorEastAsia" w:hAnsiTheme="majorHAnsi" w:cstheme="majorBidi"/>
      <w:color w:val="1481AB" w:themeColor="accent1" w:themeShade="BF"/>
      <w:sz w:val="30"/>
      <w:szCs w:val="30"/>
    </w:rPr>
  </w:style>
  <w:style w:type="paragraph" w:styleId="Nadpis2">
    <w:name w:val="heading 2"/>
    <w:basedOn w:val="Normlny"/>
    <w:next w:val="Normlny"/>
    <w:link w:val="Nadpis2Char"/>
    <w:uiPriority w:val="9"/>
    <w:unhideWhenUsed/>
    <w:qFormat/>
    <w:rsid w:val="002A0ECC"/>
    <w:pPr>
      <w:keepNext/>
      <w:keepLines/>
      <w:spacing w:before="40" w:after="0" w:line="240" w:lineRule="auto"/>
      <w:outlineLvl w:val="1"/>
    </w:pPr>
    <w:rPr>
      <w:rFonts w:asciiTheme="majorHAnsi" w:eastAsiaTheme="majorEastAsia" w:hAnsiTheme="majorHAnsi" w:cstheme="majorBidi"/>
      <w:color w:val="1C6194" w:themeColor="accent2" w:themeShade="BF"/>
      <w:sz w:val="28"/>
      <w:szCs w:val="28"/>
    </w:rPr>
  </w:style>
  <w:style w:type="paragraph" w:styleId="Nadpis3">
    <w:name w:val="heading 3"/>
    <w:basedOn w:val="Normlny"/>
    <w:next w:val="Normlny"/>
    <w:link w:val="Nadpis3Char"/>
    <w:uiPriority w:val="9"/>
    <w:unhideWhenUsed/>
    <w:qFormat/>
    <w:rsid w:val="002A0ECC"/>
    <w:pPr>
      <w:keepNext/>
      <w:keepLines/>
      <w:spacing w:before="40" w:after="0" w:line="240" w:lineRule="auto"/>
      <w:outlineLvl w:val="2"/>
    </w:pPr>
    <w:rPr>
      <w:rFonts w:asciiTheme="majorHAnsi" w:eastAsiaTheme="majorEastAsia" w:hAnsiTheme="majorHAnsi" w:cstheme="majorBidi"/>
      <w:color w:val="487B77" w:themeColor="accent6" w:themeShade="BF"/>
      <w:sz w:val="26"/>
      <w:szCs w:val="26"/>
    </w:rPr>
  </w:style>
  <w:style w:type="paragraph" w:styleId="Nadpis4">
    <w:name w:val="heading 4"/>
    <w:basedOn w:val="Normlny"/>
    <w:next w:val="Normlny"/>
    <w:link w:val="Nadpis4Char"/>
    <w:uiPriority w:val="9"/>
    <w:semiHidden/>
    <w:unhideWhenUsed/>
    <w:qFormat/>
    <w:rsid w:val="002A0ECC"/>
    <w:pPr>
      <w:keepNext/>
      <w:keepLines/>
      <w:spacing w:before="40" w:after="0"/>
      <w:outlineLvl w:val="3"/>
    </w:pPr>
    <w:rPr>
      <w:rFonts w:asciiTheme="majorHAnsi" w:eastAsiaTheme="majorEastAsia" w:hAnsiTheme="majorHAnsi" w:cstheme="majorBidi"/>
      <w:i/>
      <w:iCs/>
      <w:color w:val="2E653E" w:themeColor="accent5" w:themeShade="BF"/>
      <w:sz w:val="25"/>
      <w:szCs w:val="25"/>
    </w:rPr>
  </w:style>
  <w:style w:type="paragraph" w:styleId="Nadpis5">
    <w:name w:val="heading 5"/>
    <w:basedOn w:val="Normlny"/>
    <w:next w:val="Normlny"/>
    <w:link w:val="Nadpis5Char"/>
    <w:uiPriority w:val="9"/>
    <w:semiHidden/>
    <w:unhideWhenUsed/>
    <w:qFormat/>
    <w:rsid w:val="002A0ECC"/>
    <w:pPr>
      <w:keepNext/>
      <w:keepLines/>
      <w:spacing w:before="40" w:after="0"/>
      <w:outlineLvl w:val="4"/>
    </w:pPr>
    <w:rPr>
      <w:rFonts w:asciiTheme="majorHAnsi" w:eastAsiaTheme="majorEastAsia" w:hAnsiTheme="majorHAnsi" w:cstheme="majorBidi"/>
      <w:i/>
      <w:iCs/>
      <w:color w:val="134163" w:themeColor="accent2" w:themeShade="80"/>
      <w:sz w:val="24"/>
      <w:szCs w:val="24"/>
    </w:rPr>
  </w:style>
  <w:style w:type="paragraph" w:styleId="Nadpis6">
    <w:name w:val="heading 6"/>
    <w:basedOn w:val="Normlny"/>
    <w:next w:val="Normlny"/>
    <w:link w:val="Nadpis6Char"/>
    <w:uiPriority w:val="9"/>
    <w:semiHidden/>
    <w:unhideWhenUsed/>
    <w:qFormat/>
    <w:rsid w:val="002A0ECC"/>
    <w:pPr>
      <w:keepNext/>
      <w:keepLines/>
      <w:spacing w:before="40" w:after="0"/>
      <w:outlineLvl w:val="5"/>
    </w:pPr>
    <w:rPr>
      <w:rFonts w:asciiTheme="majorHAnsi" w:eastAsiaTheme="majorEastAsia" w:hAnsiTheme="majorHAnsi" w:cstheme="majorBidi"/>
      <w:i/>
      <w:iCs/>
      <w:color w:val="305250" w:themeColor="accent6" w:themeShade="80"/>
      <w:sz w:val="23"/>
      <w:szCs w:val="23"/>
    </w:rPr>
  </w:style>
  <w:style w:type="paragraph" w:styleId="Nadpis7">
    <w:name w:val="heading 7"/>
    <w:basedOn w:val="Normlny"/>
    <w:next w:val="Normlny"/>
    <w:link w:val="Nadpis7Char"/>
    <w:uiPriority w:val="9"/>
    <w:semiHidden/>
    <w:unhideWhenUsed/>
    <w:qFormat/>
    <w:rsid w:val="002A0ECC"/>
    <w:pPr>
      <w:keepNext/>
      <w:keepLines/>
      <w:spacing w:before="40" w:after="0"/>
      <w:outlineLvl w:val="6"/>
    </w:pPr>
    <w:rPr>
      <w:rFonts w:asciiTheme="majorHAnsi" w:eastAsiaTheme="majorEastAsia" w:hAnsiTheme="majorHAnsi" w:cstheme="majorBidi"/>
      <w:color w:val="0D5672" w:themeColor="accent1" w:themeShade="80"/>
    </w:rPr>
  </w:style>
  <w:style w:type="paragraph" w:styleId="Nadpis8">
    <w:name w:val="heading 8"/>
    <w:basedOn w:val="Normlny"/>
    <w:next w:val="Normlny"/>
    <w:link w:val="Nadpis8Char"/>
    <w:uiPriority w:val="9"/>
    <w:semiHidden/>
    <w:unhideWhenUsed/>
    <w:qFormat/>
    <w:rsid w:val="002A0ECC"/>
    <w:pPr>
      <w:keepNext/>
      <w:keepLines/>
      <w:spacing w:before="40" w:after="0"/>
      <w:outlineLvl w:val="7"/>
    </w:pPr>
    <w:rPr>
      <w:rFonts w:asciiTheme="majorHAnsi" w:eastAsiaTheme="majorEastAsia" w:hAnsiTheme="majorHAnsi" w:cstheme="majorBidi"/>
      <w:color w:val="134163" w:themeColor="accent2" w:themeShade="80"/>
      <w:sz w:val="21"/>
      <w:szCs w:val="21"/>
    </w:rPr>
  </w:style>
  <w:style w:type="paragraph" w:styleId="Nadpis9">
    <w:name w:val="heading 9"/>
    <w:basedOn w:val="Normlny"/>
    <w:next w:val="Normlny"/>
    <w:link w:val="Nadpis9Char"/>
    <w:uiPriority w:val="9"/>
    <w:semiHidden/>
    <w:unhideWhenUsed/>
    <w:qFormat/>
    <w:rsid w:val="002A0ECC"/>
    <w:pPr>
      <w:keepNext/>
      <w:keepLines/>
      <w:spacing w:before="40" w:after="0"/>
      <w:outlineLvl w:val="8"/>
    </w:pPr>
    <w:rPr>
      <w:rFonts w:asciiTheme="majorHAnsi" w:eastAsiaTheme="majorEastAsia" w:hAnsiTheme="majorHAnsi" w:cstheme="majorBidi"/>
      <w:color w:val="305250" w:themeColor="accent6" w:themeShade="8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A0ECC"/>
    <w:rPr>
      <w:rFonts w:asciiTheme="majorHAnsi" w:eastAsiaTheme="majorEastAsia" w:hAnsiTheme="majorHAnsi" w:cstheme="majorBidi"/>
      <w:color w:val="1481AB" w:themeColor="accent1" w:themeShade="BF"/>
      <w:sz w:val="30"/>
      <w:szCs w:val="30"/>
    </w:rPr>
  </w:style>
  <w:style w:type="character" w:customStyle="1" w:styleId="Nadpis2Char">
    <w:name w:val="Nadpis 2 Char"/>
    <w:basedOn w:val="Predvolenpsmoodseku"/>
    <w:link w:val="Nadpis2"/>
    <w:uiPriority w:val="9"/>
    <w:rsid w:val="002A0ECC"/>
    <w:rPr>
      <w:rFonts w:asciiTheme="majorHAnsi" w:eastAsiaTheme="majorEastAsia" w:hAnsiTheme="majorHAnsi" w:cstheme="majorBidi"/>
      <w:color w:val="1C6194" w:themeColor="accent2" w:themeShade="BF"/>
      <w:sz w:val="28"/>
      <w:szCs w:val="28"/>
    </w:rPr>
  </w:style>
  <w:style w:type="character" w:customStyle="1" w:styleId="Nadpis3Char">
    <w:name w:val="Nadpis 3 Char"/>
    <w:basedOn w:val="Predvolenpsmoodseku"/>
    <w:link w:val="Nadpis3"/>
    <w:uiPriority w:val="9"/>
    <w:rsid w:val="002A0ECC"/>
    <w:rPr>
      <w:rFonts w:asciiTheme="majorHAnsi" w:eastAsiaTheme="majorEastAsia" w:hAnsiTheme="majorHAnsi" w:cstheme="majorBidi"/>
      <w:color w:val="487B77" w:themeColor="accent6" w:themeShade="BF"/>
      <w:sz w:val="26"/>
      <w:szCs w:val="26"/>
    </w:rPr>
  </w:style>
  <w:style w:type="table" w:styleId="Tabukasmriekou1svetl">
    <w:name w:val="Grid Table 1 Light"/>
    <w:basedOn w:val="Normlnatabuka"/>
    <w:uiPriority w:val="46"/>
    <w:rsid w:val="00E22A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lavikaobsahu">
    <w:name w:val="TOC Heading"/>
    <w:basedOn w:val="Nadpis1"/>
    <w:next w:val="Normlny"/>
    <w:uiPriority w:val="39"/>
    <w:unhideWhenUsed/>
    <w:qFormat/>
    <w:rsid w:val="002A0ECC"/>
    <w:pPr>
      <w:outlineLvl w:val="9"/>
    </w:pPr>
  </w:style>
  <w:style w:type="paragraph" w:styleId="Obsah1">
    <w:name w:val="toc 1"/>
    <w:basedOn w:val="Normlny"/>
    <w:next w:val="Normlny"/>
    <w:autoRedefine/>
    <w:uiPriority w:val="39"/>
    <w:unhideWhenUsed/>
    <w:rsid w:val="00845DF7"/>
    <w:pPr>
      <w:spacing w:after="100"/>
    </w:pPr>
  </w:style>
  <w:style w:type="paragraph" w:styleId="Obsah2">
    <w:name w:val="toc 2"/>
    <w:basedOn w:val="Normlny"/>
    <w:next w:val="Normlny"/>
    <w:autoRedefine/>
    <w:uiPriority w:val="39"/>
    <w:unhideWhenUsed/>
    <w:rsid w:val="00845DF7"/>
    <w:pPr>
      <w:spacing w:after="100"/>
      <w:ind w:left="220"/>
    </w:pPr>
  </w:style>
  <w:style w:type="character" w:styleId="Hypertextovprepojenie">
    <w:name w:val="Hyperlink"/>
    <w:basedOn w:val="Predvolenpsmoodseku"/>
    <w:uiPriority w:val="99"/>
    <w:unhideWhenUsed/>
    <w:rsid w:val="00845DF7"/>
    <w:rPr>
      <w:color w:val="6EAC1C" w:themeColor="hyperlink"/>
      <w:u w:val="single"/>
    </w:rPr>
  </w:style>
  <w:style w:type="paragraph" w:styleId="Bezriadkovania">
    <w:name w:val="No Spacing"/>
    <w:link w:val="BezriadkovaniaChar"/>
    <w:uiPriority w:val="1"/>
    <w:qFormat/>
    <w:rsid w:val="002A0ECC"/>
    <w:pPr>
      <w:spacing w:after="0" w:line="240" w:lineRule="auto"/>
    </w:pPr>
  </w:style>
  <w:style w:type="character" w:customStyle="1" w:styleId="BezriadkovaniaChar">
    <w:name w:val="Bez riadkovania Char"/>
    <w:basedOn w:val="Predvolenpsmoodseku"/>
    <w:link w:val="Bezriadkovania"/>
    <w:uiPriority w:val="1"/>
    <w:rsid w:val="002A0ECC"/>
  </w:style>
  <w:style w:type="character" w:customStyle="1" w:styleId="Nadpis4Char">
    <w:name w:val="Nadpis 4 Char"/>
    <w:basedOn w:val="Predvolenpsmoodseku"/>
    <w:link w:val="Nadpis4"/>
    <w:uiPriority w:val="9"/>
    <w:semiHidden/>
    <w:rsid w:val="002A0ECC"/>
    <w:rPr>
      <w:rFonts w:asciiTheme="majorHAnsi" w:eastAsiaTheme="majorEastAsia" w:hAnsiTheme="majorHAnsi" w:cstheme="majorBidi"/>
      <w:i/>
      <w:iCs/>
      <w:color w:val="2E653E" w:themeColor="accent5" w:themeShade="BF"/>
      <w:sz w:val="25"/>
      <w:szCs w:val="25"/>
    </w:rPr>
  </w:style>
  <w:style w:type="character" w:customStyle="1" w:styleId="Nadpis5Char">
    <w:name w:val="Nadpis 5 Char"/>
    <w:basedOn w:val="Predvolenpsmoodseku"/>
    <w:link w:val="Nadpis5"/>
    <w:uiPriority w:val="9"/>
    <w:semiHidden/>
    <w:rsid w:val="002A0ECC"/>
    <w:rPr>
      <w:rFonts w:asciiTheme="majorHAnsi" w:eastAsiaTheme="majorEastAsia" w:hAnsiTheme="majorHAnsi" w:cstheme="majorBidi"/>
      <w:i/>
      <w:iCs/>
      <w:color w:val="134163" w:themeColor="accent2" w:themeShade="80"/>
      <w:sz w:val="24"/>
      <w:szCs w:val="24"/>
    </w:rPr>
  </w:style>
  <w:style w:type="character" w:customStyle="1" w:styleId="Nadpis6Char">
    <w:name w:val="Nadpis 6 Char"/>
    <w:basedOn w:val="Predvolenpsmoodseku"/>
    <w:link w:val="Nadpis6"/>
    <w:uiPriority w:val="9"/>
    <w:semiHidden/>
    <w:rsid w:val="002A0ECC"/>
    <w:rPr>
      <w:rFonts w:asciiTheme="majorHAnsi" w:eastAsiaTheme="majorEastAsia" w:hAnsiTheme="majorHAnsi" w:cstheme="majorBidi"/>
      <w:i/>
      <w:iCs/>
      <w:color w:val="305250" w:themeColor="accent6" w:themeShade="80"/>
      <w:sz w:val="23"/>
      <w:szCs w:val="23"/>
    </w:rPr>
  </w:style>
  <w:style w:type="character" w:customStyle="1" w:styleId="Nadpis7Char">
    <w:name w:val="Nadpis 7 Char"/>
    <w:basedOn w:val="Predvolenpsmoodseku"/>
    <w:link w:val="Nadpis7"/>
    <w:uiPriority w:val="9"/>
    <w:semiHidden/>
    <w:rsid w:val="002A0ECC"/>
    <w:rPr>
      <w:rFonts w:asciiTheme="majorHAnsi" w:eastAsiaTheme="majorEastAsia" w:hAnsiTheme="majorHAnsi" w:cstheme="majorBidi"/>
      <w:color w:val="0D5672" w:themeColor="accent1" w:themeShade="80"/>
    </w:rPr>
  </w:style>
  <w:style w:type="character" w:customStyle="1" w:styleId="Nadpis8Char">
    <w:name w:val="Nadpis 8 Char"/>
    <w:basedOn w:val="Predvolenpsmoodseku"/>
    <w:link w:val="Nadpis8"/>
    <w:uiPriority w:val="9"/>
    <w:semiHidden/>
    <w:rsid w:val="002A0ECC"/>
    <w:rPr>
      <w:rFonts w:asciiTheme="majorHAnsi" w:eastAsiaTheme="majorEastAsia" w:hAnsiTheme="majorHAnsi" w:cstheme="majorBidi"/>
      <w:color w:val="134163" w:themeColor="accent2" w:themeShade="80"/>
      <w:sz w:val="21"/>
      <w:szCs w:val="21"/>
    </w:rPr>
  </w:style>
  <w:style w:type="character" w:customStyle="1" w:styleId="Nadpis9Char">
    <w:name w:val="Nadpis 9 Char"/>
    <w:basedOn w:val="Predvolenpsmoodseku"/>
    <w:link w:val="Nadpis9"/>
    <w:uiPriority w:val="9"/>
    <w:semiHidden/>
    <w:rsid w:val="002A0ECC"/>
    <w:rPr>
      <w:rFonts w:asciiTheme="majorHAnsi" w:eastAsiaTheme="majorEastAsia" w:hAnsiTheme="majorHAnsi" w:cstheme="majorBidi"/>
      <w:color w:val="305250" w:themeColor="accent6" w:themeShade="80"/>
    </w:rPr>
  </w:style>
  <w:style w:type="paragraph" w:styleId="Popis">
    <w:name w:val="caption"/>
    <w:basedOn w:val="Normlny"/>
    <w:next w:val="Normlny"/>
    <w:uiPriority w:val="35"/>
    <w:semiHidden/>
    <w:unhideWhenUsed/>
    <w:qFormat/>
    <w:rsid w:val="002A0ECC"/>
    <w:pPr>
      <w:spacing w:line="240" w:lineRule="auto"/>
    </w:pPr>
    <w:rPr>
      <w:b/>
      <w:bCs/>
      <w:smallCaps/>
      <w:color w:val="1CADE4" w:themeColor="accent1"/>
      <w:spacing w:val="6"/>
    </w:rPr>
  </w:style>
  <w:style w:type="paragraph" w:styleId="Nzov">
    <w:name w:val="Title"/>
    <w:basedOn w:val="Normlny"/>
    <w:next w:val="Normlny"/>
    <w:link w:val="NzovChar"/>
    <w:uiPriority w:val="10"/>
    <w:qFormat/>
    <w:rsid w:val="002A0ECC"/>
    <w:pPr>
      <w:spacing w:after="0" w:line="240" w:lineRule="auto"/>
      <w:contextualSpacing/>
    </w:pPr>
    <w:rPr>
      <w:rFonts w:asciiTheme="majorHAnsi" w:eastAsiaTheme="majorEastAsia" w:hAnsiTheme="majorHAnsi" w:cstheme="majorBidi"/>
      <w:color w:val="1481AB" w:themeColor="accent1" w:themeShade="BF"/>
      <w:spacing w:val="-10"/>
      <w:sz w:val="52"/>
      <w:szCs w:val="52"/>
    </w:rPr>
  </w:style>
  <w:style w:type="character" w:customStyle="1" w:styleId="NzovChar">
    <w:name w:val="Názov Char"/>
    <w:basedOn w:val="Predvolenpsmoodseku"/>
    <w:link w:val="Nzov"/>
    <w:uiPriority w:val="10"/>
    <w:rsid w:val="002A0ECC"/>
    <w:rPr>
      <w:rFonts w:asciiTheme="majorHAnsi" w:eastAsiaTheme="majorEastAsia" w:hAnsiTheme="majorHAnsi" w:cstheme="majorBidi"/>
      <w:color w:val="1481AB" w:themeColor="accent1" w:themeShade="BF"/>
      <w:spacing w:val="-10"/>
      <w:sz w:val="52"/>
      <w:szCs w:val="52"/>
    </w:rPr>
  </w:style>
  <w:style w:type="paragraph" w:styleId="Podtitul">
    <w:name w:val="Subtitle"/>
    <w:basedOn w:val="Normlny"/>
    <w:next w:val="Normlny"/>
    <w:link w:val="PodtitulChar"/>
    <w:uiPriority w:val="11"/>
    <w:qFormat/>
    <w:rsid w:val="002A0ECC"/>
    <w:pPr>
      <w:numPr>
        <w:ilvl w:val="1"/>
      </w:numPr>
      <w:spacing w:line="240" w:lineRule="auto"/>
    </w:pPr>
    <w:rPr>
      <w:rFonts w:asciiTheme="majorHAnsi" w:eastAsiaTheme="majorEastAsia" w:hAnsiTheme="majorHAnsi" w:cstheme="majorBidi"/>
    </w:rPr>
  </w:style>
  <w:style w:type="character" w:customStyle="1" w:styleId="PodtitulChar">
    <w:name w:val="Podtitul Char"/>
    <w:basedOn w:val="Predvolenpsmoodseku"/>
    <w:link w:val="Podtitul"/>
    <w:uiPriority w:val="11"/>
    <w:rsid w:val="002A0ECC"/>
    <w:rPr>
      <w:rFonts w:asciiTheme="majorHAnsi" w:eastAsiaTheme="majorEastAsia" w:hAnsiTheme="majorHAnsi" w:cstheme="majorBidi"/>
    </w:rPr>
  </w:style>
  <w:style w:type="character" w:styleId="Vrazn">
    <w:name w:val="Strong"/>
    <w:basedOn w:val="Predvolenpsmoodseku"/>
    <w:uiPriority w:val="22"/>
    <w:qFormat/>
    <w:rsid w:val="002A0ECC"/>
    <w:rPr>
      <w:b/>
      <w:bCs/>
    </w:rPr>
  </w:style>
  <w:style w:type="character" w:styleId="Zvraznenie">
    <w:name w:val="Emphasis"/>
    <w:basedOn w:val="Predvolenpsmoodseku"/>
    <w:uiPriority w:val="20"/>
    <w:qFormat/>
    <w:rsid w:val="002A0ECC"/>
    <w:rPr>
      <w:i/>
      <w:iCs/>
    </w:rPr>
  </w:style>
  <w:style w:type="paragraph" w:styleId="Citcia">
    <w:name w:val="Quote"/>
    <w:basedOn w:val="Normlny"/>
    <w:next w:val="Normlny"/>
    <w:link w:val="CitciaChar"/>
    <w:uiPriority w:val="29"/>
    <w:qFormat/>
    <w:rsid w:val="002A0ECC"/>
    <w:pPr>
      <w:spacing w:before="120"/>
      <w:ind w:left="720" w:right="720"/>
      <w:jc w:val="center"/>
    </w:pPr>
    <w:rPr>
      <w:i/>
      <w:iCs/>
    </w:rPr>
  </w:style>
  <w:style w:type="character" w:customStyle="1" w:styleId="CitciaChar">
    <w:name w:val="Citácia Char"/>
    <w:basedOn w:val="Predvolenpsmoodseku"/>
    <w:link w:val="Citcia"/>
    <w:uiPriority w:val="29"/>
    <w:rsid w:val="002A0ECC"/>
    <w:rPr>
      <w:i/>
      <w:iCs/>
    </w:rPr>
  </w:style>
  <w:style w:type="paragraph" w:styleId="Zvraznencitcia">
    <w:name w:val="Intense Quote"/>
    <w:basedOn w:val="Normlny"/>
    <w:next w:val="Normlny"/>
    <w:link w:val="ZvraznencitciaChar"/>
    <w:uiPriority w:val="30"/>
    <w:qFormat/>
    <w:rsid w:val="002A0ECC"/>
    <w:pPr>
      <w:spacing w:before="120" w:line="300" w:lineRule="auto"/>
      <w:ind w:left="576" w:right="576"/>
      <w:jc w:val="center"/>
    </w:pPr>
    <w:rPr>
      <w:rFonts w:asciiTheme="majorHAnsi" w:eastAsiaTheme="majorEastAsia" w:hAnsiTheme="majorHAnsi" w:cstheme="majorBidi"/>
      <w:color w:val="1CADE4" w:themeColor="accent1"/>
      <w:sz w:val="24"/>
      <w:szCs w:val="24"/>
    </w:rPr>
  </w:style>
  <w:style w:type="character" w:customStyle="1" w:styleId="ZvraznencitciaChar">
    <w:name w:val="Zvýraznená citácia Char"/>
    <w:basedOn w:val="Predvolenpsmoodseku"/>
    <w:link w:val="Zvraznencitcia"/>
    <w:uiPriority w:val="30"/>
    <w:rsid w:val="002A0ECC"/>
    <w:rPr>
      <w:rFonts w:asciiTheme="majorHAnsi" w:eastAsiaTheme="majorEastAsia" w:hAnsiTheme="majorHAnsi" w:cstheme="majorBidi"/>
      <w:color w:val="1CADE4" w:themeColor="accent1"/>
      <w:sz w:val="24"/>
      <w:szCs w:val="24"/>
    </w:rPr>
  </w:style>
  <w:style w:type="character" w:styleId="Jemnzvraznenie">
    <w:name w:val="Subtle Emphasis"/>
    <w:basedOn w:val="Predvolenpsmoodseku"/>
    <w:uiPriority w:val="19"/>
    <w:qFormat/>
    <w:rsid w:val="002A0ECC"/>
    <w:rPr>
      <w:i/>
      <w:iCs/>
      <w:color w:val="404040" w:themeColor="text1" w:themeTint="BF"/>
    </w:rPr>
  </w:style>
  <w:style w:type="character" w:styleId="Intenzvnezvraznenie">
    <w:name w:val="Intense Emphasis"/>
    <w:basedOn w:val="Predvolenpsmoodseku"/>
    <w:uiPriority w:val="21"/>
    <w:qFormat/>
    <w:rsid w:val="002A0ECC"/>
    <w:rPr>
      <w:b w:val="0"/>
      <w:bCs w:val="0"/>
      <w:i/>
      <w:iCs/>
      <w:color w:val="1CADE4" w:themeColor="accent1"/>
    </w:rPr>
  </w:style>
  <w:style w:type="character" w:styleId="Jemnodkaz">
    <w:name w:val="Subtle Reference"/>
    <w:basedOn w:val="Predvolenpsmoodseku"/>
    <w:uiPriority w:val="31"/>
    <w:qFormat/>
    <w:rsid w:val="002A0ECC"/>
    <w:rPr>
      <w:smallCaps/>
      <w:color w:val="404040" w:themeColor="text1" w:themeTint="BF"/>
      <w:u w:val="single" w:color="7F7F7F" w:themeColor="text1" w:themeTint="80"/>
    </w:rPr>
  </w:style>
  <w:style w:type="character" w:styleId="Zvraznenodkaz">
    <w:name w:val="Intense Reference"/>
    <w:basedOn w:val="Predvolenpsmoodseku"/>
    <w:uiPriority w:val="32"/>
    <w:qFormat/>
    <w:rsid w:val="002A0ECC"/>
    <w:rPr>
      <w:b/>
      <w:bCs/>
      <w:smallCaps/>
      <w:color w:val="1CADE4" w:themeColor="accent1"/>
      <w:spacing w:val="5"/>
      <w:u w:val="single"/>
    </w:rPr>
  </w:style>
  <w:style w:type="character" w:styleId="Nzovknihy">
    <w:name w:val="Book Title"/>
    <w:basedOn w:val="Predvolenpsmoodseku"/>
    <w:uiPriority w:val="33"/>
    <w:qFormat/>
    <w:rsid w:val="002A0ECC"/>
    <w:rPr>
      <w:b/>
      <w:bCs/>
      <w:smallCaps/>
    </w:rPr>
  </w:style>
  <w:style w:type="paragraph" w:styleId="Obsah3">
    <w:name w:val="toc 3"/>
    <w:basedOn w:val="Normlny"/>
    <w:next w:val="Normlny"/>
    <w:autoRedefine/>
    <w:uiPriority w:val="39"/>
    <w:unhideWhenUsed/>
    <w:rsid w:val="002A0ECC"/>
    <w:pPr>
      <w:spacing w:after="100"/>
      <w:ind w:left="440"/>
    </w:pPr>
    <w:rPr>
      <w:lang w:eastAsia="sk-SK"/>
    </w:rPr>
  </w:style>
  <w:style w:type="paragraph" w:styleId="Obsah4">
    <w:name w:val="toc 4"/>
    <w:basedOn w:val="Normlny"/>
    <w:next w:val="Normlny"/>
    <w:autoRedefine/>
    <w:uiPriority w:val="39"/>
    <w:unhideWhenUsed/>
    <w:rsid w:val="002A0ECC"/>
    <w:pPr>
      <w:spacing w:after="100"/>
      <w:ind w:left="660"/>
    </w:pPr>
    <w:rPr>
      <w:lang w:eastAsia="sk-SK"/>
    </w:rPr>
  </w:style>
  <w:style w:type="paragraph" w:styleId="Obsah5">
    <w:name w:val="toc 5"/>
    <w:basedOn w:val="Normlny"/>
    <w:next w:val="Normlny"/>
    <w:autoRedefine/>
    <w:uiPriority w:val="39"/>
    <w:unhideWhenUsed/>
    <w:rsid w:val="002A0ECC"/>
    <w:pPr>
      <w:spacing w:after="100"/>
      <w:ind w:left="880"/>
    </w:pPr>
    <w:rPr>
      <w:lang w:eastAsia="sk-SK"/>
    </w:rPr>
  </w:style>
  <w:style w:type="paragraph" w:styleId="Obsah6">
    <w:name w:val="toc 6"/>
    <w:basedOn w:val="Normlny"/>
    <w:next w:val="Normlny"/>
    <w:autoRedefine/>
    <w:uiPriority w:val="39"/>
    <w:unhideWhenUsed/>
    <w:rsid w:val="002A0ECC"/>
    <w:pPr>
      <w:spacing w:after="100"/>
      <w:ind w:left="1100"/>
    </w:pPr>
    <w:rPr>
      <w:lang w:eastAsia="sk-SK"/>
    </w:rPr>
  </w:style>
  <w:style w:type="paragraph" w:styleId="Obsah7">
    <w:name w:val="toc 7"/>
    <w:basedOn w:val="Normlny"/>
    <w:next w:val="Normlny"/>
    <w:autoRedefine/>
    <w:uiPriority w:val="39"/>
    <w:unhideWhenUsed/>
    <w:rsid w:val="002A0ECC"/>
    <w:pPr>
      <w:spacing w:after="100"/>
      <w:ind w:left="1320"/>
    </w:pPr>
    <w:rPr>
      <w:lang w:eastAsia="sk-SK"/>
    </w:rPr>
  </w:style>
  <w:style w:type="paragraph" w:styleId="Obsah8">
    <w:name w:val="toc 8"/>
    <w:basedOn w:val="Normlny"/>
    <w:next w:val="Normlny"/>
    <w:autoRedefine/>
    <w:uiPriority w:val="39"/>
    <w:unhideWhenUsed/>
    <w:rsid w:val="002A0ECC"/>
    <w:pPr>
      <w:spacing w:after="100"/>
      <w:ind w:left="1540"/>
    </w:pPr>
    <w:rPr>
      <w:lang w:eastAsia="sk-SK"/>
    </w:rPr>
  </w:style>
  <w:style w:type="paragraph" w:styleId="Obsah9">
    <w:name w:val="toc 9"/>
    <w:basedOn w:val="Normlny"/>
    <w:next w:val="Normlny"/>
    <w:autoRedefine/>
    <w:uiPriority w:val="39"/>
    <w:unhideWhenUsed/>
    <w:rsid w:val="002A0ECC"/>
    <w:pPr>
      <w:spacing w:after="100"/>
      <w:ind w:left="1760"/>
    </w:pPr>
    <w:rPr>
      <w:lang w:eastAsia="sk-SK"/>
    </w:rPr>
  </w:style>
  <w:style w:type="character" w:styleId="Nevyrieenzmienka">
    <w:name w:val="Unresolved Mention"/>
    <w:basedOn w:val="Predvolenpsmoodseku"/>
    <w:uiPriority w:val="99"/>
    <w:semiHidden/>
    <w:unhideWhenUsed/>
    <w:rsid w:val="002A0ECC"/>
    <w:rPr>
      <w:color w:val="605E5C"/>
      <w:shd w:val="clear" w:color="auto" w:fill="E1DFDD"/>
    </w:rPr>
  </w:style>
  <w:style w:type="table" w:styleId="Mriekatabuky">
    <w:name w:val="Table Grid"/>
    <w:basedOn w:val="Normlnatabuka"/>
    <w:uiPriority w:val="39"/>
    <w:rsid w:val="00010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B535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5357"/>
  </w:style>
  <w:style w:type="paragraph" w:styleId="Pta">
    <w:name w:val="footer"/>
    <w:basedOn w:val="Normlny"/>
    <w:link w:val="PtaChar"/>
    <w:uiPriority w:val="99"/>
    <w:unhideWhenUsed/>
    <w:rsid w:val="007B5357"/>
    <w:pPr>
      <w:tabs>
        <w:tab w:val="center" w:pos="4536"/>
        <w:tab w:val="right" w:pos="9072"/>
      </w:tabs>
      <w:spacing w:after="0" w:line="240" w:lineRule="auto"/>
    </w:pPr>
  </w:style>
  <w:style w:type="character" w:customStyle="1" w:styleId="PtaChar">
    <w:name w:val="Päta Char"/>
    <w:basedOn w:val="Predvolenpsmoodseku"/>
    <w:link w:val="Pta"/>
    <w:uiPriority w:val="99"/>
    <w:rsid w:val="007B5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045">
      <w:bodyDiv w:val="1"/>
      <w:marLeft w:val="0"/>
      <w:marRight w:val="0"/>
      <w:marTop w:val="0"/>
      <w:marBottom w:val="0"/>
      <w:divBdr>
        <w:top w:val="none" w:sz="0" w:space="0" w:color="auto"/>
        <w:left w:val="none" w:sz="0" w:space="0" w:color="auto"/>
        <w:bottom w:val="none" w:sz="0" w:space="0" w:color="auto"/>
        <w:right w:val="none" w:sz="0" w:space="0" w:color="auto"/>
      </w:divBdr>
    </w:div>
    <w:div w:id="23870886">
      <w:bodyDiv w:val="1"/>
      <w:marLeft w:val="0"/>
      <w:marRight w:val="0"/>
      <w:marTop w:val="0"/>
      <w:marBottom w:val="0"/>
      <w:divBdr>
        <w:top w:val="none" w:sz="0" w:space="0" w:color="auto"/>
        <w:left w:val="none" w:sz="0" w:space="0" w:color="auto"/>
        <w:bottom w:val="none" w:sz="0" w:space="0" w:color="auto"/>
        <w:right w:val="none" w:sz="0" w:space="0" w:color="auto"/>
      </w:divBdr>
    </w:div>
    <w:div w:id="26565586">
      <w:bodyDiv w:val="1"/>
      <w:marLeft w:val="0"/>
      <w:marRight w:val="0"/>
      <w:marTop w:val="0"/>
      <w:marBottom w:val="0"/>
      <w:divBdr>
        <w:top w:val="none" w:sz="0" w:space="0" w:color="auto"/>
        <w:left w:val="none" w:sz="0" w:space="0" w:color="auto"/>
        <w:bottom w:val="none" w:sz="0" w:space="0" w:color="auto"/>
        <w:right w:val="none" w:sz="0" w:space="0" w:color="auto"/>
      </w:divBdr>
    </w:div>
    <w:div w:id="62920273">
      <w:bodyDiv w:val="1"/>
      <w:marLeft w:val="0"/>
      <w:marRight w:val="0"/>
      <w:marTop w:val="0"/>
      <w:marBottom w:val="0"/>
      <w:divBdr>
        <w:top w:val="none" w:sz="0" w:space="0" w:color="auto"/>
        <w:left w:val="none" w:sz="0" w:space="0" w:color="auto"/>
        <w:bottom w:val="none" w:sz="0" w:space="0" w:color="auto"/>
        <w:right w:val="none" w:sz="0" w:space="0" w:color="auto"/>
      </w:divBdr>
    </w:div>
    <w:div w:id="80681833">
      <w:bodyDiv w:val="1"/>
      <w:marLeft w:val="0"/>
      <w:marRight w:val="0"/>
      <w:marTop w:val="0"/>
      <w:marBottom w:val="0"/>
      <w:divBdr>
        <w:top w:val="none" w:sz="0" w:space="0" w:color="auto"/>
        <w:left w:val="none" w:sz="0" w:space="0" w:color="auto"/>
        <w:bottom w:val="none" w:sz="0" w:space="0" w:color="auto"/>
        <w:right w:val="none" w:sz="0" w:space="0" w:color="auto"/>
      </w:divBdr>
    </w:div>
    <w:div w:id="123696762">
      <w:bodyDiv w:val="1"/>
      <w:marLeft w:val="0"/>
      <w:marRight w:val="0"/>
      <w:marTop w:val="0"/>
      <w:marBottom w:val="0"/>
      <w:divBdr>
        <w:top w:val="none" w:sz="0" w:space="0" w:color="auto"/>
        <w:left w:val="none" w:sz="0" w:space="0" w:color="auto"/>
        <w:bottom w:val="none" w:sz="0" w:space="0" w:color="auto"/>
        <w:right w:val="none" w:sz="0" w:space="0" w:color="auto"/>
      </w:divBdr>
    </w:div>
    <w:div w:id="125896946">
      <w:bodyDiv w:val="1"/>
      <w:marLeft w:val="0"/>
      <w:marRight w:val="0"/>
      <w:marTop w:val="0"/>
      <w:marBottom w:val="0"/>
      <w:divBdr>
        <w:top w:val="none" w:sz="0" w:space="0" w:color="auto"/>
        <w:left w:val="none" w:sz="0" w:space="0" w:color="auto"/>
        <w:bottom w:val="none" w:sz="0" w:space="0" w:color="auto"/>
        <w:right w:val="none" w:sz="0" w:space="0" w:color="auto"/>
      </w:divBdr>
    </w:div>
    <w:div w:id="174344820">
      <w:bodyDiv w:val="1"/>
      <w:marLeft w:val="0"/>
      <w:marRight w:val="0"/>
      <w:marTop w:val="0"/>
      <w:marBottom w:val="0"/>
      <w:divBdr>
        <w:top w:val="none" w:sz="0" w:space="0" w:color="auto"/>
        <w:left w:val="none" w:sz="0" w:space="0" w:color="auto"/>
        <w:bottom w:val="none" w:sz="0" w:space="0" w:color="auto"/>
        <w:right w:val="none" w:sz="0" w:space="0" w:color="auto"/>
      </w:divBdr>
    </w:div>
    <w:div w:id="174734728">
      <w:bodyDiv w:val="1"/>
      <w:marLeft w:val="0"/>
      <w:marRight w:val="0"/>
      <w:marTop w:val="0"/>
      <w:marBottom w:val="0"/>
      <w:divBdr>
        <w:top w:val="none" w:sz="0" w:space="0" w:color="auto"/>
        <w:left w:val="none" w:sz="0" w:space="0" w:color="auto"/>
        <w:bottom w:val="none" w:sz="0" w:space="0" w:color="auto"/>
        <w:right w:val="none" w:sz="0" w:space="0" w:color="auto"/>
      </w:divBdr>
    </w:div>
    <w:div w:id="202985699">
      <w:bodyDiv w:val="1"/>
      <w:marLeft w:val="0"/>
      <w:marRight w:val="0"/>
      <w:marTop w:val="0"/>
      <w:marBottom w:val="0"/>
      <w:divBdr>
        <w:top w:val="none" w:sz="0" w:space="0" w:color="auto"/>
        <w:left w:val="none" w:sz="0" w:space="0" w:color="auto"/>
        <w:bottom w:val="none" w:sz="0" w:space="0" w:color="auto"/>
        <w:right w:val="none" w:sz="0" w:space="0" w:color="auto"/>
      </w:divBdr>
    </w:div>
    <w:div w:id="213733831">
      <w:bodyDiv w:val="1"/>
      <w:marLeft w:val="0"/>
      <w:marRight w:val="0"/>
      <w:marTop w:val="0"/>
      <w:marBottom w:val="0"/>
      <w:divBdr>
        <w:top w:val="none" w:sz="0" w:space="0" w:color="auto"/>
        <w:left w:val="none" w:sz="0" w:space="0" w:color="auto"/>
        <w:bottom w:val="none" w:sz="0" w:space="0" w:color="auto"/>
        <w:right w:val="none" w:sz="0" w:space="0" w:color="auto"/>
      </w:divBdr>
    </w:div>
    <w:div w:id="234321156">
      <w:bodyDiv w:val="1"/>
      <w:marLeft w:val="0"/>
      <w:marRight w:val="0"/>
      <w:marTop w:val="0"/>
      <w:marBottom w:val="0"/>
      <w:divBdr>
        <w:top w:val="none" w:sz="0" w:space="0" w:color="auto"/>
        <w:left w:val="none" w:sz="0" w:space="0" w:color="auto"/>
        <w:bottom w:val="none" w:sz="0" w:space="0" w:color="auto"/>
        <w:right w:val="none" w:sz="0" w:space="0" w:color="auto"/>
      </w:divBdr>
    </w:div>
    <w:div w:id="238566133">
      <w:bodyDiv w:val="1"/>
      <w:marLeft w:val="0"/>
      <w:marRight w:val="0"/>
      <w:marTop w:val="0"/>
      <w:marBottom w:val="0"/>
      <w:divBdr>
        <w:top w:val="none" w:sz="0" w:space="0" w:color="auto"/>
        <w:left w:val="none" w:sz="0" w:space="0" w:color="auto"/>
        <w:bottom w:val="none" w:sz="0" w:space="0" w:color="auto"/>
        <w:right w:val="none" w:sz="0" w:space="0" w:color="auto"/>
      </w:divBdr>
    </w:div>
    <w:div w:id="252058267">
      <w:bodyDiv w:val="1"/>
      <w:marLeft w:val="0"/>
      <w:marRight w:val="0"/>
      <w:marTop w:val="0"/>
      <w:marBottom w:val="0"/>
      <w:divBdr>
        <w:top w:val="none" w:sz="0" w:space="0" w:color="auto"/>
        <w:left w:val="none" w:sz="0" w:space="0" w:color="auto"/>
        <w:bottom w:val="none" w:sz="0" w:space="0" w:color="auto"/>
        <w:right w:val="none" w:sz="0" w:space="0" w:color="auto"/>
      </w:divBdr>
    </w:div>
    <w:div w:id="260260316">
      <w:bodyDiv w:val="1"/>
      <w:marLeft w:val="0"/>
      <w:marRight w:val="0"/>
      <w:marTop w:val="0"/>
      <w:marBottom w:val="0"/>
      <w:divBdr>
        <w:top w:val="none" w:sz="0" w:space="0" w:color="auto"/>
        <w:left w:val="none" w:sz="0" w:space="0" w:color="auto"/>
        <w:bottom w:val="none" w:sz="0" w:space="0" w:color="auto"/>
        <w:right w:val="none" w:sz="0" w:space="0" w:color="auto"/>
      </w:divBdr>
    </w:div>
    <w:div w:id="261691538">
      <w:bodyDiv w:val="1"/>
      <w:marLeft w:val="0"/>
      <w:marRight w:val="0"/>
      <w:marTop w:val="0"/>
      <w:marBottom w:val="0"/>
      <w:divBdr>
        <w:top w:val="none" w:sz="0" w:space="0" w:color="auto"/>
        <w:left w:val="none" w:sz="0" w:space="0" w:color="auto"/>
        <w:bottom w:val="none" w:sz="0" w:space="0" w:color="auto"/>
        <w:right w:val="none" w:sz="0" w:space="0" w:color="auto"/>
      </w:divBdr>
    </w:div>
    <w:div w:id="283006404">
      <w:bodyDiv w:val="1"/>
      <w:marLeft w:val="0"/>
      <w:marRight w:val="0"/>
      <w:marTop w:val="0"/>
      <w:marBottom w:val="0"/>
      <w:divBdr>
        <w:top w:val="none" w:sz="0" w:space="0" w:color="auto"/>
        <w:left w:val="none" w:sz="0" w:space="0" w:color="auto"/>
        <w:bottom w:val="none" w:sz="0" w:space="0" w:color="auto"/>
        <w:right w:val="none" w:sz="0" w:space="0" w:color="auto"/>
      </w:divBdr>
    </w:div>
    <w:div w:id="298845964">
      <w:bodyDiv w:val="1"/>
      <w:marLeft w:val="0"/>
      <w:marRight w:val="0"/>
      <w:marTop w:val="0"/>
      <w:marBottom w:val="0"/>
      <w:divBdr>
        <w:top w:val="none" w:sz="0" w:space="0" w:color="auto"/>
        <w:left w:val="none" w:sz="0" w:space="0" w:color="auto"/>
        <w:bottom w:val="none" w:sz="0" w:space="0" w:color="auto"/>
        <w:right w:val="none" w:sz="0" w:space="0" w:color="auto"/>
      </w:divBdr>
    </w:div>
    <w:div w:id="307248768">
      <w:bodyDiv w:val="1"/>
      <w:marLeft w:val="0"/>
      <w:marRight w:val="0"/>
      <w:marTop w:val="0"/>
      <w:marBottom w:val="0"/>
      <w:divBdr>
        <w:top w:val="none" w:sz="0" w:space="0" w:color="auto"/>
        <w:left w:val="none" w:sz="0" w:space="0" w:color="auto"/>
        <w:bottom w:val="none" w:sz="0" w:space="0" w:color="auto"/>
        <w:right w:val="none" w:sz="0" w:space="0" w:color="auto"/>
      </w:divBdr>
    </w:div>
    <w:div w:id="321201097">
      <w:bodyDiv w:val="1"/>
      <w:marLeft w:val="0"/>
      <w:marRight w:val="0"/>
      <w:marTop w:val="0"/>
      <w:marBottom w:val="0"/>
      <w:divBdr>
        <w:top w:val="none" w:sz="0" w:space="0" w:color="auto"/>
        <w:left w:val="none" w:sz="0" w:space="0" w:color="auto"/>
        <w:bottom w:val="none" w:sz="0" w:space="0" w:color="auto"/>
        <w:right w:val="none" w:sz="0" w:space="0" w:color="auto"/>
      </w:divBdr>
    </w:div>
    <w:div w:id="338386007">
      <w:bodyDiv w:val="1"/>
      <w:marLeft w:val="0"/>
      <w:marRight w:val="0"/>
      <w:marTop w:val="0"/>
      <w:marBottom w:val="0"/>
      <w:divBdr>
        <w:top w:val="none" w:sz="0" w:space="0" w:color="auto"/>
        <w:left w:val="none" w:sz="0" w:space="0" w:color="auto"/>
        <w:bottom w:val="none" w:sz="0" w:space="0" w:color="auto"/>
        <w:right w:val="none" w:sz="0" w:space="0" w:color="auto"/>
      </w:divBdr>
    </w:div>
    <w:div w:id="382481281">
      <w:bodyDiv w:val="1"/>
      <w:marLeft w:val="0"/>
      <w:marRight w:val="0"/>
      <w:marTop w:val="0"/>
      <w:marBottom w:val="0"/>
      <w:divBdr>
        <w:top w:val="none" w:sz="0" w:space="0" w:color="auto"/>
        <w:left w:val="none" w:sz="0" w:space="0" w:color="auto"/>
        <w:bottom w:val="none" w:sz="0" w:space="0" w:color="auto"/>
        <w:right w:val="none" w:sz="0" w:space="0" w:color="auto"/>
      </w:divBdr>
    </w:div>
    <w:div w:id="390734472">
      <w:bodyDiv w:val="1"/>
      <w:marLeft w:val="0"/>
      <w:marRight w:val="0"/>
      <w:marTop w:val="0"/>
      <w:marBottom w:val="0"/>
      <w:divBdr>
        <w:top w:val="none" w:sz="0" w:space="0" w:color="auto"/>
        <w:left w:val="none" w:sz="0" w:space="0" w:color="auto"/>
        <w:bottom w:val="none" w:sz="0" w:space="0" w:color="auto"/>
        <w:right w:val="none" w:sz="0" w:space="0" w:color="auto"/>
      </w:divBdr>
    </w:div>
    <w:div w:id="392702578">
      <w:bodyDiv w:val="1"/>
      <w:marLeft w:val="0"/>
      <w:marRight w:val="0"/>
      <w:marTop w:val="0"/>
      <w:marBottom w:val="0"/>
      <w:divBdr>
        <w:top w:val="none" w:sz="0" w:space="0" w:color="auto"/>
        <w:left w:val="none" w:sz="0" w:space="0" w:color="auto"/>
        <w:bottom w:val="none" w:sz="0" w:space="0" w:color="auto"/>
        <w:right w:val="none" w:sz="0" w:space="0" w:color="auto"/>
      </w:divBdr>
    </w:div>
    <w:div w:id="396443626">
      <w:bodyDiv w:val="1"/>
      <w:marLeft w:val="0"/>
      <w:marRight w:val="0"/>
      <w:marTop w:val="0"/>
      <w:marBottom w:val="0"/>
      <w:divBdr>
        <w:top w:val="none" w:sz="0" w:space="0" w:color="auto"/>
        <w:left w:val="none" w:sz="0" w:space="0" w:color="auto"/>
        <w:bottom w:val="none" w:sz="0" w:space="0" w:color="auto"/>
        <w:right w:val="none" w:sz="0" w:space="0" w:color="auto"/>
      </w:divBdr>
    </w:div>
    <w:div w:id="414787118">
      <w:bodyDiv w:val="1"/>
      <w:marLeft w:val="0"/>
      <w:marRight w:val="0"/>
      <w:marTop w:val="0"/>
      <w:marBottom w:val="0"/>
      <w:divBdr>
        <w:top w:val="none" w:sz="0" w:space="0" w:color="auto"/>
        <w:left w:val="none" w:sz="0" w:space="0" w:color="auto"/>
        <w:bottom w:val="none" w:sz="0" w:space="0" w:color="auto"/>
        <w:right w:val="none" w:sz="0" w:space="0" w:color="auto"/>
      </w:divBdr>
    </w:div>
    <w:div w:id="422604452">
      <w:bodyDiv w:val="1"/>
      <w:marLeft w:val="0"/>
      <w:marRight w:val="0"/>
      <w:marTop w:val="0"/>
      <w:marBottom w:val="0"/>
      <w:divBdr>
        <w:top w:val="none" w:sz="0" w:space="0" w:color="auto"/>
        <w:left w:val="none" w:sz="0" w:space="0" w:color="auto"/>
        <w:bottom w:val="none" w:sz="0" w:space="0" w:color="auto"/>
        <w:right w:val="none" w:sz="0" w:space="0" w:color="auto"/>
      </w:divBdr>
    </w:div>
    <w:div w:id="423039841">
      <w:bodyDiv w:val="1"/>
      <w:marLeft w:val="0"/>
      <w:marRight w:val="0"/>
      <w:marTop w:val="0"/>
      <w:marBottom w:val="0"/>
      <w:divBdr>
        <w:top w:val="none" w:sz="0" w:space="0" w:color="auto"/>
        <w:left w:val="none" w:sz="0" w:space="0" w:color="auto"/>
        <w:bottom w:val="none" w:sz="0" w:space="0" w:color="auto"/>
        <w:right w:val="none" w:sz="0" w:space="0" w:color="auto"/>
      </w:divBdr>
    </w:div>
    <w:div w:id="452672626">
      <w:bodyDiv w:val="1"/>
      <w:marLeft w:val="0"/>
      <w:marRight w:val="0"/>
      <w:marTop w:val="0"/>
      <w:marBottom w:val="0"/>
      <w:divBdr>
        <w:top w:val="none" w:sz="0" w:space="0" w:color="auto"/>
        <w:left w:val="none" w:sz="0" w:space="0" w:color="auto"/>
        <w:bottom w:val="none" w:sz="0" w:space="0" w:color="auto"/>
        <w:right w:val="none" w:sz="0" w:space="0" w:color="auto"/>
      </w:divBdr>
    </w:div>
    <w:div w:id="480998625">
      <w:bodyDiv w:val="1"/>
      <w:marLeft w:val="0"/>
      <w:marRight w:val="0"/>
      <w:marTop w:val="0"/>
      <w:marBottom w:val="0"/>
      <w:divBdr>
        <w:top w:val="none" w:sz="0" w:space="0" w:color="auto"/>
        <w:left w:val="none" w:sz="0" w:space="0" w:color="auto"/>
        <w:bottom w:val="none" w:sz="0" w:space="0" w:color="auto"/>
        <w:right w:val="none" w:sz="0" w:space="0" w:color="auto"/>
      </w:divBdr>
    </w:div>
    <w:div w:id="492062669">
      <w:bodyDiv w:val="1"/>
      <w:marLeft w:val="0"/>
      <w:marRight w:val="0"/>
      <w:marTop w:val="0"/>
      <w:marBottom w:val="0"/>
      <w:divBdr>
        <w:top w:val="none" w:sz="0" w:space="0" w:color="auto"/>
        <w:left w:val="none" w:sz="0" w:space="0" w:color="auto"/>
        <w:bottom w:val="none" w:sz="0" w:space="0" w:color="auto"/>
        <w:right w:val="none" w:sz="0" w:space="0" w:color="auto"/>
      </w:divBdr>
    </w:div>
    <w:div w:id="510487262">
      <w:bodyDiv w:val="1"/>
      <w:marLeft w:val="0"/>
      <w:marRight w:val="0"/>
      <w:marTop w:val="0"/>
      <w:marBottom w:val="0"/>
      <w:divBdr>
        <w:top w:val="none" w:sz="0" w:space="0" w:color="auto"/>
        <w:left w:val="none" w:sz="0" w:space="0" w:color="auto"/>
        <w:bottom w:val="none" w:sz="0" w:space="0" w:color="auto"/>
        <w:right w:val="none" w:sz="0" w:space="0" w:color="auto"/>
      </w:divBdr>
    </w:div>
    <w:div w:id="529104271">
      <w:bodyDiv w:val="1"/>
      <w:marLeft w:val="0"/>
      <w:marRight w:val="0"/>
      <w:marTop w:val="0"/>
      <w:marBottom w:val="0"/>
      <w:divBdr>
        <w:top w:val="none" w:sz="0" w:space="0" w:color="auto"/>
        <w:left w:val="none" w:sz="0" w:space="0" w:color="auto"/>
        <w:bottom w:val="none" w:sz="0" w:space="0" w:color="auto"/>
        <w:right w:val="none" w:sz="0" w:space="0" w:color="auto"/>
      </w:divBdr>
    </w:div>
    <w:div w:id="534461798">
      <w:bodyDiv w:val="1"/>
      <w:marLeft w:val="0"/>
      <w:marRight w:val="0"/>
      <w:marTop w:val="0"/>
      <w:marBottom w:val="0"/>
      <w:divBdr>
        <w:top w:val="none" w:sz="0" w:space="0" w:color="auto"/>
        <w:left w:val="none" w:sz="0" w:space="0" w:color="auto"/>
        <w:bottom w:val="none" w:sz="0" w:space="0" w:color="auto"/>
        <w:right w:val="none" w:sz="0" w:space="0" w:color="auto"/>
      </w:divBdr>
    </w:div>
    <w:div w:id="547961262">
      <w:bodyDiv w:val="1"/>
      <w:marLeft w:val="0"/>
      <w:marRight w:val="0"/>
      <w:marTop w:val="0"/>
      <w:marBottom w:val="0"/>
      <w:divBdr>
        <w:top w:val="none" w:sz="0" w:space="0" w:color="auto"/>
        <w:left w:val="none" w:sz="0" w:space="0" w:color="auto"/>
        <w:bottom w:val="none" w:sz="0" w:space="0" w:color="auto"/>
        <w:right w:val="none" w:sz="0" w:space="0" w:color="auto"/>
      </w:divBdr>
    </w:div>
    <w:div w:id="564529391">
      <w:bodyDiv w:val="1"/>
      <w:marLeft w:val="0"/>
      <w:marRight w:val="0"/>
      <w:marTop w:val="0"/>
      <w:marBottom w:val="0"/>
      <w:divBdr>
        <w:top w:val="none" w:sz="0" w:space="0" w:color="auto"/>
        <w:left w:val="none" w:sz="0" w:space="0" w:color="auto"/>
        <w:bottom w:val="none" w:sz="0" w:space="0" w:color="auto"/>
        <w:right w:val="none" w:sz="0" w:space="0" w:color="auto"/>
      </w:divBdr>
    </w:div>
    <w:div w:id="590624807">
      <w:bodyDiv w:val="1"/>
      <w:marLeft w:val="0"/>
      <w:marRight w:val="0"/>
      <w:marTop w:val="0"/>
      <w:marBottom w:val="0"/>
      <w:divBdr>
        <w:top w:val="none" w:sz="0" w:space="0" w:color="auto"/>
        <w:left w:val="none" w:sz="0" w:space="0" w:color="auto"/>
        <w:bottom w:val="none" w:sz="0" w:space="0" w:color="auto"/>
        <w:right w:val="none" w:sz="0" w:space="0" w:color="auto"/>
      </w:divBdr>
    </w:div>
    <w:div w:id="594678988">
      <w:bodyDiv w:val="1"/>
      <w:marLeft w:val="0"/>
      <w:marRight w:val="0"/>
      <w:marTop w:val="0"/>
      <w:marBottom w:val="0"/>
      <w:divBdr>
        <w:top w:val="none" w:sz="0" w:space="0" w:color="auto"/>
        <w:left w:val="none" w:sz="0" w:space="0" w:color="auto"/>
        <w:bottom w:val="none" w:sz="0" w:space="0" w:color="auto"/>
        <w:right w:val="none" w:sz="0" w:space="0" w:color="auto"/>
      </w:divBdr>
    </w:div>
    <w:div w:id="604465022">
      <w:bodyDiv w:val="1"/>
      <w:marLeft w:val="0"/>
      <w:marRight w:val="0"/>
      <w:marTop w:val="0"/>
      <w:marBottom w:val="0"/>
      <w:divBdr>
        <w:top w:val="none" w:sz="0" w:space="0" w:color="auto"/>
        <w:left w:val="none" w:sz="0" w:space="0" w:color="auto"/>
        <w:bottom w:val="none" w:sz="0" w:space="0" w:color="auto"/>
        <w:right w:val="none" w:sz="0" w:space="0" w:color="auto"/>
      </w:divBdr>
    </w:div>
    <w:div w:id="630134017">
      <w:bodyDiv w:val="1"/>
      <w:marLeft w:val="0"/>
      <w:marRight w:val="0"/>
      <w:marTop w:val="0"/>
      <w:marBottom w:val="0"/>
      <w:divBdr>
        <w:top w:val="none" w:sz="0" w:space="0" w:color="auto"/>
        <w:left w:val="none" w:sz="0" w:space="0" w:color="auto"/>
        <w:bottom w:val="none" w:sz="0" w:space="0" w:color="auto"/>
        <w:right w:val="none" w:sz="0" w:space="0" w:color="auto"/>
      </w:divBdr>
    </w:div>
    <w:div w:id="648050802">
      <w:bodyDiv w:val="1"/>
      <w:marLeft w:val="0"/>
      <w:marRight w:val="0"/>
      <w:marTop w:val="0"/>
      <w:marBottom w:val="0"/>
      <w:divBdr>
        <w:top w:val="none" w:sz="0" w:space="0" w:color="auto"/>
        <w:left w:val="none" w:sz="0" w:space="0" w:color="auto"/>
        <w:bottom w:val="none" w:sz="0" w:space="0" w:color="auto"/>
        <w:right w:val="none" w:sz="0" w:space="0" w:color="auto"/>
      </w:divBdr>
    </w:div>
    <w:div w:id="658461482">
      <w:bodyDiv w:val="1"/>
      <w:marLeft w:val="0"/>
      <w:marRight w:val="0"/>
      <w:marTop w:val="0"/>
      <w:marBottom w:val="0"/>
      <w:divBdr>
        <w:top w:val="none" w:sz="0" w:space="0" w:color="auto"/>
        <w:left w:val="none" w:sz="0" w:space="0" w:color="auto"/>
        <w:bottom w:val="none" w:sz="0" w:space="0" w:color="auto"/>
        <w:right w:val="none" w:sz="0" w:space="0" w:color="auto"/>
      </w:divBdr>
    </w:div>
    <w:div w:id="659387040">
      <w:bodyDiv w:val="1"/>
      <w:marLeft w:val="0"/>
      <w:marRight w:val="0"/>
      <w:marTop w:val="0"/>
      <w:marBottom w:val="0"/>
      <w:divBdr>
        <w:top w:val="none" w:sz="0" w:space="0" w:color="auto"/>
        <w:left w:val="none" w:sz="0" w:space="0" w:color="auto"/>
        <w:bottom w:val="none" w:sz="0" w:space="0" w:color="auto"/>
        <w:right w:val="none" w:sz="0" w:space="0" w:color="auto"/>
      </w:divBdr>
    </w:div>
    <w:div w:id="685788160">
      <w:bodyDiv w:val="1"/>
      <w:marLeft w:val="0"/>
      <w:marRight w:val="0"/>
      <w:marTop w:val="0"/>
      <w:marBottom w:val="0"/>
      <w:divBdr>
        <w:top w:val="none" w:sz="0" w:space="0" w:color="auto"/>
        <w:left w:val="none" w:sz="0" w:space="0" w:color="auto"/>
        <w:bottom w:val="none" w:sz="0" w:space="0" w:color="auto"/>
        <w:right w:val="none" w:sz="0" w:space="0" w:color="auto"/>
      </w:divBdr>
    </w:div>
    <w:div w:id="742065570">
      <w:bodyDiv w:val="1"/>
      <w:marLeft w:val="0"/>
      <w:marRight w:val="0"/>
      <w:marTop w:val="0"/>
      <w:marBottom w:val="0"/>
      <w:divBdr>
        <w:top w:val="none" w:sz="0" w:space="0" w:color="auto"/>
        <w:left w:val="none" w:sz="0" w:space="0" w:color="auto"/>
        <w:bottom w:val="none" w:sz="0" w:space="0" w:color="auto"/>
        <w:right w:val="none" w:sz="0" w:space="0" w:color="auto"/>
      </w:divBdr>
    </w:div>
    <w:div w:id="748118647">
      <w:bodyDiv w:val="1"/>
      <w:marLeft w:val="0"/>
      <w:marRight w:val="0"/>
      <w:marTop w:val="0"/>
      <w:marBottom w:val="0"/>
      <w:divBdr>
        <w:top w:val="none" w:sz="0" w:space="0" w:color="auto"/>
        <w:left w:val="none" w:sz="0" w:space="0" w:color="auto"/>
        <w:bottom w:val="none" w:sz="0" w:space="0" w:color="auto"/>
        <w:right w:val="none" w:sz="0" w:space="0" w:color="auto"/>
      </w:divBdr>
    </w:div>
    <w:div w:id="752362171">
      <w:bodyDiv w:val="1"/>
      <w:marLeft w:val="0"/>
      <w:marRight w:val="0"/>
      <w:marTop w:val="0"/>
      <w:marBottom w:val="0"/>
      <w:divBdr>
        <w:top w:val="none" w:sz="0" w:space="0" w:color="auto"/>
        <w:left w:val="none" w:sz="0" w:space="0" w:color="auto"/>
        <w:bottom w:val="none" w:sz="0" w:space="0" w:color="auto"/>
        <w:right w:val="none" w:sz="0" w:space="0" w:color="auto"/>
      </w:divBdr>
    </w:div>
    <w:div w:id="772240545">
      <w:bodyDiv w:val="1"/>
      <w:marLeft w:val="0"/>
      <w:marRight w:val="0"/>
      <w:marTop w:val="0"/>
      <w:marBottom w:val="0"/>
      <w:divBdr>
        <w:top w:val="none" w:sz="0" w:space="0" w:color="auto"/>
        <w:left w:val="none" w:sz="0" w:space="0" w:color="auto"/>
        <w:bottom w:val="none" w:sz="0" w:space="0" w:color="auto"/>
        <w:right w:val="none" w:sz="0" w:space="0" w:color="auto"/>
      </w:divBdr>
    </w:div>
    <w:div w:id="774053338">
      <w:bodyDiv w:val="1"/>
      <w:marLeft w:val="0"/>
      <w:marRight w:val="0"/>
      <w:marTop w:val="0"/>
      <w:marBottom w:val="0"/>
      <w:divBdr>
        <w:top w:val="none" w:sz="0" w:space="0" w:color="auto"/>
        <w:left w:val="none" w:sz="0" w:space="0" w:color="auto"/>
        <w:bottom w:val="none" w:sz="0" w:space="0" w:color="auto"/>
        <w:right w:val="none" w:sz="0" w:space="0" w:color="auto"/>
      </w:divBdr>
    </w:div>
    <w:div w:id="777721571">
      <w:bodyDiv w:val="1"/>
      <w:marLeft w:val="0"/>
      <w:marRight w:val="0"/>
      <w:marTop w:val="0"/>
      <w:marBottom w:val="0"/>
      <w:divBdr>
        <w:top w:val="none" w:sz="0" w:space="0" w:color="auto"/>
        <w:left w:val="none" w:sz="0" w:space="0" w:color="auto"/>
        <w:bottom w:val="none" w:sz="0" w:space="0" w:color="auto"/>
        <w:right w:val="none" w:sz="0" w:space="0" w:color="auto"/>
      </w:divBdr>
    </w:div>
    <w:div w:id="794298878">
      <w:bodyDiv w:val="1"/>
      <w:marLeft w:val="0"/>
      <w:marRight w:val="0"/>
      <w:marTop w:val="0"/>
      <w:marBottom w:val="0"/>
      <w:divBdr>
        <w:top w:val="none" w:sz="0" w:space="0" w:color="auto"/>
        <w:left w:val="none" w:sz="0" w:space="0" w:color="auto"/>
        <w:bottom w:val="none" w:sz="0" w:space="0" w:color="auto"/>
        <w:right w:val="none" w:sz="0" w:space="0" w:color="auto"/>
      </w:divBdr>
    </w:div>
    <w:div w:id="810025302">
      <w:bodyDiv w:val="1"/>
      <w:marLeft w:val="0"/>
      <w:marRight w:val="0"/>
      <w:marTop w:val="0"/>
      <w:marBottom w:val="0"/>
      <w:divBdr>
        <w:top w:val="none" w:sz="0" w:space="0" w:color="auto"/>
        <w:left w:val="none" w:sz="0" w:space="0" w:color="auto"/>
        <w:bottom w:val="none" w:sz="0" w:space="0" w:color="auto"/>
        <w:right w:val="none" w:sz="0" w:space="0" w:color="auto"/>
      </w:divBdr>
    </w:div>
    <w:div w:id="817069545">
      <w:bodyDiv w:val="1"/>
      <w:marLeft w:val="0"/>
      <w:marRight w:val="0"/>
      <w:marTop w:val="0"/>
      <w:marBottom w:val="0"/>
      <w:divBdr>
        <w:top w:val="none" w:sz="0" w:space="0" w:color="auto"/>
        <w:left w:val="none" w:sz="0" w:space="0" w:color="auto"/>
        <w:bottom w:val="none" w:sz="0" w:space="0" w:color="auto"/>
        <w:right w:val="none" w:sz="0" w:space="0" w:color="auto"/>
      </w:divBdr>
    </w:div>
    <w:div w:id="866597876">
      <w:bodyDiv w:val="1"/>
      <w:marLeft w:val="0"/>
      <w:marRight w:val="0"/>
      <w:marTop w:val="0"/>
      <w:marBottom w:val="0"/>
      <w:divBdr>
        <w:top w:val="none" w:sz="0" w:space="0" w:color="auto"/>
        <w:left w:val="none" w:sz="0" w:space="0" w:color="auto"/>
        <w:bottom w:val="none" w:sz="0" w:space="0" w:color="auto"/>
        <w:right w:val="none" w:sz="0" w:space="0" w:color="auto"/>
      </w:divBdr>
    </w:div>
    <w:div w:id="869415308">
      <w:bodyDiv w:val="1"/>
      <w:marLeft w:val="0"/>
      <w:marRight w:val="0"/>
      <w:marTop w:val="0"/>
      <w:marBottom w:val="0"/>
      <w:divBdr>
        <w:top w:val="none" w:sz="0" w:space="0" w:color="auto"/>
        <w:left w:val="none" w:sz="0" w:space="0" w:color="auto"/>
        <w:bottom w:val="none" w:sz="0" w:space="0" w:color="auto"/>
        <w:right w:val="none" w:sz="0" w:space="0" w:color="auto"/>
      </w:divBdr>
    </w:div>
    <w:div w:id="913974827">
      <w:bodyDiv w:val="1"/>
      <w:marLeft w:val="0"/>
      <w:marRight w:val="0"/>
      <w:marTop w:val="0"/>
      <w:marBottom w:val="0"/>
      <w:divBdr>
        <w:top w:val="none" w:sz="0" w:space="0" w:color="auto"/>
        <w:left w:val="none" w:sz="0" w:space="0" w:color="auto"/>
        <w:bottom w:val="none" w:sz="0" w:space="0" w:color="auto"/>
        <w:right w:val="none" w:sz="0" w:space="0" w:color="auto"/>
      </w:divBdr>
    </w:div>
    <w:div w:id="922296218">
      <w:bodyDiv w:val="1"/>
      <w:marLeft w:val="0"/>
      <w:marRight w:val="0"/>
      <w:marTop w:val="0"/>
      <w:marBottom w:val="0"/>
      <w:divBdr>
        <w:top w:val="none" w:sz="0" w:space="0" w:color="auto"/>
        <w:left w:val="none" w:sz="0" w:space="0" w:color="auto"/>
        <w:bottom w:val="none" w:sz="0" w:space="0" w:color="auto"/>
        <w:right w:val="none" w:sz="0" w:space="0" w:color="auto"/>
      </w:divBdr>
    </w:div>
    <w:div w:id="953945911">
      <w:bodyDiv w:val="1"/>
      <w:marLeft w:val="0"/>
      <w:marRight w:val="0"/>
      <w:marTop w:val="0"/>
      <w:marBottom w:val="0"/>
      <w:divBdr>
        <w:top w:val="none" w:sz="0" w:space="0" w:color="auto"/>
        <w:left w:val="none" w:sz="0" w:space="0" w:color="auto"/>
        <w:bottom w:val="none" w:sz="0" w:space="0" w:color="auto"/>
        <w:right w:val="none" w:sz="0" w:space="0" w:color="auto"/>
      </w:divBdr>
    </w:div>
    <w:div w:id="990793265">
      <w:bodyDiv w:val="1"/>
      <w:marLeft w:val="0"/>
      <w:marRight w:val="0"/>
      <w:marTop w:val="0"/>
      <w:marBottom w:val="0"/>
      <w:divBdr>
        <w:top w:val="none" w:sz="0" w:space="0" w:color="auto"/>
        <w:left w:val="none" w:sz="0" w:space="0" w:color="auto"/>
        <w:bottom w:val="none" w:sz="0" w:space="0" w:color="auto"/>
        <w:right w:val="none" w:sz="0" w:space="0" w:color="auto"/>
      </w:divBdr>
    </w:div>
    <w:div w:id="1014500942">
      <w:bodyDiv w:val="1"/>
      <w:marLeft w:val="0"/>
      <w:marRight w:val="0"/>
      <w:marTop w:val="0"/>
      <w:marBottom w:val="0"/>
      <w:divBdr>
        <w:top w:val="none" w:sz="0" w:space="0" w:color="auto"/>
        <w:left w:val="none" w:sz="0" w:space="0" w:color="auto"/>
        <w:bottom w:val="none" w:sz="0" w:space="0" w:color="auto"/>
        <w:right w:val="none" w:sz="0" w:space="0" w:color="auto"/>
      </w:divBdr>
    </w:div>
    <w:div w:id="1078136160">
      <w:bodyDiv w:val="1"/>
      <w:marLeft w:val="0"/>
      <w:marRight w:val="0"/>
      <w:marTop w:val="0"/>
      <w:marBottom w:val="0"/>
      <w:divBdr>
        <w:top w:val="none" w:sz="0" w:space="0" w:color="auto"/>
        <w:left w:val="none" w:sz="0" w:space="0" w:color="auto"/>
        <w:bottom w:val="none" w:sz="0" w:space="0" w:color="auto"/>
        <w:right w:val="none" w:sz="0" w:space="0" w:color="auto"/>
      </w:divBdr>
    </w:div>
    <w:div w:id="1090004922">
      <w:bodyDiv w:val="1"/>
      <w:marLeft w:val="0"/>
      <w:marRight w:val="0"/>
      <w:marTop w:val="0"/>
      <w:marBottom w:val="0"/>
      <w:divBdr>
        <w:top w:val="none" w:sz="0" w:space="0" w:color="auto"/>
        <w:left w:val="none" w:sz="0" w:space="0" w:color="auto"/>
        <w:bottom w:val="none" w:sz="0" w:space="0" w:color="auto"/>
        <w:right w:val="none" w:sz="0" w:space="0" w:color="auto"/>
      </w:divBdr>
    </w:div>
    <w:div w:id="1094203397">
      <w:bodyDiv w:val="1"/>
      <w:marLeft w:val="0"/>
      <w:marRight w:val="0"/>
      <w:marTop w:val="0"/>
      <w:marBottom w:val="0"/>
      <w:divBdr>
        <w:top w:val="none" w:sz="0" w:space="0" w:color="auto"/>
        <w:left w:val="none" w:sz="0" w:space="0" w:color="auto"/>
        <w:bottom w:val="none" w:sz="0" w:space="0" w:color="auto"/>
        <w:right w:val="none" w:sz="0" w:space="0" w:color="auto"/>
      </w:divBdr>
    </w:div>
    <w:div w:id="1104112198">
      <w:bodyDiv w:val="1"/>
      <w:marLeft w:val="0"/>
      <w:marRight w:val="0"/>
      <w:marTop w:val="0"/>
      <w:marBottom w:val="0"/>
      <w:divBdr>
        <w:top w:val="none" w:sz="0" w:space="0" w:color="auto"/>
        <w:left w:val="none" w:sz="0" w:space="0" w:color="auto"/>
        <w:bottom w:val="none" w:sz="0" w:space="0" w:color="auto"/>
        <w:right w:val="none" w:sz="0" w:space="0" w:color="auto"/>
      </w:divBdr>
    </w:div>
    <w:div w:id="1113672392">
      <w:bodyDiv w:val="1"/>
      <w:marLeft w:val="0"/>
      <w:marRight w:val="0"/>
      <w:marTop w:val="0"/>
      <w:marBottom w:val="0"/>
      <w:divBdr>
        <w:top w:val="none" w:sz="0" w:space="0" w:color="auto"/>
        <w:left w:val="none" w:sz="0" w:space="0" w:color="auto"/>
        <w:bottom w:val="none" w:sz="0" w:space="0" w:color="auto"/>
        <w:right w:val="none" w:sz="0" w:space="0" w:color="auto"/>
      </w:divBdr>
    </w:div>
    <w:div w:id="1156187037">
      <w:bodyDiv w:val="1"/>
      <w:marLeft w:val="0"/>
      <w:marRight w:val="0"/>
      <w:marTop w:val="0"/>
      <w:marBottom w:val="0"/>
      <w:divBdr>
        <w:top w:val="none" w:sz="0" w:space="0" w:color="auto"/>
        <w:left w:val="none" w:sz="0" w:space="0" w:color="auto"/>
        <w:bottom w:val="none" w:sz="0" w:space="0" w:color="auto"/>
        <w:right w:val="none" w:sz="0" w:space="0" w:color="auto"/>
      </w:divBdr>
    </w:div>
    <w:div w:id="1173300295">
      <w:bodyDiv w:val="1"/>
      <w:marLeft w:val="0"/>
      <w:marRight w:val="0"/>
      <w:marTop w:val="0"/>
      <w:marBottom w:val="0"/>
      <w:divBdr>
        <w:top w:val="none" w:sz="0" w:space="0" w:color="auto"/>
        <w:left w:val="none" w:sz="0" w:space="0" w:color="auto"/>
        <w:bottom w:val="none" w:sz="0" w:space="0" w:color="auto"/>
        <w:right w:val="none" w:sz="0" w:space="0" w:color="auto"/>
      </w:divBdr>
    </w:div>
    <w:div w:id="1216576740">
      <w:bodyDiv w:val="1"/>
      <w:marLeft w:val="0"/>
      <w:marRight w:val="0"/>
      <w:marTop w:val="0"/>
      <w:marBottom w:val="0"/>
      <w:divBdr>
        <w:top w:val="none" w:sz="0" w:space="0" w:color="auto"/>
        <w:left w:val="none" w:sz="0" w:space="0" w:color="auto"/>
        <w:bottom w:val="none" w:sz="0" w:space="0" w:color="auto"/>
        <w:right w:val="none" w:sz="0" w:space="0" w:color="auto"/>
      </w:divBdr>
    </w:div>
    <w:div w:id="1239091217">
      <w:bodyDiv w:val="1"/>
      <w:marLeft w:val="0"/>
      <w:marRight w:val="0"/>
      <w:marTop w:val="0"/>
      <w:marBottom w:val="0"/>
      <w:divBdr>
        <w:top w:val="none" w:sz="0" w:space="0" w:color="auto"/>
        <w:left w:val="none" w:sz="0" w:space="0" w:color="auto"/>
        <w:bottom w:val="none" w:sz="0" w:space="0" w:color="auto"/>
        <w:right w:val="none" w:sz="0" w:space="0" w:color="auto"/>
      </w:divBdr>
    </w:div>
    <w:div w:id="1254584053">
      <w:bodyDiv w:val="1"/>
      <w:marLeft w:val="0"/>
      <w:marRight w:val="0"/>
      <w:marTop w:val="0"/>
      <w:marBottom w:val="0"/>
      <w:divBdr>
        <w:top w:val="none" w:sz="0" w:space="0" w:color="auto"/>
        <w:left w:val="none" w:sz="0" w:space="0" w:color="auto"/>
        <w:bottom w:val="none" w:sz="0" w:space="0" w:color="auto"/>
        <w:right w:val="none" w:sz="0" w:space="0" w:color="auto"/>
      </w:divBdr>
    </w:div>
    <w:div w:id="1255213554">
      <w:bodyDiv w:val="1"/>
      <w:marLeft w:val="0"/>
      <w:marRight w:val="0"/>
      <w:marTop w:val="0"/>
      <w:marBottom w:val="0"/>
      <w:divBdr>
        <w:top w:val="none" w:sz="0" w:space="0" w:color="auto"/>
        <w:left w:val="none" w:sz="0" w:space="0" w:color="auto"/>
        <w:bottom w:val="none" w:sz="0" w:space="0" w:color="auto"/>
        <w:right w:val="none" w:sz="0" w:space="0" w:color="auto"/>
      </w:divBdr>
    </w:div>
    <w:div w:id="1255826486">
      <w:bodyDiv w:val="1"/>
      <w:marLeft w:val="0"/>
      <w:marRight w:val="0"/>
      <w:marTop w:val="0"/>
      <w:marBottom w:val="0"/>
      <w:divBdr>
        <w:top w:val="none" w:sz="0" w:space="0" w:color="auto"/>
        <w:left w:val="none" w:sz="0" w:space="0" w:color="auto"/>
        <w:bottom w:val="none" w:sz="0" w:space="0" w:color="auto"/>
        <w:right w:val="none" w:sz="0" w:space="0" w:color="auto"/>
      </w:divBdr>
    </w:div>
    <w:div w:id="1285651855">
      <w:bodyDiv w:val="1"/>
      <w:marLeft w:val="0"/>
      <w:marRight w:val="0"/>
      <w:marTop w:val="0"/>
      <w:marBottom w:val="0"/>
      <w:divBdr>
        <w:top w:val="none" w:sz="0" w:space="0" w:color="auto"/>
        <w:left w:val="none" w:sz="0" w:space="0" w:color="auto"/>
        <w:bottom w:val="none" w:sz="0" w:space="0" w:color="auto"/>
        <w:right w:val="none" w:sz="0" w:space="0" w:color="auto"/>
      </w:divBdr>
    </w:div>
    <w:div w:id="1301610676">
      <w:bodyDiv w:val="1"/>
      <w:marLeft w:val="0"/>
      <w:marRight w:val="0"/>
      <w:marTop w:val="0"/>
      <w:marBottom w:val="0"/>
      <w:divBdr>
        <w:top w:val="none" w:sz="0" w:space="0" w:color="auto"/>
        <w:left w:val="none" w:sz="0" w:space="0" w:color="auto"/>
        <w:bottom w:val="none" w:sz="0" w:space="0" w:color="auto"/>
        <w:right w:val="none" w:sz="0" w:space="0" w:color="auto"/>
      </w:divBdr>
    </w:div>
    <w:div w:id="1310986937">
      <w:bodyDiv w:val="1"/>
      <w:marLeft w:val="0"/>
      <w:marRight w:val="0"/>
      <w:marTop w:val="0"/>
      <w:marBottom w:val="0"/>
      <w:divBdr>
        <w:top w:val="none" w:sz="0" w:space="0" w:color="auto"/>
        <w:left w:val="none" w:sz="0" w:space="0" w:color="auto"/>
        <w:bottom w:val="none" w:sz="0" w:space="0" w:color="auto"/>
        <w:right w:val="none" w:sz="0" w:space="0" w:color="auto"/>
      </w:divBdr>
    </w:div>
    <w:div w:id="1314021359">
      <w:bodyDiv w:val="1"/>
      <w:marLeft w:val="0"/>
      <w:marRight w:val="0"/>
      <w:marTop w:val="0"/>
      <w:marBottom w:val="0"/>
      <w:divBdr>
        <w:top w:val="none" w:sz="0" w:space="0" w:color="auto"/>
        <w:left w:val="none" w:sz="0" w:space="0" w:color="auto"/>
        <w:bottom w:val="none" w:sz="0" w:space="0" w:color="auto"/>
        <w:right w:val="none" w:sz="0" w:space="0" w:color="auto"/>
      </w:divBdr>
    </w:div>
    <w:div w:id="1333484021">
      <w:bodyDiv w:val="1"/>
      <w:marLeft w:val="0"/>
      <w:marRight w:val="0"/>
      <w:marTop w:val="0"/>
      <w:marBottom w:val="0"/>
      <w:divBdr>
        <w:top w:val="none" w:sz="0" w:space="0" w:color="auto"/>
        <w:left w:val="none" w:sz="0" w:space="0" w:color="auto"/>
        <w:bottom w:val="none" w:sz="0" w:space="0" w:color="auto"/>
        <w:right w:val="none" w:sz="0" w:space="0" w:color="auto"/>
      </w:divBdr>
    </w:div>
    <w:div w:id="1341352383">
      <w:bodyDiv w:val="1"/>
      <w:marLeft w:val="0"/>
      <w:marRight w:val="0"/>
      <w:marTop w:val="0"/>
      <w:marBottom w:val="0"/>
      <w:divBdr>
        <w:top w:val="none" w:sz="0" w:space="0" w:color="auto"/>
        <w:left w:val="none" w:sz="0" w:space="0" w:color="auto"/>
        <w:bottom w:val="none" w:sz="0" w:space="0" w:color="auto"/>
        <w:right w:val="none" w:sz="0" w:space="0" w:color="auto"/>
      </w:divBdr>
    </w:div>
    <w:div w:id="1344240419">
      <w:bodyDiv w:val="1"/>
      <w:marLeft w:val="0"/>
      <w:marRight w:val="0"/>
      <w:marTop w:val="0"/>
      <w:marBottom w:val="0"/>
      <w:divBdr>
        <w:top w:val="none" w:sz="0" w:space="0" w:color="auto"/>
        <w:left w:val="none" w:sz="0" w:space="0" w:color="auto"/>
        <w:bottom w:val="none" w:sz="0" w:space="0" w:color="auto"/>
        <w:right w:val="none" w:sz="0" w:space="0" w:color="auto"/>
      </w:divBdr>
    </w:div>
    <w:div w:id="1345597460">
      <w:bodyDiv w:val="1"/>
      <w:marLeft w:val="0"/>
      <w:marRight w:val="0"/>
      <w:marTop w:val="0"/>
      <w:marBottom w:val="0"/>
      <w:divBdr>
        <w:top w:val="none" w:sz="0" w:space="0" w:color="auto"/>
        <w:left w:val="none" w:sz="0" w:space="0" w:color="auto"/>
        <w:bottom w:val="none" w:sz="0" w:space="0" w:color="auto"/>
        <w:right w:val="none" w:sz="0" w:space="0" w:color="auto"/>
      </w:divBdr>
    </w:div>
    <w:div w:id="1353411065">
      <w:bodyDiv w:val="1"/>
      <w:marLeft w:val="0"/>
      <w:marRight w:val="0"/>
      <w:marTop w:val="0"/>
      <w:marBottom w:val="0"/>
      <w:divBdr>
        <w:top w:val="none" w:sz="0" w:space="0" w:color="auto"/>
        <w:left w:val="none" w:sz="0" w:space="0" w:color="auto"/>
        <w:bottom w:val="none" w:sz="0" w:space="0" w:color="auto"/>
        <w:right w:val="none" w:sz="0" w:space="0" w:color="auto"/>
      </w:divBdr>
    </w:div>
    <w:div w:id="1365445204">
      <w:bodyDiv w:val="1"/>
      <w:marLeft w:val="0"/>
      <w:marRight w:val="0"/>
      <w:marTop w:val="0"/>
      <w:marBottom w:val="0"/>
      <w:divBdr>
        <w:top w:val="none" w:sz="0" w:space="0" w:color="auto"/>
        <w:left w:val="none" w:sz="0" w:space="0" w:color="auto"/>
        <w:bottom w:val="none" w:sz="0" w:space="0" w:color="auto"/>
        <w:right w:val="none" w:sz="0" w:space="0" w:color="auto"/>
      </w:divBdr>
    </w:div>
    <w:div w:id="1378512604">
      <w:bodyDiv w:val="1"/>
      <w:marLeft w:val="0"/>
      <w:marRight w:val="0"/>
      <w:marTop w:val="0"/>
      <w:marBottom w:val="0"/>
      <w:divBdr>
        <w:top w:val="none" w:sz="0" w:space="0" w:color="auto"/>
        <w:left w:val="none" w:sz="0" w:space="0" w:color="auto"/>
        <w:bottom w:val="none" w:sz="0" w:space="0" w:color="auto"/>
        <w:right w:val="none" w:sz="0" w:space="0" w:color="auto"/>
      </w:divBdr>
    </w:div>
    <w:div w:id="1380402568">
      <w:bodyDiv w:val="1"/>
      <w:marLeft w:val="0"/>
      <w:marRight w:val="0"/>
      <w:marTop w:val="0"/>
      <w:marBottom w:val="0"/>
      <w:divBdr>
        <w:top w:val="none" w:sz="0" w:space="0" w:color="auto"/>
        <w:left w:val="none" w:sz="0" w:space="0" w:color="auto"/>
        <w:bottom w:val="none" w:sz="0" w:space="0" w:color="auto"/>
        <w:right w:val="none" w:sz="0" w:space="0" w:color="auto"/>
      </w:divBdr>
    </w:div>
    <w:div w:id="1394499350">
      <w:bodyDiv w:val="1"/>
      <w:marLeft w:val="0"/>
      <w:marRight w:val="0"/>
      <w:marTop w:val="0"/>
      <w:marBottom w:val="0"/>
      <w:divBdr>
        <w:top w:val="none" w:sz="0" w:space="0" w:color="auto"/>
        <w:left w:val="none" w:sz="0" w:space="0" w:color="auto"/>
        <w:bottom w:val="none" w:sz="0" w:space="0" w:color="auto"/>
        <w:right w:val="none" w:sz="0" w:space="0" w:color="auto"/>
      </w:divBdr>
    </w:div>
    <w:div w:id="1417285674">
      <w:bodyDiv w:val="1"/>
      <w:marLeft w:val="0"/>
      <w:marRight w:val="0"/>
      <w:marTop w:val="0"/>
      <w:marBottom w:val="0"/>
      <w:divBdr>
        <w:top w:val="none" w:sz="0" w:space="0" w:color="auto"/>
        <w:left w:val="none" w:sz="0" w:space="0" w:color="auto"/>
        <w:bottom w:val="none" w:sz="0" w:space="0" w:color="auto"/>
        <w:right w:val="none" w:sz="0" w:space="0" w:color="auto"/>
      </w:divBdr>
    </w:div>
    <w:div w:id="1418361671">
      <w:bodyDiv w:val="1"/>
      <w:marLeft w:val="0"/>
      <w:marRight w:val="0"/>
      <w:marTop w:val="0"/>
      <w:marBottom w:val="0"/>
      <w:divBdr>
        <w:top w:val="none" w:sz="0" w:space="0" w:color="auto"/>
        <w:left w:val="none" w:sz="0" w:space="0" w:color="auto"/>
        <w:bottom w:val="none" w:sz="0" w:space="0" w:color="auto"/>
        <w:right w:val="none" w:sz="0" w:space="0" w:color="auto"/>
      </w:divBdr>
    </w:div>
    <w:div w:id="1418668067">
      <w:bodyDiv w:val="1"/>
      <w:marLeft w:val="0"/>
      <w:marRight w:val="0"/>
      <w:marTop w:val="0"/>
      <w:marBottom w:val="0"/>
      <w:divBdr>
        <w:top w:val="none" w:sz="0" w:space="0" w:color="auto"/>
        <w:left w:val="none" w:sz="0" w:space="0" w:color="auto"/>
        <w:bottom w:val="none" w:sz="0" w:space="0" w:color="auto"/>
        <w:right w:val="none" w:sz="0" w:space="0" w:color="auto"/>
      </w:divBdr>
    </w:div>
    <w:div w:id="1432437126">
      <w:bodyDiv w:val="1"/>
      <w:marLeft w:val="0"/>
      <w:marRight w:val="0"/>
      <w:marTop w:val="0"/>
      <w:marBottom w:val="0"/>
      <w:divBdr>
        <w:top w:val="none" w:sz="0" w:space="0" w:color="auto"/>
        <w:left w:val="none" w:sz="0" w:space="0" w:color="auto"/>
        <w:bottom w:val="none" w:sz="0" w:space="0" w:color="auto"/>
        <w:right w:val="none" w:sz="0" w:space="0" w:color="auto"/>
      </w:divBdr>
    </w:div>
    <w:div w:id="1432623937">
      <w:bodyDiv w:val="1"/>
      <w:marLeft w:val="0"/>
      <w:marRight w:val="0"/>
      <w:marTop w:val="0"/>
      <w:marBottom w:val="0"/>
      <w:divBdr>
        <w:top w:val="none" w:sz="0" w:space="0" w:color="auto"/>
        <w:left w:val="none" w:sz="0" w:space="0" w:color="auto"/>
        <w:bottom w:val="none" w:sz="0" w:space="0" w:color="auto"/>
        <w:right w:val="none" w:sz="0" w:space="0" w:color="auto"/>
      </w:divBdr>
    </w:div>
    <w:div w:id="1433621697">
      <w:bodyDiv w:val="1"/>
      <w:marLeft w:val="0"/>
      <w:marRight w:val="0"/>
      <w:marTop w:val="0"/>
      <w:marBottom w:val="0"/>
      <w:divBdr>
        <w:top w:val="none" w:sz="0" w:space="0" w:color="auto"/>
        <w:left w:val="none" w:sz="0" w:space="0" w:color="auto"/>
        <w:bottom w:val="none" w:sz="0" w:space="0" w:color="auto"/>
        <w:right w:val="none" w:sz="0" w:space="0" w:color="auto"/>
      </w:divBdr>
    </w:div>
    <w:div w:id="1507474691">
      <w:bodyDiv w:val="1"/>
      <w:marLeft w:val="0"/>
      <w:marRight w:val="0"/>
      <w:marTop w:val="0"/>
      <w:marBottom w:val="0"/>
      <w:divBdr>
        <w:top w:val="none" w:sz="0" w:space="0" w:color="auto"/>
        <w:left w:val="none" w:sz="0" w:space="0" w:color="auto"/>
        <w:bottom w:val="none" w:sz="0" w:space="0" w:color="auto"/>
        <w:right w:val="none" w:sz="0" w:space="0" w:color="auto"/>
      </w:divBdr>
    </w:div>
    <w:div w:id="1508132852">
      <w:bodyDiv w:val="1"/>
      <w:marLeft w:val="0"/>
      <w:marRight w:val="0"/>
      <w:marTop w:val="0"/>
      <w:marBottom w:val="0"/>
      <w:divBdr>
        <w:top w:val="none" w:sz="0" w:space="0" w:color="auto"/>
        <w:left w:val="none" w:sz="0" w:space="0" w:color="auto"/>
        <w:bottom w:val="none" w:sz="0" w:space="0" w:color="auto"/>
        <w:right w:val="none" w:sz="0" w:space="0" w:color="auto"/>
      </w:divBdr>
    </w:div>
    <w:div w:id="1511749723">
      <w:bodyDiv w:val="1"/>
      <w:marLeft w:val="0"/>
      <w:marRight w:val="0"/>
      <w:marTop w:val="0"/>
      <w:marBottom w:val="0"/>
      <w:divBdr>
        <w:top w:val="none" w:sz="0" w:space="0" w:color="auto"/>
        <w:left w:val="none" w:sz="0" w:space="0" w:color="auto"/>
        <w:bottom w:val="none" w:sz="0" w:space="0" w:color="auto"/>
        <w:right w:val="none" w:sz="0" w:space="0" w:color="auto"/>
      </w:divBdr>
    </w:div>
    <w:div w:id="1527986690">
      <w:bodyDiv w:val="1"/>
      <w:marLeft w:val="0"/>
      <w:marRight w:val="0"/>
      <w:marTop w:val="0"/>
      <w:marBottom w:val="0"/>
      <w:divBdr>
        <w:top w:val="none" w:sz="0" w:space="0" w:color="auto"/>
        <w:left w:val="none" w:sz="0" w:space="0" w:color="auto"/>
        <w:bottom w:val="none" w:sz="0" w:space="0" w:color="auto"/>
        <w:right w:val="none" w:sz="0" w:space="0" w:color="auto"/>
      </w:divBdr>
    </w:div>
    <w:div w:id="1529442757">
      <w:bodyDiv w:val="1"/>
      <w:marLeft w:val="0"/>
      <w:marRight w:val="0"/>
      <w:marTop w:val="0"/>
      <w:marBottom w:val="0"/>
      <w:divBdr>
        <w:top w:val="none" w:sz="0" w:space="0" w:color="auto"/>
        <w:left w:val="none" w:sz="0" w:space="0" w:color="auto"/>
        <w:bottom w:val="none" w:sz="0" w:space="0" w:color="auto"/>
        <w:right w:val="none" w:sz="0" w:space="0" w:color="auto"/>
      </w:divBdr>
    </w:div>
    <w:div w:id="1532840466">
      <w:bodyDiv w:val="1"/>
      <w:marLeft w:val="0"/>
      <w:marRight w:val="0"/>
      <w:marTop w:val="0"/>
      <w:marBottom w:val="0"/>
      <w:divBdr>
        <w:top w:val="none" w:sz="0" w:space="0" w:color="auto"/>
        <w:left w:val="none" w:sz="0" w:space="0" w:color="auto"/>
        <w:bottom w:val="none" w:sz="0" w:space="0" w:color="auto"/>
        <w:right w:val="none" w:sz="0" w:space="0" w:color="auto"/>
      </w:divBdr>
    </w:div>
    <w:div w:id="1549562972">
      <w:bodyDiv w:val="1"/>
      <w:marLeft w:val="0"/>
      <w:marRight w:val="0"/>
      <w:marTop w:val="0"/>
      <w:marBottom w:val="0"/>
      <w:divBdr>
        <w:top w:val="none" w:sz="0" w:space="0" w:color="auto"/>
        <w:left w:val="none" w:sz="0" w:space="0" w:color="auto"/>
        <w:bottom w:val="none" w:sz="0" w:space="0" w:color="auto"/>
        <w:right w:val="none" w:sz="0" w:space="0" w:color="auto"/>
      </w:divBdr>
    </w:div>
    <w:div w:id="1558320389">
      <w:bodyDiv w:val="1"/>
      <w:marLeft w:val="0"/>
      <w:marRight w:val="0"/>
      <w:marTop w:val="0"/>
      <w:marBottom w:val="0"/>
      <w:divBdr>
        <w:top w:val="none" w:sz="0" w:space="0" w:color="auto"/>
        <w:left w:val="none" w:sz="0" w:space="0" w:color="auto"/>
        <w:bottom w:val="none" w:sz="0" w:space="0" w:color="auto"/>
        <w:right w:val="none" w:sz="0" w:space="0" w:color="auto"/>
      </w:divBdr>
    </w:div>
    <w:div w:id="1561209950">
      <w:bodyDiv w:val="1"/>
      <w:marLeft w:val="0"/>
      <w:marRight w:val="0"/>
      <w:marTop w:val="0"/>
      <w:marBottom w:val="0"/>
      <w:divBdr>
        <w:top w:val="none" w:sz="0" w:space="0" w:color="auto"/>
        <w:left w:val="none" w:sz="0" w:space="0" w:color="auto"/>
        <w:bottom w:val="none" w:sz="0" w:space="0" w:color="auto"/>
        <w:right w:val="none" w:sz="0" w:space="0" w:color="auto"/>
      </w:divBdr>
    </w:div>
    <w:div w:id="1567373411">
      <w:bodyDiv w:val="1"/>
      <w:marLeft w:val="0"/>
      <w:marRight w:val="0"/>
      <w:marTop w:val="0"/>
      <w:marBottom w:val="0"/>
      <w:divBdr>
        <w:top w:val="none" w:sz="0" w:space="0" w:color="auto"/>
        <w:left w:val="none" w:sz="0" w:space="0" w:color="auto"/>
        <w:bottom w:val="none" w:sz="0" w:space="0" w:color="auto"/>
        <w:right w:val="none" w:sz="0" w:space="0" w:color="auto"/>
      </w:divBdr>
    </w:div>
    <w:div w:id="1571886855">
      <w:bodyDiv w:val="1"/>
      <w:marLeft w:val="0"/>
      <w:marRight w:val="0"/>
      <w:marTop w:val="0"/>
      <w:marBottom w:val="0"/>
      <w:divBdr>
        <w:top w:val="none" w:sz="0" w:space="0" w:color="auto"/>
        <w:left w:val="none" w:sz="0" w:space="0" w:color="auto"/>
        <w:bottom w:val="none" w:sz="0" w:space="0" w:color="auto"/>
        <w:right w:val="none" w:sz="0" w:space="0" w:color="auto"/>
      </w:divBdr>
    </w:div>
    <w:div w:id="1575359372">
      <w:bodyDiv w:val="1"/>
      <w:marLeft w:val="0"/>
      <w:marRight w:val="0"/>
      <w:marTop w:val="0"/>
      <w:marBottom w:val="0"/>
      <w:divBdr>
        <w:top w:val="none" w:sz="0" w:space="0" w:color="auto"/>
        <w:left w:val="none" w:sz="0" w:space="0" w:color="auto"/>
        <w:bottom w:val="none" w:sz="0" w:space="0" w:color="auto"/>
        <w:right w:val="none" w:sz="0" w:space="0" w:color="auto"/>
      </w:divBdr>
    </w:div>
    <w:div w:id="1584031120">
      <w:bodyDiv w:val="1"/>
      <w:marLeft w:val="0"/>
      <w:marRight w:val="0"/>
      <w:marTop w:val="0"/>
      <w:marBottom w:val="0"/>
      <w:divBdr>
        <w:top w:val="none" w:sz="0" w:space="0" w:color="auto"/>
        <w:left w:val="none" w:sz="0" w:space="0" w:color="auto"/>
        <w:bottom w:val="none" w:sz="0" w:space="0" w:color="auto"/>
        <w:right w:val="none" w:sz="0" w:space="0" w:color="auto"/>
      </w:divBdr>
    </w:div>
    <w:div w:id="1602715351">
      <w:bodyDiv w:val="1"/>
      <w:marLeft w:val="0"/>
      <w:marRight w:val="0"/>
      <w:marTop w:val="0"/>
      <w:marBottom w:val="0"/>
      <w:divBdr>
        <w:top w:val="none" w:sz="0" w:space="0" w:color="auto"/>
        <w:left w:val="none" w:sz="0" w:space="0" w:color="auto"/>
        <w:bottom w:val="none" w:sz="0" w:space="0" w:color="auto"/>
        <w:right w:val="none" w:sz="0" w:space="0" w:color="auto"/>
      </w:divBdr>
    </w:div>
    <w:div w:id="1608124182">
      <w:bodyDiv w:val="1"/>
      <w:marLeft w:val="0"/>
      <w:marRight w:val="0"/>
      <w:marTop w:val="0"/>
      <w:marBottom w:val="0"/>
      <w:divBdr>
        <w:top w:val="none" w:sz="0" w:space="0" w:color="auto"/>
        <w:left w:val="none" w:sz="0" w:space="0" w:color="auto"/>
        <w:bottom w:val="none" w:sz="0" w:space="0" w:color="auto"/>
        <w:right w:val="none" w:sz="0" w:space="0" w:color="auto"/>
      </w:divBdr>
    </w:div>
    <w:div w:id="1626815642">
      <w:bodyDiv w:val="1"/>
      <w:marLeft w:val="0"/>
      <w:marRight w:val="0"/>
      <w:marTop w:val="0"/>
      <w:marBottom w:val="0"/>
      <w:divBdr>
        <w:top w:val="none" w:sz="0" w:space="0" w:color="auto"/>
        <w:left w:val="none" w:sz="0" w:space="0" w:color="auto"/>
        <w:bottom w:val="none" w:sz="0" w:space="0" w:color="auto"/>
        <w:right w:val="none" w:sz="0" w:space="0" w:color="auto"/>
      </w:divBdr>
    </w:div>
    <w:div w:id="1630669575">
      <w:bodyDiv w:val="1"/>
      <w:marLeft w:val="0"/>
      <w:marRight w:val="0"/>
      <w:marTop w:val="0"/>
      <w:marBottom w:val="0"/>
      <w:divBdr>
        <w:top w:val="none" w:sz="0" w:space="0" w:color="auto"/>
        <w:left w:val="none" w:sz="0" w:space="0" w:color="auto"/>
        <w:bottom w:val="none" w:sz="0" w:space="0" w:color="auto"/>
        <w:right w:val="none" w:sz="0" w:space="0" w:color="auto"/>
      </w:divBdr>
    </w:div>
    <w:div w:id="1638796207">
      <w:bodyDiv w:val="1"/>
      <w:marLeft w:val="0"/>
      <w:marRight w:val="0"/>
      <w:marTop w:val="0"/>
      <w:marBottom w:val="0"/>
      <w:divBdr>
        <w:top w:val="none" w:sz="0" w:space="0" w:color="auto"/>
        <w:left w:val="none" w:sz="0" w:space="0" w:color="auto"/>
        <w:bottom w:val="none" w:sz="0" w:space="0" w:color="auto"/>
        <w:right w:val="none" w:sz="0" w:space="0" w:color="auto"/>
      </w:divBdr>
    </w:div>
    <w:div w:id="1645892034">
      <w:bodyDiv w:val="1"/>
      <w:marLeft w:val="0"/>
      <w:marRight w:val="0"/>
      <w:marTop w:val="0"/>
      <w:marBottom w:val="0"/>
      <w:divBdr>
        <w:top w:val="none" w:sz="0" w:space="0" w:color="auto"/>
        <w:left w:val="none" w:sz="0" w:space="0" w:color="auto"/>
        <w:bottom w:val="none" w:sz="0" w:space="0" w:color="auto"/>
        <w:right w:val="none" w:sz="0" w:space="0" w:color="auto"/>
      </w:divBdr>
    </w:div>
    <w:div w:id="1656840819">
      <w:bodyDiv w:val="1"/>
      <w:marLeft w:val="0"/>
      <w:marRight w:val="0"/>
      <w:marTop w:val="0"/>
      <w:marBottom w:val="0"/>
      <w:divBdr>
        <w:top w:val="none" w:sz="0" w:space="0" w:color="auto"/>
        <w:left w:val="none" w:sz="0" w:space="0" w:color="auto"/>
        <w:bottom w:val="none" w:sz="0" w:space="0" w:color="auto"/>
        <w:right w:val="none" w:sz="0" w:space="0" w:color="auto"/>
      </w:divBdr>
    </w:div>
    <w:div w:id="1657562956">
      <w:bodyDiv w:val="1"/>
      <w:marLeft w:val="0"/>
      <w:marRight w:val="0"/>
      <w:marTop w:val="0"/>
      <w:marBottom w:val="0"/>
      <w:divBdr>
        <w:top w:val="none" w:sz="0" w:space="0" w:color="auto"/>
        <w:left w:val="none" w:sz="0" w:space="0" w:color="auto"/>
        <w:bottom w:val="none" w:sz="0" w:space="0" w:color="auto"/>
        <w:right w:val="none" w:sz="0" w:space="0" w:color="auto"/>
      </w:divBdr>
    </w:div>
    <w:div w:id="1662809347">
      <w:bodyDiv w:val="1"/>
      <w:marLeft w:val="0"/>
      <w:marRight w:val="0"/>
      <w:marTop w:val="0"/>
      <w:marBottom w:val="0"/>
      <w:divBdr>
        <w:top w:val="none" w:sz="0" w:space="0" w:color="auto"/>
        <w:left w:val="none" w:sz="0" w:space="0" w:color="auto"/>
        <w:bottom w:val="none" w:sz="0" w:space="0" w:color="auto"/>
        <w:right w:val="none" w:sz="0" w:space="0" w:color="auto"/>
      </w:divBdr>
    </w:div>
    <w:div w:id="1678193306">
      <w:bodyDiv w:val="1"/>
      <w:marLeft w:val="0"/>
      <w:marRight w:val="0"/>
      <w:marTop w:val="0"/>
      <w:marBottom w:val="0"/>
      <w:divBdr>
        <w:top w:val="none" w:sz="0" w:space="0" w:color="auto"/>
        <w:left w:val="none" w:sz="0" w:space="0" w:color="auto"/>
        <w:bottom w:val="none" w:sz="0" w:space="0" w:color="auto"/>
        <w:right w:val="none" w:sz="0" w:space="0" w:color="auto"/>
      </w:divBdr>
    </w:div>
    <w:div w:id="1688098577">
      <w:bodyDiv w:val="1"/>
      <w:marLeft w:val="0"/>
      <w:marRight w:val="0"/>
      <w:marTop w:val="0"/>
      <w:marBottom w:val="0"/>
      <w:divBdr>
        <w:top w:val="none" w:sz="0" w:space="0" w:color="auto"/>
        <w:left w:val="none" w:sz="0" w:space="0" w:color="auto"/>
        <w:bottom w:val="none" w:sz="0" w:space="0" w:color="auto"/>
        <w:right w:val="none" w:sz="0" w:space="0" w:color="auto"/>
      </w:divBdr>
    </w:div>
    <w:div w:id="1707018882">
      <w:bodyDiv w:val="1"/>
      <w:marLeft w:val="0"/>
      <w:marRight w:val="0"/>
      <w:marTop w:val="0"/>
      <w:marBottom w:val="0"/>
      <w:divBdr>
        <w:top w:val="none" w:sz="0" w:space="0" w:color="auto"/>
        <w:left w:val="none" w:sz="0" w:space="0" w:color="auto"/>
        <w:bottom w:val="none" w:sz="0" w:space="0" w:color="auto"/>
        <w:right w:val="none" w:sz="0" w:space="0" w:color="auto"/>
      </w:divBdr>
    </w:div>
    <w:div w:id="1715542862">
      <w:bodyDiv w:val="1"/>
      <w:marLeft w:val="0"/>
      <w:marRight w:val="0"/>
      <w:marTop w:val="0"/>
      <w:marBottom w:val="0"/>
      <w:divBdr>
        <w:top w:val="none" w:sz="0" w:space="0" w:color="auto"/>
        <w:left w:val="none" w:sz="0" w:space="0" w:color="auto"/>
        <w:bottom w:val="none" w:sz="0" w:space="0" w:color="auto"/>
        <w:right w:val="none" w:sz="0" w:space="0" w:color="auto"/>
      </w:divBdr>
    </w:div>
    <w:div w:id="1715693577">
      <w:bodyDiv w:val="1"/>
      <w:marLeft w:val="0"/>
      <w:marRight w:val="0"/>
      <w:marTop w:val="0"/>
      <w:marBottom w:val="0"/>
      <w:divBdr>
        <w:top w:val="none" w:sz="0" w:space="0" w:color="auto"/>
        <w:left w:val="none" w:sz="0" w:space="0" w:color="auto"/>
        <w:bottom w:val="none" w:sz="0" w:space="0" w:color="auto"/>
        <w:right w:val="none" w:sz="0" w:space="0" w:color="auto"/>
      </w:divBdr>
    </w:div>
    <w:div w:id="1716852048">
      <w:bodyDiv w:val="1"/>
      <w:marLeft w:val="0"/>
      <w:marRight w:val="0"/>
      <w:marTop w:val="0"/>
      <w:marBottom w:val="0"/>
      <w:divBdr>
        <w:top w:val="none" w:sz="0" w:space="0" w:color="auto"/>
        <w:left w:val="none" w:sz="0" w:space="0" w:color="auto"/>
        <w:bottom w:val="none" w:sz="0" w:space="0" w:color="auto"/>
        <w:right w:val="none" w:sz="0" w:space="0" w:color="auto"/>
      </w:divBdr>
    </w:div>
    <w:div w:id="1760061706">
      <w:bodyDiv w:val="1"/>
      <w:marLeft w:val="0"/>
      <w:marRight w:val="0"/>
      <w:marTop w:val="0"/>
      <w:marBottom w:val="0"/>
      <w:divBdr>
        <w:top w:val="none" w:sz="0" w:space="0" w:color="auto"/>
        <w:left w:val="none" w:sz="0" w:space="0" w:color="auto"/>
        <w:bottom w:val="none" w:sz="0" w:space="0" w:color="auto"/>
        <w:right w:val="none" w:sz="0" w:space="0" w:color="auto"/>
      </w:divBdr>
    </w:div>
    <w:div w:id="1802575122">
      <w:bodyDiv w:val="1"/>
      <w:marLeft w:val="0"/>
      <w:marRight w:val="0"/>
      <w:marTop w:val="0"/>
      <w:marBottom w:val="0"/>
      <w:divBdr>
        <w:top w:val="none" w:sz="0" w:space="0" w:color="auto"/>
        <w:left w:val="none" w:sz="0" w:space="0" w:color="auto"/>
        <w:bottom w:val="none" w:sz="0" w:space="0" w:color="auto"/>
        <w:right w:val="none" w:sz="0" w:space="0" w:color="auto"/>
      </w:divBdr>
    </w:div>
    <w:div w:id="1839072415">
      <w:bodyDiv w:val="1"/>
      <w:marLeft w:val="0"/>
      <w:marRight w:val="0"/>
      <w:marTop w:val="0"/>
      <w:marBottom w:val="0"/>
      <w:divBdr>
        <w:top w:val="none" w:sz="0" w:space="0" w:color="auto"/>
        <w:left w:val="none" w:sz="0" w:space="0" w:color="auto"/>
        <w:bottom w:val="none" w:sz="0" w:space="0" w:color="auto"/>
        <w:right w:val="none" w:sz="0" w:space="0" w:color="auto"/>
      </w:divBdr>
    </w:div>
    <w:div w:id="1891528995">
      <w:bodyDiv w:val="1"/>
      <w:marLeft w:val="0"/>
      <w:marRight w:val="0"/>
      <w:marTop w:val="0"/>
      <w:marBottom w:val="0"/>
      <w:divBdr>
        <w:top w:val="none" w:sz="0" w:space="0" w:color="auto"/>
        <w:left w:val="none" w:sz="0" w:space="0" w:color="auto"/>
        <w:bottom w:val="none" w:sz="0" w:space="0" w:color="auto"/>
        <w:right w:val="none" w:sz="0" w:space="0" w:color="auto"/>
      </w:divBdr>
    </w:div>
    <w:div w:id="1926305047">
      <w:bodyDiv w:val="1"/>
      <w:marLeft w:val="0"/>
      <w:marRight w:val="0"/>
      <w:marTop w:val="0"/>
      <w:marBottom w:val="0"/>
      <w:divBdr>
        <w:top w:val="none" w:sz="0" w:space="0" w:color="auto"/>
        <w:left w:val="none" w:sz="0" w:space="0" w:color="auto"/>
        <w:bottom w:val="none" w:sz="0" w:space="0" w:color="auto"/>
        <w:right w:val="none" w:sz="0" w:space="0" w:color="auto"/>
      </w:divBdr>
    </w:div>
    <w:div w:id="1934387492">
      <w:bodyDiv w:val="1"/>
      <w:marLeft w:val="0"/>
      <w:marRight w:val="0"/>
      <w:marTop w:val="0"/>
      <w:marBottom w:val="0"/>
      <w:divBdr>
        <w:top w:val="none" w:sz="0" w:space="0" w:color="auto"/>
        <w:left w:val="none" w:sz="0" w:space="0" w:color="auto"/>
        <w:bottom w:val="none" w:sz="0" w:space="0" w:color="auto"/>
        <w:right w:val="none" w:sz="0" w:space="0" w:color="auto"/>
      </w:divBdr>
    </w:div>
    <w:div w:id="1940092696">
      <w:bodyDiv w:val="1"/>
      <w:marLeft w:val="0"/>
      <w:marRight w:val="0"/>
      <w:marTop w:val="0"/>
      <w:marBottom w:val="0"/>
      <w:divBdr>
        <w:top w:val="none" w:sz="0" w:space="0" w:color="auto"/>
        <w:left w:val="none" w:sz="0" w:space="0" w:color="auto"/>
        <w:bottom w:val="none" w:sz="0" w:space="0" w:color="auto"/>
        <w:right w:val="none" w:sz="0" w:space="0" w:color="auto"/>
      </w:divBdr>
    </w:div>
    <w:div w:id="1954898724">
      <w:bodyDiv w:val="1"/>
      <w:marLeft w:val="0"/>
      <w:marRight w:val="0"/>
      <w:marTop w:val="0"/>
      <w:marBottom w:val="0"/>
      <w:divBdr>
        <w:top w:val="none" w:sz="0" w:space="0" w:color="auto"/>
        <w:left w:val="none" w:sz="0" w:space="0" w:color="auto"/>
        <w:bottom w:val="none" w:sz="0" w:space="0" w:color="auto"/>
        <w:right w:val="none" w:sz="0" w:space="0" w:color="auto"/>
      </w:divBdr>
    </w:div>
    <w:div w:id="1955668017">
      <w:bodyDiv w:val="1"/>
      <w:marLeft w:val="0"/>
      <w:marRight w:val="0"/>
      <w:marTop w:val="0"/>
      <w:marBottom w:val="0"/>
      <w:divBdr>
        <w:top w:val="none" w:sz="0" w:space="0" w:color="auto"/>
        <w:left w:val="none" w:sz="0" w:space="0" w:color="auto"/>
        <w:bottom w:val="none" w:sz="0" w:space="0" w:color="auto"/>
        <w:right w:val="none" w:sz="0" w:space="0" w:color="auto"/>
      </w:divBdr>
    </w:div>
    <w:div w:id="1992367704">
      <w:bodyDiv w:val="1"/>
      <w:marLeft w:val="0"/>
      <w:marRight w:val="0"/>
      <w:marTop w:val="0"/>
      <w:marBottom w:val="0"/>
      <w:divBdr>
        <w:top w:val="none" w:sz="0" w:space="0" w:color="auto"/>
        <w:left w:val="none" w:sz="0" w:space="0" w:color="auto"/>
        <w:bottom w:val="none" w:sz="0" w:space="0" w:color="auto"/>
        <w:right w:val="none" w:sz="0" w:space="0" w:color="auto"/>
      </w:divBdr>
    </w:div>
    <w:div w:id="2034189389">
      <w:bodyDiv w:val="1"/>
      <w:marLeft w:val="0"/>
      <w:marRight w:val="0"/>
      <w:marTop w:val="0"/>
      <w:marBottom w:val="0"/>
      <w:divBdr>
        <w:top w:val="none" w:sz="0" w:space="0" w:color="auto"/>
        <w:left w:val="none" w:sz="0" w:space="0" w:color="auto"/>
        <w:bottom w:val="none" w:sz="0" w:space="0" w:color="auto"/>
        <w:right w:val="none" w:sz="0" w:space="0" w:color="auto"/>
      </w:divBdr>
    </w:div>
    <w:div w:id="2077824963">
      <w:bodyDiv w:val="1"/>
      <w:marLeft w:val="0"/>
      <w:marRight w:val="0"/>
      <w:marTop w:val="0"/>
      <w:marBottom w:val="0"/>
      <w:divBdr>
        <w:top w:val="none" w:sz="0" w:space="0" w:color="auto"/>
        <w:left w:val="none" w:sz="0" w:space="0" w:color="auto"/>
        <w:bottom w:val="none" w:sz="0" w:space="0" w:color="auto"/>
        <w:right w:val="none" w:sz="0" w:space="0" w:color="auto"/>
      </w:divBdr>
    </w:div>
    <w:div w:id="2095277208">
      <w:bodyDiv w:val="1"/>
      <w:marLeft w:val="0"/>
      <w:marRight w:val="0"/>
      <w:marTop w:val="0"/>
      <w:marBottom w:val="0"/>
      <w:divBdr>
        <w:top w:val="none" w:sz="0" w:space="0" w:color="auto"/>
        <w:left w:val="none" w:sz="0" w:space="0" w:color="auto"/>
        <w:bottom w:val="none" w:sz="0" w:space="0" w:color="auto"/>
        <w:right w:val="none" w:sz="0" w:space="0" w:color="auto"/>
      </w:divBdr>
    </w:div>
    <w:div w:id="2103648680">
      <w:bodyDiv w:val="1"/>
      <w:marLeft w:val="0"/>
      <w:marRight w:val="0"/>
      <w:marTop w:val="0"/>
      <w:marBottom w:val="0"/>
      <w:divBdr>
        <w:top w:val="none" w:sz="0" w:space="0" w:color="auto"/>
        <w:left w:val="none" w:sz="0" w:space="0" w:color="auto"/>
        <w:bottom w:val="none" w:sz="0" w:space="0" w:color="auto"/>
        <w:right w:val="none" w:sz="0" w:space="0" w:color="auto"/>
      </w:divBdr>
    </w:div>
    <w:div w:id="21217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Modrá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TrnavskÁ UNIVERZITA V TRNAVE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A97454-6B65-4D44-B19D-655C7E64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152</Pages>
  <Words>37349</Words>
  <Characters>212893</Characters>
  <Application>Microsoft Office Word</Application>
  <DocSecurity>0</DocSecurity>
  <Lines>1774</Lines>
  <Paragraphs>499</Paragraphs>
  <ScaleCrop>false</ScaleCrop>
  <HeadingPairs>
    <vt:vector size="2" baseType="variant">
      <vt:variant>
        <vt:lpstr>Názov</vt:lpstr>
      </vt:variant>
      <vt:variant>
        <vt:i4>1</vt:i4>
      </vt:variant>
    </vt:vector>
  </HeadingPairs>
  <TitlesOfParts>
    <vt:vector size="1" baseType="lpstr">
      <vt:lpstr>PREDMETOVÁ ANKETA - vyHODNOTENIE</vt:lpstr>
    </vt:vector>
  </TitlesOfParts>
  <Company/>
  <LinksUpToDate>false</LinksUpToDate>
  <CharactersWithSpaces>249743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PREDMETOVÁ ANKETA - vyHODNOTENIE</dc:title>
  <dc:subject>LETNÝ SEMESTER 2020/2021</dc:subject>
  <dc:creator>FILOZOFICKÁ FAKULTA</dc:creator>
  <cp:keywords/>
  <dc:description/>
  <cp:lastModifiedBy>Gajdošová Júlia</cp:lastModifiedBy>
  <cp:revision>43</cp:revision>
  <dcterms:created xsi:type="dcterms:W3CDTF">2021-07-02T11:49:00Z</dcterms:created>
  <dcterms:modified xsi:type="dcterms:W3CDTF">2021-07-08T11:24:00Z</dcterms:modified>
</cp:coreProperties>
</file>