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CA44B" w14:textId="77777777" w:rsidR="006D0C51" w:rsidRDefault="006D0C51" w:rsidP="006D0C51">
      <w:pPr>
        <w:jc w:val="both"/>
        <w:rPr>
          <w:sz w:val="24"/>
          <w:szCs w:val="24"/>
        </w:rPr>
      </w:pPr>
      <w:r>
        <w:rPr>
          <w:sz w:val="24"/>
          <w:szCs w:val="24"/>
        </w:rPr>
        <w:t>Milé študentky, milí študenti,</w:t>
      </w:r>
    </w:p>
    <w:p w14:paraId="2457B8E0" w14:textId="77777777" w:rsidR="006D0C51" w:rsidRDefault="006D0C51" w:rsidP="006D0C51">
      <w:pPr>
        <w:jc w:val="both"/>
      </w:pPr>
      <w:r>
        <w:t>v prvom rade Vám ďakujeme za vyplnenie ankety. Táto anketa bola zameraná na zistenie Vášho postoja ku kvalite materiálnych, technických a informačných zdrojov. Jednotlivé výroky sme vyhodnotili zastúpením Vášho súhlasu, resp. nesúhlasu s ich znením. Naše stanovisko uvádzame pod každým grafom.</w:t>
      </w:r>
    </w:p>
    <w:p w14:paraId="545C24DE" w14:textId="77777777" w:rsidR="00FE6CB8" w:rsidRDefault="00FE6CB8"/>
    <w:p w14:paraId="6DFF3B07" w14:textId="77777777" w:rsidR="00FE6CB8" w:rsidRDefault="00FE6CB8"/>
    <w:p w14:paraId="73886856" w14:textId="77777777" w:rsidR="00FE6CB8" w:rsidRDefault="00FE6CB8">
      <w:r>
        <w:rPr>
          <w:noProof/>
          <w:lang w:eastAsia="sk-SK"/>
        </w:rPr>
        <w:drawing>
          <wp:inline distT="0" distB="0" distL="0" distR="0" wp14:anchorId="2744DFB6" wp14:editId="18471266">
            <wp:extent cx="4572000" cy="2743200"/>
            <wp:effectExtent l="0" t="0" r="0" b="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317A18E" w14:textId="77777777" w:rsidR="00FE6CB8" w:rsidRDefault="00FE6CB8">
      <w:r>
        <w:t>Stanovisko vedenia fakulty:</w:t>
      </w:r>
    </w:p>
    <w:p w14:paraId="4C9D973B" w14:textId="77777777" w:rsidR="00FE6CB8" w:rsidRPr="00A21BED" w:rsidRDefault="00A21BED" w:rsidP="00A21BE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color w:val="FB0007"/>
          <w:sz w:val="24"/>
          <w:szCs w:val="24"/>
        </w:rPr>
        <w:t>Teší nás, že vä</w:t>
      </w:r>
      <w:r w:rsidRPr="00A21BED">
        <w:rPr>
          <w:rFonts w:ascii="Times" w:hAnsi="Times" w:cs="Times"/>
          <w:color w:val="FB0007"/>
          <w:sz w:val="24"/>
          <w:szCs w:val="24"/>
        </w:rPr>
        <w:t>čšina študentov</w:t>
      </w:r>
      <w:r w:rsidRPr="00A21BED">
        <w:rPr>
          <w:rFonts w:ascii="Times" w:hAnsi="Times" w:cs="Times"/>
          <w:color w:val="FB0007"/>
          <w:sz w:val="24"/>
          <w:szCs w:val="24"/>
        </w:rPr>
        <w:t xml:space="preserve"> je spokojná s </w:t>
      </w:r>
      <w:r w:rsidRPr="00A21BED">
        <w:rPr>
          <w:rFonts w:ascii="Times" w:hAnsi="Times" w:cs="Times"/>
          <w:color w:val="FB0007"/>
          <w:sz w:val="24"/>
          <w:szCs w:val="24"/>
        </w:rPr>
        <w:t>dostupnosťou</w:t>
      </w:r>
      <w:r w:rsidRPr="00A21BED">
        <w:rPr>
          <w:rFonts w:ascii="Times" w:hAnsi="Times" w:cs="Times"/>
          <w:color w:val="FB0007"/>
          <w:sz w:val="24"/>
          <w:szCs w:val="24"/>
        </w:rPr>
        <w:t xml:space="preserve"> IKT v našich budovách. </w:t>
      </w:r>
    </w:p>
    <w:p w14:paraId="54BF99AF" w14:textId="77777777" w:rsidR="00FE6CB8" w:rsidRDefault="00FE6CB8">
      <w:r>
        <w:rPr>
          <w:noProof/>
          <w:lang w:eastAsia="sk-SK"/>
        </w:rPr>
        <w:drawing>
          <wp:inline distT="0" distB="0" distL="0" distR="0" wp14:anchorId="79999F41" wp14:editId="157F7667">
            <wp:extent cx="4572000" cy="2743200"/>
            <wp:effectExtent l="0" t="0" r="0" b="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577B3F4" w14:textId="77777777" w:rsidR="00FE6CB8" w:rsidRDefault="00FE6CB8">
      <w:r>
        <w:t>Stanovisko vedenia fakulty:</w:t>
      </w:r>
    </w:p>
    <w:p w14:paraId="6C3F6843" w14:textId="77777777" w:rsidR="00A21BED" w:rsidRPr="00A21BED" w:rsidRDefault="00A21BED" w:rsidP="00A21BE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4"/>
          <w:szCs w:val="24"/>
        </w:rPr>
      </w:pPr>
      <w:r w:rsidRPr="00A21BED">
        <w:rPr>
          <w:rFonts w:ascii="Times" w:hAnsi="Times" w:cs="Times"/>
          <w:color w:val="FB0007"/>
          <w:sz w:val="24"/>
          <w:szCs w:val="24"/>
        </w:rPr>
        <w:t xml:space="preserve">Teší nás, že </w:t>
      </w:r>
      <w:r w:rsidRPr="00A21BED">
        <w:rPr>
          <w:rFonts w:ascii="Times" w:hAnsi="Times" w:cs="Times"/>
          <w:color w:val="FB0007"/>
          <w:sz w:val="24"/>
          <w:szCs w:val="24"/>
        </w:rPr>
        <w:t>väčšina</w:t>
      </w:r>
      <w:r w:rsidRPr="00A21BED">
        <w:rPr>
          <w:rFonts w:ascii="Times" w:hAnsi="Times" w:cs="Times"/>
          <w:color w:val="FB0007"/>
          <w:sz w:val="24"/>
          <w:szCs w:val="24"/>
        </w:rPr>
        <w:t xml:space="preserve"> študentov je spokojná s </w:t>
      </w:r>
      <w:r w:rsidRPr="00A21BED">
        <w:rPr>
          <w:rFonts w:ascii="Times" w:hAnsi="Times" w:cs="Times"/>
          <w:color w:val="FB0007"/>
          <w:sz w:val="24"/>
          <w:szCs w:val="24"/>
        </w:rPr>
        <w:t>dostupnosťou</w:t>
      </w:r>
      <w:r w:rsidRPr="00A21BED">
        <w:rPr>
          <w:rFonts w:ascii="Times" w:hAnsi="Times" w:cs="Times"/>
          <w:color w:val="FB0007"/>
          <w:sz w:val="24"/>
          <w:szCs w:val="24"/>
        </w:rPr>
        <w:t xml:space="preserve"> </w:t>
      </w:r>
      <w:r>
        <w:rPr>
          <w:rFonts w:ascii="Times" w:hAnsi="Times" w:cs="Times"/>
          <w:color w:val="FB0007"/>
          <w:sz w:val="24"/>
          <w:szCs w:val="24"/>
        </w:rPr>
        <w:t xml:space="preserve">študijnej lit. </w:t>
      </w:r>
    </w:p>
    <w:p w14:paraId="578FBD43" w14:textId="77777777" w:rsidR="00A21BED" w:rsidRDefault="00A21BED"/>
    <w:p w14:paraId="405C94F9" w14:textId="77777777" w:rsidR="00FE6CB8" w:rsidRDefault="00FE6CB8">
      <w:r>
        <w:rPr>
          <w:noProof/>
          <w:lang w:eastAsia="sk-SK"/>
        </w:rPr>
        <w:lastRenderedPageBreak/>
        <w:drawing>
          <wp:inline distT="0" distB="0" distL="0" distR="0" wp14:anchorId="55EE1593" wp14:editId="29BE7F2C">
            <wp:extent cx="4572000" cy="2743200"/>
            <wp:effectExtent l="0" t="0" r="0" b="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ACBE1EF" w14:textId="77777777" w:rsidR="00FE6CB8" w:rsidRDefault="00FE6CB8">
      <w:r>
        <w:t>Stanovisko vedenia fakulty:</w:t>
      </w:r>
    </w:p>
    <w:p w14:paraId="3AA7609F" w14:textId="77777777" w:rsidR="00A21BED" w:rsidRPr="00A21BED" w:rsidRDefault="00A21BED" w:rsidP="00A21BE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4"/>
          <w:szCs w:val="24"/>
        </w:rPr>
      </w:pPr>
      <w:r w:rsidRPr="00A21BED">
        <w:rPr>
          <w:rFonts w:ascii="Times" w:hAnsi="Times" w:cs="Times"/>
          <w:color w:val="FB0007"/>
          <w:sz w:val="24"/>
          <w:szCs w:val="24"/>
        </w:rPr>
        <w:t>Teší nás, že väčšina študentov je spokojná s</w:t>
      </w:r>
      <w:r>
        <w:rPr>
          <w:rFonts w:ascii="Times" w:hAnsi="Times" w:cs="Times"/>
          <w:color w:val="FB0007"/>
          <w:sz w:val="24"/>
          <w:szCs w:val="24"/>
        </w:rPr>
        <w:t xml:space="preserve"> aktuálnosťou </w:t>
      </w:r>
      <w:r>
        <w:rPr>
          <w:rFonts w:ascii="Times" w:hAnsi="Times" w:cs="Times"/>
          <w:color w:val="FB0007"/>
          <w:sz w:val="24"/>
          <w:szCs w:val="24"/>
        </w:rPr>
        <w:t>študijnej lit.</w:t>
      </w:r>
      <w:r>
        <w:rPr>
          <w:rFonts w:ascii="Times" w:hAnsi="Times" w:cs="Times"/>
          <w:color w:val="FB0007"/>
          <w:sz w:val="24"/>
          <w:szCs w:val="24"/>
        </w:rPr>
        <w:t xml:space="preserve"> V tomto trende sa budeme snažiť pokračovať.</w:t>
      </w:r>
      <w:r>
        <w:rPr>
          <w:rFonts w:ascii="Times" w:hAnsi="Times" w:cs="Times"/>
          <w:color w:val="FB0007"/>
          <w:sz w:val="24"/>
          <w:szCs w:val="24"/>
        </w:rPr>
        <w:t xml:space="preserve"> </w:t>
      </w:r>
    </w:p>
    <w:p w14:paraId="42328296" w14:textId="77777777" w:rsidR="00A21BED" w:rsidRDefault="00A21BED"/>
    <w:p w14:paraId="26C891A1" w14:textId="77777777" w:rsidR="00FE6CB8" w:rsidRDefault="00FE6CB8"/>
    <w:p w14:paraId="77879EDB" w14:textId="77777777" w:rsidR="00FE6CB8" w:rsidRDefault="00FE6CB8">
      <w:r>
        <w:rPr>
          <w:noProof/>
          <w:lang w:eastAsia="sk-SK"/>
        </w:rPr>
        <w:drawing>
          <wp:inline distT="0" distB="0" distL="0" distR="0" wp14:anchorId="0C217B80" wp14:editId="7B8BA008">
            <wp:extent cx="4572000" cy="2743200"/>
            <wp:effectExtent l="0" t="0" r="0" b="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8E641CE" w14:textId="77777777" w:rsidR="00FE6CB8" w:rsidRDefault="00FE6CB8">
      <w:r>
        <w:t>Stanovisko vedenia fakulty:</w:t>
      </w:r>
    </w:p>
    <w:p w14:paraId="24773442" w14:textId="77777777" w:rsidR="00AD1294" w:rsidRPr="00AD1294" w:rsidRDefault="00AD1294">
      <w:pPr>
        <w:rPr>
          <w:color w:val="FF0000"/>
          <w:sz w:val="24"/>
          <w:szCs w:val="24"/>
        </w:rPr>
      </w:pPr>
      <w:r w:rsidRPr="00AD1294">
        <w:rPr>
          <w:color w:val="FF0000"/>
          <w:sz w:val="24"/>
          <w:szCs w:val="24"/>
        </w:rPr>
        <w:t xml:space="preserve">Vedenie fakulty berie na vedomie tento fakt a o možnosti zmeniť otváracie hodiny knižnice bude komunikovať s jej predstaviteľmi. </w:t>
      </w:r>
    </w:p>
    <w:p w14:paraId="0C1C9934" w14:textId="77777777" w:rsidR="00FE6CB8" w:rsidRDefault="00FE6CB8">
      <w:r>
        <w:rPr>
          <w:noProof/>
          <w:lang w:eastAsia="sk-SK"/>
        </w:rPr>
        <w:lastRenderedPageBreak/>
        <w:drawing>
          <wp:inline distT="0" distB="0" distL="0" distR="0" wp14:anchorId="36875E80" wp14:editId="02411744">
            <wp:extent cx="4572000" cy="2743200"/>
            <wp:effectExtent l="0" t="0" r="0" b="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02E0F78" w14:textId="77777777" w:rsidR="00FE6CB8" w:rsidRDefault="00FE6CB8">
      <w:r>
        <w:t>Stanovisko vedenia fakulty:</w:t>
      </w:r>
    </w:p>
    <w:p w14:paraId="4214558C" w14:textId="77777777" w:rsidR="00FE6CB8" w:rsidRPr="00AD1294" w:rsidRDefault="00AD1294">
      <w:pPr>
        <w:rPr>
          <w:color w:val="FF0000"/>
          <w:sz w:val="24"/>
          <w:szCs w:val="24"/>
        </w:rPr>
      </w:pPr>
      <w:r w:rsidRPr="00AD1294">
        <w:rPr>
          <w:color w:val="FF0000"/>
          <w:sz w:val="24"/>
          <w:szCs w:val="24"/>
        </w:rPr>
        <w:t xml:space="preserve">Vedenie fakulty berie na vedomie tento fakt a o možnosti </w:t>
      </w:r>
      <w:r>
        <w:rPr>
          <w:color w:val="FF0000"/>
          <w:sz w:val="24"/>
          <w:szCs w:val="24"/>
        </w:rPr>
        <w:t xml:space="preserve">zmeniť úradné hodiny </w:t>
      </w:r>
      <w:r w:rsidRPr="00AD1294">
        <w:rPr>
          <w:color w:val="FF0000"/>
          <w:sz w:val="24"/>
          <w:szCs w:val="24"/>
        </w:rPr>
        <w:t xml:space="preserve">bude komunikovať s jej predstaviteľmi. </w:t>
      </w:r>
    </w:p>
    <w:p w14:paraId="2122A55E" w14:textId="77777777" w:rsidR="00FE6CB8" w:rsidRDefault="00FE6CB8"/>
    <w:p w14:paraId="492EC1E4" w14:textId="77777777" w:rsidR="00FE6CB8" w:rsidRDefault="00FE6CB8">
      <w:r>
        <w:rPr>
          <w:noProof/>
          <w:lang w:eastAsia="sk-SK"/>
        </w:rPr>
        <w:drawing>
          <wp:inline distT="0" distB="0" distL="0" distR="0" wp14:anchorId="1626391D" wp14:editId="5369C3DC">
            <wp:extent cx="4572000" cy="2743200"/>
            <wp:effectExtent l="0" t="0" r="0" b="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1D13141" w14:textId="77777777" w:rsidR="00FE6CB8" w:rsidRDefault="00FE6CB8">
      <w:r>
        <w:t>Stanovisko vedenia fakulty:</w:t>
      </w:r>
    </w:p>
    <w:p w14:paraId="715B53E4" w14:textId="77777777" w:rsidR="00AD1294" w:rsidRPr="00AD1294" w:rsidRDefault="00AD1294" w:rsidP="00AD1294">
      <w:pPr>
        <w:rPr>
          <w:color w:val="FF0000"/>
          <w:sz w:val="24"/>
          <w:szCs w:val="24"/>
        </w:rPr>
      </w:pPr>
      <w:r w:rsidRPr="00AD1294">
        <w:rPr>
          <w:color w:val="FF0000"/>
          <w:sz w:val="24"/>
          <w:szCs w:val="24"/>
        </w:rPr>
        <w:t>Vedenie fakulty berie na vedomie tento fakt a</w:t>
      </w:r>
      <w:r>
        <w:rPr>
          <w:color w:val="FF0000"/>
          <w:sz w:val="24"/>
          <w:szCs w:val="24"/>
        </w:rPr>
        <w:t xml:space="preserve"> bude ho ďalej komunikovať </w:t>
      </w:r>
      <w:r w:rsidRPr="00AD1294">
        <w:rPr>
          <w:color w:val="FF0000"/>
          <w:sz w:val="24"/>
          <w:szCs w:val="24"/>
        </w:rPr>
        <w:t xml:space="preserve">s jej predstaviteľmi. </w:t>
      </w:r>
    </w:p>
    <w:p w14:paraId="57AE4464" w14:textId="77777777" w:rsidR="00AD1294" w:rsidRDefault="00AD1294"/>
    <w:p w14:paraId="5382A631" w14:textId="77777777" w:rsidR="00FE6CB8" w:rsidRDefault="00FE6CB8">
      <w:r>
        <w:rPr>
          <w:noProof/>
          <w:lang w:eastAsia="sk-SK"/>
        </w:rPr>
        <w:lastRenderedPageBreak/>
        <w:drawing>
          <wp:inline distT="0" distB="0" distL="0" distR="0" wp14:anchorId="1B8BB3DA" wp14:editId="597F7F5F">
            <wp:extent cx="4572000" cy="2743200"/>
            <wp:effectExtent l="0" t="0" r="0" b="0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62E74ED" w14:textId="77777777" w:rsidR="00FE6CB8" w:rsidRDefault="00FE6CB8">
      <w:r>
        <w:t>Stanovisko vedenia fakulty:</w:t>
      </w:r>
    </w:p>
    <w:p w14:paraId="4F487ABE" w14:textId="77777777" w:rsidR="00FE6CB8" w:rsidRDefault="006E4AF1">
      <w:r w:rsidRPr="00AD1294">
        <w:rPr>
          <w:color w:val="FF0000"/>
          <w:sz w:val="24"/>
          <w:szCs w:val="24"/>
        </w:rPr>
        <w:t>Vedenie fakulty berie na vedomie tento fakt a</w:t>
      </w:r>
      <w:r>
        <w:rPr>
          <w:color w:val="FF0000"/>
          <w:sz w:val="24"/>
          <w:szCs w:val="24"/>
        </w:rPr>
        <w:t> </w:t>
      </w:r>
      <w:r>
        <w:rPr>
          <w:color w:val="FF0000"/>
          <w:sz w:val="24"/>
          <w:szCs w:val="24"/>
        </w:rPr>
        <w:t>bude</w:t>
      </w:r>
      <w:r>
        <w:rPr>
          <w:color w:val="FF0000"/>
          <w:sz w:val="24"/>
          <w:szCs w:val="24"/>
        </w:rPr>
        <w:t xml:space="preserve"> sa ním ďalej zaoberať.</w:t>
      </w:r>
    </w:p>
    <w:p w14:paraId="2A99B247" w14:textId="77777777" w:rsidR="00FE6CB8" w:rsidRDefault="00FE6CB8"/>
    <w:p w14:paraId="65590CCE" w14:textId="77777777" w:rsidR="00FE6CB8" w:rsidRDefault="00FE6CB8">
      <w:r>
        <w:rPr>
          <w:noProof/>
          <w:lang w:eastAsia="sk-SK"/>
        </w:rPr>
        <w:drawing>
          <wp:inline distT="0" distB="0" distL="0" distR="0" wp14:anchorId="0B463CCD" wp14:editId="20973D6C">
            <wp:extent cx="4572000" cy="2743200"/>
            <wp:effectExtent l="0" t="0" r="0" b="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44D31D3" w14:textId="77777777" w:rsidR="00FE6CB8" w:rsidRDefault="00FE6CB8">
      <w:r>
        <w:t>Stanovisko vedenia fakulty:</w:t>
      </w:r>
    </w:p>
    <w:p w14:paraId="407D3036" w14:textId="77777777" w:rsidR="006E4AF1" w:rsidRDefault="006E4AF1">
      <w:r w:rsidRPr="00AD1294">
        <w:rPr>
          <w:color w:val="FF0000"/>
          <w:sz w:val="24"/>
          <w:szCs w:val="24"/>
        </w:rPr>
        <w:t>Vedenie fakulty berie na vedomie tento fakt a</w:t>
      </w:r>
      <w:r>
        <w:rPr>
          <w:color w:val="FF0000"/>
          <w:sz w:val="24"/>
          <w:szCs w:val="24"/>
        </w:rPr>
        <w:t xml:space="preserve"> bude sa </w:t>
      </w:r>
      <w:r>
        <w:rPr>
          <w:color w:val="FF0000"/>
          <w:sz w:val="24"/>
          <w:szCs w:val="24"/>
        </w:rPr>
        <w:t xml:space="preserve">snažiť ešte viac vylepšiť komunikáciu medzi študentom a zamestnancami študijného oddelenia. </w:t>
      </w:r>
    </w:p>
    <w:p w14:paraId="1DAF692D" w14:textId="77777777" w:rsidR="00FE6CB8" w:rsidRDefault="00FE6CB8">
      <w:r>
        <w:rPr>
          <w:noProof/>
          <w:lang w:eastAsia="sk-SK"/>
        </w:rPr>
        <w:lastRenderedPageBreak/>
        <w:drawing>
          <wp:inline distT="0" distB="0" distL="0" distR="0" wp14:anchorId="651C0D82" wp14:editId="003F13B0">
            <wp:extent cx="4572000" cy="2743200"/>
            <wp:effectExtent l="0" t="0" r="0" b="0"/>
            <wp:docPr id="16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D62A9DA" w14:textId="77777777" w:rsidR="00FE6CB8" w:rsidRDefault="00FE6CB8">
      <w:r>
        <w:t>Stanovisko vedenia fakulty:</w:t>
      </w:r>
    </w:p>
    <w:p w14:paraId="7D1B0D79" w14:textId="77777777" w:rsidR="00FE6CB8" w:rsidRDefault="006E4AF1">
      <w:r w:rsidRPr="00A21BED">
        <w:rPr>
          <w:rFonts w:ascii="Times" w:hAnsi="Times" w:cs="Times"/>
          <w:color w:val="FB0007"/>
          <w:sz w:val="24"/>
          <w:szCs w:val="24"/>
        </w:rPr>
        <w:t>Teší nás, že väčšina študentov je spokojná</w:t>
      </w:r>
      <w:r>
        <w:rPr>
          <w:rFonts w:ascii="Times" w:hAnsi="Times" w:cs="Times"/>
          <w:color w:val="FB0007"/>
          <w:sz w:val="24"/>
          <w:szCs w:val="24"/>
        </w:rPr>
        <w:t xml:space="preserve"> s ústretovosťou </w:t>
      </w:r>
      <w:proofErr w:type="spellStart"/>
      <w:r>
        <w:rPr>
          <w:rFonts w:ascii="Times" w:hAnsi="Times" w:cs="Times"/>
          <w:color w:val="FB0007"/>
          <w:sz w:val="24"/>
          <w:szCs w:val="24"/>
        </w:rPr>
        <w:t>neped</w:t>
      </w:r>
      <w:proofErr w:type="spellEnd"/>
      <w:r>
        <w:rPr>
          <w:rFonts w:ascii="Times" w:hAnsi="Times" w:cs="Times"/>
          <w:color w:val="FB0007"/>
          <w:sz w:val="24"/>
          <w:szCs w:val="24"/>
        </w:rPr>
        <w:t>. zamestnancov</w:t>
      </w:r>
    </w:p>
    <w:p w14:paraId="11E0CFC6" w14:textId="77777777" w:rsidR="00FE6CB8" w:rsidRDefault="00FE6CB8"/>
    <w:p w14:paraId="788F994C" w14:textId="77777777" w:rsidR="00FE6CB8" w:rsidRDefault="00FE6CB8">
      <w:r>
        <w:rPr>
          <w:noProof/>
          <w:lang w:eastAsia="sk-SK"/>
        </w:rPr>
        <w:drawing>
          <wp:inline distT="0" distB="0" distL="0" distR="0" wp14:anchorId="0EE30A27" wp14:editId="37092B06">
            <wp:extent cx="4572000" cy="2743200"/>
            <wp:effectExtent l="0" t="0" r="0" b="0"/>
            <wp:docPr id="17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7F8E58E" w14:textId="77777777" w:rsidR="00FE6CB8" w:rsidRDefault="00FE6CB8">
      <w:r>
        <w:t>Stanovisko vedenia fakulty:</w:t>
      </w:r>
    </w:p>
    <w:p w14:paraId="628B569F" w14:textId="77777777" w:rsidR="006E4AF1" w:rsidRDefault="006E4AF1">
      <w:r w:rsidRPr="00A21BED">
        <w:rPr>
          <w:rFonts w:ascii="Times" w:hAnsi="Times" w:cs="Times"/>
          <w:color w:val="FB0007"/>
          <w:sz w:val="24"/>
          <w:szCs w:val="24"/>
        </w:rPr>
        <w:t>Teší nás, že väčšina študentov je spokojná</w:t>
      </w:r>
      <w:r>
        <w:rPr>
          <w:rFonts w:ascii="Times" w:hAnsi="Times" w:cs="Times"/>
          <w:color w:val="FB0007"/>
          <w:sz w:val="24"/>
          <w:szCs w:val="24"/>
        </w:rPr>
        <w:t xml:space="preserve">. </w:t>
      </w:r>
    </w:p>
    <w:p w14:paraId="1686EA08" w14:textId="77777777" w:rsidR="00FE6CB8" w:rsidRDefault="00FE6CB8">
      <w:r>
        <w:rPr>
          <w:noProof/>
          <w:lang w:eastAsia="sk-SK"/>
        </w:rPr>
        <w:lastRenderedPageBreak/>
        <w:drawing>
          <wp:inline distT="0" distB="0" distL="0" distR="0" wp14:anchorId="75C45781" wp14:editId="085DE97A">
            <wp:extent cx="4572000" cy="2743200"/>
            <wp:effectExtent l="0" t="0" r="0" b="0"/>
            <wp:docPr id="18" name="Graf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0CCE755" w14:textId="77777777" w:rsidR="00FE6CB8" w:rsidRDefault="00FE6CB8">
      <w:r>
        <w:t>Stanovisko vedenia fakulty:</w:t>
      </w:r>
    </w:p>
    <w:p w14:paraId="5FD38B15" w14:textId="77777777" w:rsidR="00FE6CB8" w:rsidRDefault="006E4AF1">
      <w:r>
        <w:rPr>
          <w:rFonts w:ascii="Times" w:hAnsi="Times" w:cs="Times"/>
          <w:color w:val="FB0007"/>
          <w:sz w:val="24"/>
          <w:szCs w:val="24"/>
        </w:rPr>
        <w:t>Vedenie fakulty sa bude snažiť ešte viac zjednodušiť komunikáciu.</w:t>
      </w:r>
    </w:p>
    <w:p w14:paraId="518B9159" w14:textId="77777777" w:rsidR="00FE6CB8" w:rsidRDefault="00FE6CB8"/>
    <w:p w14:paraId="7253F2AC" w14:textId="77777777" w:rsidR="00FE6CB8" w:rsidRDefault="00FE6CB8">
      <w:r>
        <w:rPr>
          <w:noProof/>
          <w:lang w:eastAsia="sk-SK"/>
        </w:rPr>
        <w:drawing>
          <wp:inline distT="0" distB="0" distL="0" distR="0" wp14:anchorId="15D2994E" wp14:editId="4B5010B7">
            <wp:extent cx="4572000" cy="2743200"/>
            <wp:effectExtent l="0" t="0" r="0" b="0"/>
            <wp:docPr id="19" name="Graf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991AD8B" w14:textId="77777777" w:rsidR="006E4AF1" w:rsidRDefault="00FE6CB8">
      <w:r>
        <w:t>Stanovisko vedenia fakulty:</w:t>
      </w:r>
    </w:p>
    <w:p w14:paraId="04BB671F" w14:textId="77777777" w:rsidR="006E4AF1" w:rsidRDefault="006E4AF1">
      <w:r w:rsidRPr="00A21BED">
        <w:rPr>
          <w:rFonts w:ascii="Times" w:hAnsi="Times" w:cs="Times"/>
          <w:color w:val="FB0007"/>
          <w:sz w:val="24"/>
          <w:szCs w:val="24"/>
        </w:rPr>
        <w:t>Teší nás, že väčšina študentov je spokojná</w:t>
      </w:r>
      <w:r>
        <w:rPr>
          <w:rFonts w:ascii="Times" w:hAnsi="Times" w:cs="Times"/>
          <w:color w:val="FB0007"/>
          <w:sz w:val="24"/>
          <w:szCs w:val="24"/>
        </w:rPr>
        <w:t xml:space="preserve"> s informovanosťou o problematike súvisiacej so štúdiom. </w:t>
      </w:r>
    </w:p>
    <w:p w14:paraId="246FB787" w14:textId="77777777" w:rsidR="00FE6CB8" w:rsidRDefault="00FE6CB8">
      <w:r>
        <w:rPr>
          <w:noProof/>
          <w:lang w:eastAsia="sk-SK"/>
        </w:rPr>
        <w:lastRenderedPageBreak/>
        <w:drawing>
          <wp:inline distT="0" distB="0" distL="0" distR="0" wp14:anchorId="599E0BFA" wp14:editId="1F3E6B4F">
            <wp:extent cx="4572000" cy="2743200"/>
            <wp:effectExtent l="0" t="0" r="0" b="0"/>
            <wp:docPr id="20" name="Graf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CE07069" w14:textId="77777777" w:rsidR="00FE6CB8" w:rsidRDefault="00FE6CB8">
      <w:r>
        <w:t>Stanovisko vedenia fakulty:</w:t>
      </w:r>
    </w:p>
    <w:p w14:paraId="79455916" w14:textId="77777777" w:rsidR="00FE6CB8" w:rsidRDefault="006E4AF1">
      <w:r>
        <w:rPr>
          <w:rFonts w:ascii="Times" w:hAnsi="Times" w:cs="Times"/>
          <w:color w:val="FB0007"/>
          <w:sz w:val="24"/>
          <w:szCs w:val="24"/>
        </w:rPr>
        <w:t xml:space="preserve">Študenti majú možnosť vyjadriť sa k rôznym procesom prebiehajúcim na univerzite prostredníctvom svojich zástupcov v AS. Vedenie fakulty upozorní zástupcov študentov, aby ich vyzývali k zapájaniu sa do týchto procesov. </w:t>
      </w:r>
    </w:p>
    <w:p w14:paraId="7477A563" w14:textId="77777777" w:rsidR="00FE6CB8" w:rsidRDefault="00FE6CB8"/>
    <w:p w14:paraId="2D10C5AC" w14:textId="77777777" w:rsidR="00FE6CB8" w:rsidRDefault="00FE6CB8">
      <w:r>
        <w:rPr>
          <w:noProof/>
          <w:lang w:eastAsia="sk-SK"/>
        </w:rPr>
        <w:drawing>
          <wp:inline distT="0" distB="0" distL="0" distR="0" wp14:anchorId="38A78859" wp14:editId="0E267F39">
            <wp:extent cx="4572000" cy="2743200"/>
            <wp:effectExtent l="0" t="0" r="0" b="0"/>
            <wp:docPr id="21" name="Graf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77C10F4" w14:textId="77777777" w:rsidR="00FE6CB8" w:rsidRDefault="00FE6CB8">
      <w:r>
        <w:t>Stanovisko vedenia fakulty:</w:t>
      </w:r>
    </w:p>
    <w:p w14:paraId="1040E347" w14:textId="00E899A9" w:rsidR="001974BC" w:rsidRPr="003C1A47" w:rsidRDefault="003C1A4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Vedenie fakulty sa bude aj naďalej snažiť aby jej študentom bolo poskytnuté kvalitné ubytovanie. </w:t>
      </w:r>
    </w:p>
    <w:p w14:paraId="6DA346B1" w14:textId="77777777" w:rsidR="00FE6CB8" w:rsidRDefault="00FE6CB8">
      <w:r>
        <w:rPr>
          <w:noProof/>
          <w:lang w:eastAsia="sk-SK"/>
        </w:rPr>
        <w:lastRenderedPageBreak/>
        <w:drawing>
          <wp:inline distT="0" distB="0" distL="0" distR="0" wp14:anchorId="75EB6CB8" wp14:editId="63B6C5D4">
            <wp:extent cx="4572000" cy="2743200"/>
            <wp:effectExtent l="0" t="0" r="0" b="0"/>
            <wp:docPr id="22" name="Graf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BDBDD6D" w14:textId="77777777" w:rsidR="00FE6CB8" w:rsidRDefault="00FE6CB8">
      <w:r>
        <w:t>Stanovisko vedenia fakulty:</w:t>
      </w:r>
    </w:p>
    <w:p w14:paraId="2CCA7272" w14:textId="793BD66F" w:rsidR="00FE6CB8" w:rsidRPr="003C1A47" w:rsidRDefault="003C1A4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Vedenie fakulty v minulosti pripomienkovalo nespokojnosť s možnosťami stravovania na TU. Pevne veríme, že čoskoro dôjde k zlepšeniu. </w:t>
      </w:r>
    </w:p>
    <w:p w14:paraId="6D953CB4" w14:textId="77777777" w:rsidR="00FE6CB8" w:rsidRDefault="00FE6CB8"/>
    <w:p w14:paraId="1146B590" w14:textId="77777777" w:rsidR="00FE6CB8" w:rsidRDefault="00FE6CB8">
      <w:r>
        <w:rPr>
          <w:noProof/>
          <w:lang w:eastAsia="sk-SK"/>
        </w:rPr>
        <w:drawing>
          <wp:inline distT="0" distB="0" distL="0" distR="0" wp14:anchorId="75D040EF" wp14:editId="515818BE">
            <wp:extent cx="4572000" cy="2743200"/>
            <wp:effectExtent l="0" t="0" r="0" b="0"/>
            <wp:docPr id="23" name="Graf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0B005A4" w14:textId="77777777" w:rsidR="00FE6CB8" w:rsidRDefault="00FE6CB8">
      <w:r>
        <w:t>Stanovisko vedenia fakulty:</w:t>
      </w:r>
    </w:p>
    <w:p w14:paraId="079E51C5" w14:textId="69947D66" w:rsidR="003C1A47" w:rsidRPr="003C1A47" w:rsidRDefault="003C1A4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Vedenie fakulty sa snaží o väčšiu propagáciu kultúrnych a šport. možností TU.</w:t>
      </w:r>
    </w:p>
    <w:p w14:paraId="5BD5447C" w14:textId="77777777" w:rsidR="00FE6CB8" w:rsidRDefault="00FE6CB8">
      <w:r>
        <w:rPr>
          <w:noProof/>
          <w:lang w:eastAsia="sk-SK"/>
        </w:rPr>
        <w:lastRenderedPageBreak/>
        <w:drawing>
          <wp:inline distT="0" distB="0" distL="0" distR="0" wp14:anchorId="3BBA1E0B" wp14:editId="6E1F70D9">
            <wp:extent cx="4572000" cy="2743200"/>
            <wp:effectExtent l="0" t="0" r="0" b="0"/>
            <wp:docPr id="24" name="Graf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1FB13612" w14:textId="77777777" w:rsidR="00FE6CB8" w:rsidRDefault="00FE6CB8">
      <w:r>
        <w:t>Stanovisko vedenia fakulty:</w:t>
      </w:r>
    </w:p>
    <w:p w14:paraId="6C740F07" w14:textId="75863BE3" w:rsidR="00FE6CB8" w:rsidRPr="003C1A47" w:rsidRDefault="003C1A4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Vedenie fakulty bude prostredníctvom študentov zastúpených v AS apelovať na využívanie služieb tohto centra. </w:t>
      </w:r>
    </w:p>
    <w:p w14:paraId="3B716C1D" w14:textId="77777777" w:rsidR="00FE6CB8" w:rsidRDefault="00FE6CB8"/>
    <w:p w14:paraId="094D7605" w14:textId="77777777" w:rsidR="00FE6CB8" w:rsidRDefault="00FE6CB8">
      <w:r>
        <w:rPr>
          <w:noProof/>
          <w:lang w:eastAsia="sk-SK"/>
        </w:rPr>
        <w:drawing>
          <wp:inline distT="0" distB="0" distL="0" distR="0" wp14:anchorId="47392167" wp14:editId="75C34DE6">
            <wp:extent cx="4572000" cy="2743200"/>
            <wp:effectExtent l="0" t="0" r="0" b="0"/>
            <wp:docPr id="25" name="Graf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7BB55D5A" w14:textId="77777777" w:rsidR="00FE6CB8" w:rsidRDefault="00FE6CB8">
      <w:r>
        <w:t>Stanovisko vedenia fakulty:</w:t>
      </w:r>
    </w:p>
    <w:p w14:paraId="2471D388" w14:textId="0B98D38F" w:rsidR="003C1A47" w:rsidRDefault="003C1A47">
      <w:r>
        <w:rPr>
          <w:color w:val="FF0000"/>
          <w:sz w:val="24"/>
          <w:szCs w:val="24"/>
        </w:rPr>
        <w:t>Vedenie fakulty bude prostredníctvom študentov zastúpených v AS apelovať na využívanie</w:t>
      </w:r>
      <w:r>
        <w:rPr>
          <w:color w:val="FF0000"/>
          <w:sz w:val="24"/>
          <w:szCs w:val="24"/>
        </w:rPr>
        <w:t xml:space="preserve"> poradenstva súvisiaceho so štúdiom.</w:t>
      </w:r>
    </w:p>
    <w:p w14:paraId="77CB4718" w14:textId="77777777" w:rsidR="00FE6CB8" w:rsidRDefault="00FE6CB8">
      <w:r>
        <w:rPr>
          <w:noProof/>
          <w:lang w:eastAsia="sk-SK"/>
        </w:rPr>
        <w:lastRenderedPageBreak/>
        <w:drawing>
          <wp:inline distT="0" distB="0" distL="0" distR="0" wp14:anchorId="60905675" wp14:editId="1C51A18B">
            <wp:extent cx="4572000" cy="2743200"/>
            <wp:effectExtent l="0" t="0" r="0" b="0"/>
            <wp:docPr id="26" name="Graf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25FA404C" w14:textId="5BD9776D" w:rsidR="003C1A47" w:rsidRDefault="00FE6CB8" w:rsidP="003C1A47">
      <w:r>
        <w:t>Stanovisko vedenia fakulty:</w:t>
      </w:r>
    </w:p>
    <w:p w14:paraId="000CBAA9" w14:textId="11323669" w:rsidR="00FE6CB8" w:rsidRPr="003C1A47" w:rsidRDefault="003C1A47" w:rsidP="003C1A47">
      <w:pPr>
        <w:rPr>
          <w:color w:val="FF0000"/>
          <w:sz w:val="24"/>
          <w:szCs w:val="24"/>
        </w:rPr>
      </w:pPr>
      <w:proofErr w:type="spellStart"/>
      <w:r w:rsidRPr="003C1A47">
        <w:rPr>
          <w:color w:val="FF0000"/>
          <w:sz w:val="24"/>
          <w:szCs w:val="24"/>
        </w:rPr>
        <w:t>Teši</w:t>
      </w:r>
      <w:proofErr w:type="spellEnd"/>
      <w:r w:rsidRPr="003C1A47">
        <w:rPr>
          <w:color w:val="FF0000"/>
          <w:sz w:val="24"/>
          <w:szCs w:val="24"/>
        </w:rPr>
        <w:t xml:space="preserve">́ </w:t>
      </w:r>
      <w:proofErr w:type="spellStart"/>
      <w:r w:rsidRPr="003C1A47">
        <w:rPr>
          <w:color w:val="FF0000"/>
          <w:sz w:val="24"/>
          <w:szCs w:val="24"/>
        </w:rPr>
        <w:t>nás</w:t>
      </w:r>
      <w:proofErr w:type="spellEnd"/>
      <w:r w:rsidRPr="003C1A47">
        <w:rPr>
          <w:color w:val="FF0000"/>
          <w:sz w:val="24"/>
          <w:szCs w:val="24"/>
        </w:rPr>
        <w:t xml:space="preserve">, </w:t>
      </w:r>
      <w:proofErr w:type="spellStart"/>
      <w:r w:rsidRPr="003C1A47">
        <w:rPr>
          <w:color w:val="FF0000"/>
          <w:sz w:val="24"/>
          <w:szCs w:val="24"/>
        </w:rPr>
        <w:t>že</w:t>
      </w:r>
      <w:proofErr w:type="spellEnd"/>
      <w:r w:rsidRPr="003C1A47">
        <w:rPr>
          <w:color w:val="FF0000"/>
          <w:sz w:val="24"/>
          <w:szCs w:val="24"/>
        </w:rPr>
        <w:t xml:space="preserve"> boli naplnené vaše očakávania od štúdia na TU. </w:t>
      </w:r>
    </w:p>
    <w:p w14:paraId="0361961A" w14:textId="77777777" w:rsidR="00FE6CB8" w:rsidRDefault="00FE6CB8"/>
    <w:p w14:paraId="51C81978" w14:textId="77777777" w:rsidR="00FE6CB8" w:rsidRDefault="00FE6CB8">
      <w:r>
        <w:rPr>
          <w:noProof/>
          <w:lang w:eastAsia="sk-SK"/>
        </w:rPr>
        <w:drawing>
          <wp:inline distT="0" distB="0" distL="0" distR="0" wp14:anchorId="02AF1F93" wp14:editId="135B0839">
            <wp:extent cx="4572000" cy="2743200"/>
            <wp:effectExtent l="0" t="0" r="0" b="0"/>
            <wp:docPr id="27" name="Graf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0485F6AB" w14:textId="77777777" w:rsidR="00FE6CB8" w:rsidRDefault="00FE6CB8">
      <w:r>
        <w:t>Stanovisko vedenia fakulty:</w:t>
      </w:r>
    </w:p>
    <w:p w14:paraId="2254B8DE" w14:textId="54C36B08" w:rsidR="00FE6CB8" w:rsidRPr="003C1A47" w:rsidRDefault="003C1A47">
      <w:pPr>
        <w:rPr>
          <w:color w:val="FF0000"/>
          <w:sz w:val="24"/>
          <w:szCs w:val="24"/>
        </w:rPr>
      </w:pPr>
      <w:bookmarkStart w:id="0" w:name="_GoBack"/>
      <w:r w:rsidRPr="003C1A47">
        <w:rPr>
          <w:color w:val="FF0000"/>
          <w:sz w:val="24"/>
          <w:szCs w:val="24"/>
        </w:rPr>
        <w:t xml:space="preserve">Vedenie fakulty teší pozitívna odozva na výber štúdia na TU. </w:t>
      </w:r>
    </w:p>
    <w:bookmarkEnd w:id="0"/>
    <w:sectPr w:rsidR="00FE6CB8" w:rsidRPr="003C1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833FA"/>
    <w:multiLevelType w:val="hybridMultilevel"/>
    <w:tmpl w:val="6BCE315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A6"/>
    <w:rsid w:val="00101408"/>
    <w:rsid w:val="0012518D"/>
    <w:rsid w:val="001974BC"/>
    <w:rsid w:val="003C1A47"/>
    <w:rsid w:val="00461E6B"/>
    <w:rsid w:val="006743B5"/>
    <w:rsid w:val="006D0C51"/>
    <w:rsid w:val="006E4AF1"/>
    <w:rsid w:val="008E19A6"/>
    <w:rsid w:val="00A21BED"/>
    <w:rsid w:val="00AD1294"/>
    <w:rsid w:val="00FE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286A"/>
  <w15:chartTrackingRefBased/>
  <w15:docId w15:val="{007BF5E6-3DA8-4D91-B7B5-0CBEFD69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8E19A6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3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4.xml"/><Relationship Id="rId20" Type="http://schemas.openxmlformats.org/officeDocument/2006/relationships/chart" Target="charts/chart15.xml"/><Relationship Id="rId21" Type="http://schemas.openxmlformats.org/officeDocument/2006/relationships/chart" Target="charts/chart16.xml"/><Relationship Id="rId22" Type="http://schemas.openxmlformats.org/officeDocument/2006/relationships/chart" Target="charts/chart17.xml"/><Relationship Id="rId23" Type="http://schemas.openxmlformats.org/officeDocument/2006/relationships/chart" Target="charts/chart18.xml"/><Relationship Id="rId24" Type="http://schemas.openxmlformats.org/officeDocument/2006/relationships/chart" Target="charts/chart19.xml"/><Relationship Id="rId25" Type="http://schemas.openxmlformats.org/officeDocument/2006/relationships/chart" Target="charts/chart20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chart" Target="charts/chart5.xml"/><Relationship Id="rId11" Type="http://schemas.openxmlformats.org/officeDocument/2006/relationships/chart" Target="charts/chart6.xml"/><Relationship Id="rId12" Type="http://schemas.openxmlformats.org/officeDocument/2006/relationships/chart" Target="charts/chart7.xml"/><Relationship Id="rId13" Type="http://schemas.openxmlformats.org/officeDocument/2006/relationships/chart" Target="charts/chart8.xml"/><Relationship Id="rId14" Type="http://schemas.openxmlformats.org/officeDocument/2006/relationships/chart" Target="charts/chart9.xml"/><Relationship Id="rId15" Type="http://schemas.openxmlformats.org/officeDocument/2006/relationships/chart" Target="charts/chart10.xml"/><Relationship Id="rId16" Type="http://schemas.openxmlformats.org/officeDocument/2006/relationships/chart" Target="charts/chart11.xml"/><Relationship Id="rId17" Type="http://schemas.openxmlformats.org/officeDocument/2006/relationships/chart" Target="charts/chart12.xml"/><Relationship Id="rId18" Type="http://schemas.openxmlformats.org/officeDocument/2006/relationships/chart" Target="charts/chart13.xml"/><Relationship Id="rId19" Type="http://schemas.openxmlformats.org/officeDocument/2006/relationships/chart" Target="charts/chart14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hart" Target="charts/chart1.xml"/><Relationship Id="rId7" Type="http://schemas.openxmlformats.org/officeDocument/2006/relationships/chart" Target="charts/chart2.xml"/><Relationship Id="rId8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1101807\Desktop\anketa%20kvalita%20vyucby%20a%20materialne%20201617\FF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1101807\Desktop\anketa%20kvalita%20vyucby%20a%20materialne%20201617\FF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1101807\Desktop\anketa%20kvalita%20vyucby%20a%20materialne%20201617\FF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1101807\Desktop\anketa%20kvalita%20vyucby%20a%20materialne%20201617\FF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1101807\Desktop\anketa%20kvalita%20vyucby%20a%20materialne%20201617\FF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1101807\Desktop\anketa%20kvalita%20vyucby%20a%20materialne%20201617\FF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1101807\Desktop\anketa%20kvalita%20vyucby%20a%20materialne%20201617\FF.XLS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1101807\Desktop\anketa%20kvalita%20vyucby%20a%20materialne%20201617\FF.XLS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1101807\Desktop\anketa%20kvalita%20vyucby%20a%20materialne%20201617\FF.XLS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1101807\Desktop\anketa%20kvalita%20vyucby%20a%20materialne%20201617\FF.XLS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1101807\Desktop\anketa%20kvalita%20vyucby%20a%20materialne%20201617\FF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1101807\Desktop\anketa%20kvalita%20vyucby%20a%20materialne%20201617\FF.XLS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1101807\Desktop\anketa%20kvalita%20vyucby%20a%20materialne%20201617\FF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1101807\Desktop\anketa%20kvalita%20vyucby%20a%20materialne%20201617\FF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1101807\Desktop\anketa%20kvalita%20vyucby%20a%20materialne%20201617\FF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1101807\Desktop\anketa%20kvalita%20vyucby%20a%20materialne%20201617\FF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1101807\Desktop\anketa%20kvalita%20vyucby%20a%20materialne%20201617\FF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1101807\Desktop\anketa%20kvalita%20vyucby%20a%20materialne%20201617\FF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1101807\Desktop\anketa%20kvalita%20vyucby%20a%20materialne%20201617\FF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1101807\Desktop\anketa%20kvalita%20vyucby%20a%20materialne%20201617\FF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200"/>
              <a:t>Som spokojný s dostupnosťou informačných technológií a možnosťou využívania internetu v budovách TU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C46-424B-982E-3B9FFBB26F7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C46-424B-982E-3B9FFBB26F7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C46-424B-982E-3B9FFBB26F7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C46-424B-982E-3B9FFBB26F7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C46-424B-982E-3B9FFBB26F71}"/>
              </c:ext>
            </c:extLst>
          </c:dPt>
          <c:cat>
            <c:strRef>
              <c:f>prehlad_obrazovky_csv!$B$63:$B$67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prehlad_obrazovky_csv!$C$63:$C$67</c:f>
              <c:numCache>
                <c:formatCode>General</c:formatCode>
                <c:ptCount val="5"/>
                <c:pt idx="0">
                  <c:v>11.0</c:v>
                </c:pt>
                <c:pt idx="1">
                  <c:v>4.0</c:v>
                </c:pt>
                <c:pt idx="2">
                  <c:v>1.0</c:v>
                </c:pt>
                <c:pt idx="3">
                  <c:v>0.0</c:v>
                </c:pt>
                <c:pt idx="4">
                  <c:v>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7C46-424B-982E-3B9FFBB26F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200"/>
              <a:t>Moje požiadavky sú vybavené bez zbytočného predlžovania lehoty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A7F-40D2-B3EC-976DE9870D7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A7F-40D2-B3EC-976DE9870D7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A7F-40D2-B3EC-976DE9870D7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A7F-40D2-B3EC-976DE9870D7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A7F-40D2-B3EC-976DE9870D71}"/>
              </c:ext>
            </c:extLst>
          </c:dPt>
          <c:cat>
            <c:strRef>
              <c:f>prehlad_obrazovky_csv!$B$108:$B$112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prehlad_obrazovky_csv!$C$108:$C$112</c:f>
              <c:numCache>
                <c:formatCode>General</c:formatCode>
                <c:ptCount val="5"/>
                <c:pt idx="0">
                  <c:v>4.0</c:v>
                </c:pt>
                <c:pt idx="1">
                  <c:v>7.0</c:v>
                </c:pt>
                <c:pt idx="2">
                  <c:v>2.0</c:v>
                </c:pt>
                <c:pt idx="3">
                  <c:v>2.0</c:v>
                </c:pt>
                <c:pt idx="4">
                  <c:v>1.0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1A7F-40D2-B3EC-976DE9870D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200"/>
              <a:t>Je pre mňa jednoduché skontaktovať sa s nepedagogickými zamestnancami TU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ADD-422A-8D41-34945373C6D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ADD-422A-8D41-34945373C6D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ADD-422A-8D41-34945373C6D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ADD-422A-8D41-34945373C6D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ADD-422A-8D41-34945373C6D7}"/>
              </c:ext>
            </c:extLst>
          </c:dPt>
          <c:cat>
            <c:strRef>
              <c:f>prehlad_obrazovky_csv!$B$113:$B$117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prehlad_obrazovky_csv!$C$113:$C$117</c:f>
              <c:numCache>
                <c:formatCode>General</c:formatCode>
                <c:ptCount val="5"/>
                <c:pt idx="0">
                  <c:v>4.0</c:v>
                </c:pt>
                <c:pt idx="1">
                  <c:v>4.0</c:v>
                </c:pt>
                <c:pt idx="2">
                  <c:v>8.0</c:v>
                </c:pt>
                <c:pt idx="3">
                  <c:v>0.0</c:v>
                </c:pt>
                <c:pt idx="4">
                  <c:v>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ADD-422A-8D41-34945373C6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200"/>
              <a:t>Som spokojný s informovanosťou o problematike súvisiacej so štúdiom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2C4-4784-A200-A601B2978A4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2C4-4784-A200-A601B2978A4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2C4-4784-A200-A601B2978A4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2C4-4784-A200-A601B2978A4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2C4-4784-A200-A601B2978A43}"/>
              </c:ext>
            </c:extLst>
          </c:dPt>
          <c:cat>
            <c:strRef>
              <c:f>prehlad_obrazovky_csv!$B$118:$B$122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prehlad_obrazovky_csv!$C$118:$C$122</c:f>
              <c:numCache>
                <c:formatCode>General</c:formatCode>
                <c:ptCount val="5"/>
                <c:pt idx="0">
                  <c:v>3.0</c:v>
                </c:pt>
                <c:pt idx="1">
                  <c:v>5.0</c:v>
                </c:pt>
                <c:pt idx="2">
                  <c:v>4.0</c:v>
                </c:pt>
                <c:pt idx="3">
                  <c:v>3.0</c:v>
                </c:pt>
                <c:pt idx="4">
                  <c:v>1.0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C2C4-4784-A200-A601B2978A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200"/>
              <a:t>Mám možnosť vyjadriť sa k rôznym procesom prebiehajúcim na univerzite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048-449F-8F19-7DAB9D1F244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048-449F-8F19-7DAB9D1F244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048-449F-8F19-7DAB9D1F244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048-449F-8F19-7DAB9D1F244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048-449F-8F19-7DAB9D1F2442}"/>
              </c:ext>
            </c:extLst>
          </c:dPt>
          <c:cat>
            <c:strRef>
              <c:f>prehlad_obrazovky_csv!$B$123:$B$127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prehlad_obrazovky_csv!$C$123:$C$127</c:f>
              <c:numCache>
                <c:formatCode>General</c:formatCode>
                <c:ptCount val="5"/>
                <c:pt idx="0">
                  <c:v>3.0</c:v>
                </c:pt>
                <c:pt idx="1">
                  <c:v>6.0</c:v>
                </c:pt>
                <c:pt idx="2">
                  <c:v>5.0</c:v>
                </c:pt>
                <c:pt idx="3">
                  <c:v>2.0</c:v>
                </c:pt>
                <c:pt idx="4">
                  <c:v>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1048-449F-8F19-7DAB9D1F24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200"/>
              <a:t>Som spokojný s ubytovacími možnosťami poskytovanými TU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254-4A6F-B7DC-8E6B4FB753A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254-4A6F-B7DC-8E6B4FB753A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254-4A6F-B7DC-8E6B4FB753A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254-4A6F-B7DC-8E6B4FB753A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254-4A6F-B7DC-8E6B4FB753A8}"/>
              </c:ext>
            </c:extLst>
          </c:dPt>
          <c:cat>
            <c:strRef>
              <c:f>prehlad_obrazovky_csv!$B$128:$B$132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prehlad_obrazovky_csv!$C$128:$C$132</c:f>
              <c:numCache>
                <c:formatCode>General</c:formatCode>
                <c:ptCount val="5"/>
                <c:pt idx="0">
                  <c:v>2.0</c:v>
                </c:pt>
                <c:pt idx="1">
                  <c:v>3.0</c:v>
                </c:pt>
                <c:pt idx="2">
                  <c:v>5.0</c:v>
                </c:pt>
                <c:pt idx="3">
                  <c:v>2.0</c:v>
                </c:pt>
                <c:pt idx="4">
                  <c:v>2.0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254-4A6F-B7DC-8E6B4FB753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200"/>
              <a:t>Som spokojný s možnosťami stravovania na TU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23D-40E3-A217-2BA8630575B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23D-40E3-A217-2BA8630575B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23D-40E3-A217-2BA8630575B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23D-40E3-A217-2BA8630575B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23D-40E3-A217-2BA8630575BC}"/>
              </c:ext>
            </c:extLst>
          </c:dPt>
          <c:cat>
            <c:strRef>
              <c:f>prehlad_obrazovky_csv!$B$133:$B$137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prehlad_obrazovky_csv!$C$133:$C$137</c:f>
              <c:numCache>
                <c:formatCode>General</c:formatCode>
                <c:ptCount val="5"/>
                <c:pt idx="0">
                  <c:v>4.0</c:v>
                </c:pt>
                <c:pt idx="1">
                  <c:v>2.0</c:v>
                </c:pt>
                <c:pt idx="2">
                  <c:v>1.0</c:v>
                </c:pt>
                <c:pt idx="3">
                  <c:v>5.0</c:v>
                </c:pt>
                <c:pt idx="4">
                  <c:v>3.0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C23D-40E3-A217-2BA8630575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200"/>
              <a:t>Som spokojný s kultúrnymi a šport. možnosťami poskytovanými TU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64C-4692-AE43-A1A351AFE24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64C-4692-AE43-A1A351AFE24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64C-4692-AE43-A1A351AFE24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64C-4692-AE43-A1A351AFE24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64C-4692-AE43-A1A351AFE24C}"/>
              </c:ext>
            </c:extLst>
          </c:dPt>
          <c:cat>
            <c:strRef>
              <c:f>prehlad_obrazovky_csv!$B$138:$B$142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prehlad_obrazovky_csv!$C$138:$C$142</c:f>
              <c:numCache>
                <c:formatCode>General</c:formatCode>
                <c:ptCount val="5"/>
                <c:pt idx="0">
                  <c:v>3.0</c:v>
                </c:pt>
                <c:pt idx="1">
                  <c:v>5.0</c:v>
                </c:pt>
                <c:pt idx="2">
                  <c:v>5.0</c:v>
                </c:pt>
                <c:pt idx="3">
                  <c:v>1.0</c:v>
                </c:pt>
                <c:pt idx="4">
                  <c:v>2.0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64C-4692-AE43-A1A351AFE2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200"/>
              <a:t>Ponuka Centra podpory študentov mi vyhovuje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288-4C62-B74C-3C076216D13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288-4C62-B74C-3C076216D13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288-4C62-B74C-3C076216D13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288-4C62-B74C-3C076216D13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288-4C62-B74C-3C076216D13C}"/>
              </c:ext>
            </c:extLst>
          </c:dPt>
          <c:cat>
            <c:strRef>
              <c:f>prehlad_obrazovky_csv!$B$143:$B$147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prehlad_obrazovky_csv!$C$143:$C$147</c:f>
              <c:numCache>
                <c:formatCode>General</c:formatCode>
                <c:ptCount val="5"/>
                <c:pt idx="0">
                  <c:v>4.0</c:v>
                </c:pt>
                <c:pt idx="1">
                  <c:v>2.0</c:v>
                </c:pt>
                <c:pt idx="2">
                  <c:v>10.0</c:v>
                </c:pt>
                <c:pt idx="3">
                  <c:v>0.0</c:v>
                </c:pt>
                <c:pt idx="4">
                  <c:v>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4288-4C62-B74C-3C076216D1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200"/>
              <a:t>Som spokojný s kvalitou poradenstva, súvisiacou so štúdiom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DE0-4CC5-9C4A-6C8CE30E339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DE0-4CC5-9C4A-6C8CE30E339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DE0-4CC5-9C4A-6C8CE30E339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DE0-4CC5-9C4A-6C8CE30E339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DE0-4CC5-9C4A-6C8CE30E3391}"/>
              </c:ext>
            </c:extLst>
          </c:dPt>
          <c:cat>
            <c:strRef>
              <c:f>prehlad_obrazovky_csv!$B$148:$B$152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prehlad_obrazovky_csv!$C$148:$C$152</c:f>
              <c:numCache>
                <c:formatCode>General</c:formatCode>
                <c:ptCount val="5"/>
                <c:pt idx="0">
                  <c:v>3.0</c:v>
                </c:pt>
                <c:pt idx="1">
                  <c:v>2.0</c:v>
                </c:pt>
                <c:pt idx="2">
                  <c:v>8.0</c:v>
                </c:pt>
                <c:pt idx="3">
                  <c:v>2.0</c:v>
                </c:pt>
                <c:pt idx="4">
                  <c:v>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7DE0-4CC5-9C4A-6C8CE30E33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200"/>
              <a:t>Moje očakávania od štúdia na TU sa naplnili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87E-420D-B818-4729BADC1AE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87E-420D-B818-4729BADC1AE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87E-420D-B818-4729BADC1AE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87E-420D-B818-4729BADC1AE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87E-420D-B818-4729BADC1AEF}"/>
              </c:ext>
            </c:extLst>
          </c:dPt>
          <c:cat>
            <c:strRef>
              <c:f>prehlad_obrazovky_csv!$B$153:$B$157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prehlad_obrazovky_csv!$C$153:$C$157</c:f>
              <c:numCache>
                <c:formatCode>General</c:formatCode>
                <c:ptCount val="5"/>
                <c:pt idx="0">
                  <c:v>1.0</c:v>
                </c:pt>
                <c:pt idx="1">
                  <c:v>11.0</c:v>
                </c:pt>
                <c:pt idx="2">
                  <c:v>3.0</c:v>
                </c:pt>
                <c:pt idx="3">
                  <c:v>1.0</c:v>
                </c:pt>
                <c:pt idx="4">
                  <c:v>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C87E-420D-B818-4729BADC1A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200"/>
              <a:t>Som spokojný s dostupnosťou študijnej literatúry (v knižnici, na webe)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B21-42BF-BE4C-92D458425BB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B21-42BF-BE4C-92D458425BB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B21-42BF-BE4C-92D458425BB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B21-42BF-BE4C-92D458425BB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B21-42BF-BE4C-92D458425BBB}"/>
              </c:ext>
            </c:extLst>
          </c:dPt>
          <c:cat>
            <c:strRef>
              <c:f>prehlad_obrazovky_csv!$B$68:$B$72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prehlad_obrazovky_csv!$C$68:$C$72</c:f>
              <c:numCache>
                <c:formatCode>General</c:formatCode>
                <c:ptCount val="5"/>
                <c:pt idx="0">
                  <c:v>3.0</c:v>
                </c:pt>
                <c:pt idx="1">
                  <c:v>6.0</c:v>
                </c:pt>
                <c:pt idx="2">
                  <c:v>1.0</c:v>
                </c:pt>
                <c:pt idx="3">
                  <c:v>5.0</c:v>
                </c:pt>
                <c:pt idx="4">
                  <c:v>1.0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5B21-42BF-BE4C-92D458425B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200"/>
              <a:t>Opätovne by som si vybral štúdium na TU v mojom odbore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433-4DAB-B483-1722FC7B0FE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433-4DAB-B483-1722FC7B0FE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433-4DAB-B483-1722FC7B0FE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433-4DAB-B483-1722FC7B0FE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433-4DAB-B483-1722FC7B0FEF}"/>
              </c:ext>
            </c:extLst>
          </c:dPt>
          <c:cat>
            <c:strRef>
              <c:f>prehlad_obrazovky_csv!$B$158:$B$162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prehlad_obrazovky_csv!$C$158:$C$162</c:f>
              <c:numCache>
                <c:formatCode>General</c:formatCode>
                <c:ptCount val="5"/>
                <c:pt idx="0">
                  <c:v>6.0</c:v>
                </c:pt>
                <c:pt idx="1">
                  <c:v>5.0</c:v>
                </c:pt>
                <c:pt idx="2">
                  <c:v>3.0</c:v>
                </c:pt>
                <c:pt idx="3">
                  <c:v>2.0</c:v>
                </c:pt>
                <c:pt idx="4">
                  <c:v>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9433-4DAB-B483-1722FC7B0F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200"/>
              <a:t>Študijná literatúra je aktuálna a primerane vhodná (adekvátna)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49B-4913-8530-0ED0803EB3D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49B-4913-8530-0ED0803EB3D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49B-4913-8530-0ED0803EB3D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49B-4913-8530-0ED0803EB3D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49B-4913-8530-0ED0803EB3D9}"/>
              </c:ext>
            </c:extLst>
          </c:dPt>
          <c:cat>
            <c:strRef>
              <c:f>prehlad_obrazovky_csv!$B$73:$B$77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prehlad_obrazovky_csv!$C$73:$C$77</c:f>
              <c:numCache>
                <c:formatCode>General</c:formatCode>
                <c:ptCount val="5"/>
                <c:pt idx="0">
                  <c:v>3.0</c:v>
                </c:pt>
                <c:pt idx="1">
                  <c:v>8.0</c:v>
                </c:pt>
                <c:pt idx="2">
                  <c:v>4.0</c:v>
                </c:pt>
                <c:pt idx="3">
                  <c:v>1.0</c:v>
                </c:pt>
                <c:pt idx="4">
                  <c:v>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E49B-4913-8530-0ED0803EB3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200"/>
              <a:t>Som spokojný s otváracími hodinami Univerzitnej knižnice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272-4E6C-954C-7F26FC5D917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272-4E6C-954C-7F26FC5D917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272-4E6C-954C-7F26FC5D917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272-4E6C-954C-7F26FC5D917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272-4E6C-954C-7F26FC5D9173}"/>
              </c:ext>
            </c:extLst>
          </c:dPt>
          <c:cat>
            <c:strRef>
              <c:f>prehlad_obrazovky_csv!$B$78:$B$82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prehlad_obrazovky_csv!$C$78:$C$82</c:f>
              <c:numCache>
                <c:formatCode>General</c:formatCode>
                <c:ptCount val="5"/>
                <c:pt idx="0">
                  <c:v>4.0</c:v>
                </c:pt>
                <c:pt idx="1">
                  <c:v>6.0</c:v>
                </c:pt>
                <c:pt idx="2">
                  <c:v>0.0</c:v>
                </c:pt>
                <c:pt idx="3">
                  <c:v>6.0</c:v>
                </c:pt>
                <c:pt idx="4">
                  <c:v>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1272-4E6C-954C-7F26FC5D91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200"/>
              <a:t>Som spokojný s úradnými hodinami na študijnom oddelení rektorátu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AFA-4C83-9EA6-1F8C532A975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AFA-4C83-9EA6-1F8C532A975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AFA-4C83-9EA6-1F8C532A975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AFA-4C83-9EA6-1F8C532A975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AFA-4C83-9EA6-1F8C532A975E}"/>
              </c:ext>
            </c:extLst>
          </c:dPt>
          <c:cat>
            <c:strRef>
              <c:f>prehlad_obrazovky_csv!$B$83:$B$87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prehlad_obrazovky_csv!$C$83:$C$87</c:f>
              <c:numCache>
                <c:formatCode>General</c:formatCode>
                <c:ptCount val="5"/>
                <c:pt idx="0">
                  <c:v>1.0</c:v>
                </c:pt>
                <c:pt idx="1">
                  <c:v>3.0</c:v>
                </c:pt>
                <c:pt idx="2">
                  <c:v>5.0</c:v>
                </c:pt>
                <c:pt idx="3">
                  <c:v>5.0</c:v>
                </c:pt>
                <c:pt idx="4">
                  <c:v>2.0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AFA-4C83-9EA6-1F8C532A97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200"/>
              <a:t>Som spokojný s prístupom zamestnancov na študijnom oddelení rektorátu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ED0-4E2B-8DAC-A3375FBDE67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ED0-4E2B-8DAC-A3375FBDE67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ED0-4E2B-8DAC-A3375FBDE67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ED0-4E2B-8DAC-A3375FBDE67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ED0-4E2B-8DAC-A3375FBDE678}"/>
              </c:ext>
            </c:extLst>
          </c:dPt>
          <c:cat>
            <c:strRef>
              <c:f>prehlad_obrazovky_csv!$B$88:$B$92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prehlad_obrazovky_csv!$C$88:$C$92</c:f>
              <c:numCache>
                <c:formatCode>General</c:formatCode>
                <c:ptCount val="5"/>
                <c:pt idx="0">
                  <c:v>2.0</c:v>
                </c:pt>
                <c:pt idx="1">
                  <c:v>4.0</c:v>
                </c:pt>
                <c:pt idx="2">
                  <c:v>6.0</c:v>
                </c:pt>
                <c:pt idx="3">
                  <c:v>0.0</c:v>
                </c:pt>
                <c:pt idx="4">
                  <c:v>4.0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FED0-4E2B-8DAC-A3375FBDE6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200"/>
              <a:t>Som spokojný s úradnými hodinami na študijnom oddelení fakulty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5E5-4D0C-AD11-EDED62577BD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5E5-4D0C-AD11-EDED62577BD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5E5-4D0C-AD11-EDED62577BD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5E5-4D0C-AD11-EDED62577BD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5E5-4D0C-AD11-EDED62577BDB}"/>
              </c:ext>
            </c:extLst>
          </c:dPt>
          <c:cat>
            <c:strRef>
              <c:f>prehlad_obrazovky_csv!$B$93:$B$97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prehlad_obrazovky_csv!$C$93:$C$97</c:f>
              <c:numCache>
                <c:formatCode>General</c:formatCode>
                <c:ptCount val="5"/>
                <c:pt idx="0">
                  <c:v>0.0</c:v>
                </c:pt>
                <c:pt idx="1">
                  <c:v>5.0</c:v>
                </c:pt>
                <c:pt idx="2">
                  <c:v>0.0</c:v>
                </c:pt>
                <c:pt idx="3">
                  <c:v>5.0</c:v>
                </c:pt>
                <c:pt idx="4">
                  <c:v>6.0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75E5-4D0C-AD11-EDED62577B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200"/>
              <a:t>Som spokojný s prístupom zamestnancov na študijnom oddelení fakulty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C1A-4F79-A1EA-EE27BB3214E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C1A-4F79-A1EA-EE27BB3214E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C1A-4F79-A1EA-EE27BB3214E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C1A-4F79-A1EA-EE27BB3214E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C1A-4F79-A1EA-EE27BB3214EC}"/>
              </c:ext>
            </c:extLst>
          </c:dPt>
          <c:cat>
            <c:strRef>
              <c:f>prehlad_obrazovky_csv!$B$98:$B$102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prehlad_obrazovky_csv!$C$98:$C$102</c:f>
              <c:numCache>
                <c:formatCode>General</c:formatCode>
                <c:ptCount val="5"/>
                <c:pt idx="0">
                  <c:v>2.0</c:v>
                </c:pt>
                <c:pt idx="1">
                  <c:v>5.0</c:v>
                </c:pt>
                <c:pt idx="2">
                  <c:v>2.0</c:v>
                </c:pt>
                <c:pt idx="3">
                  <c:v>3.0</c:v>
                </c:pt>
                <c:pt idx="4">
                  <c:v>4.0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C1A-4F79-A1EA-EE27BB3214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200"/>
              <a:t>Nepedagogickí zamestnanci TU sú ústretoví voči požiadavkám študentov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3F4-4D3B-A3E3-6ADE693B4D8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3F4-4D3B-A3E3-6ADE693B4D8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3F4-4D3B-A3E3-6ADE693B4D8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3F4-4D3B-A3E3-6ADE693B4D8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3F4-4D3B-A3E3-6ADE693B4D81}"/>
              </c:ext>
            </c:extLst>
          </c:dPt>
          <c:cat>
            <c:strRef>
              <c:f>prehlad_obrazovky_csv!$B$103:$B$107</c:f>
              <c:strCache>
                <c:ptCount val="5"/>
                <c:pt idx="0">
                  <c:v>1 - úplne súhlasím</c:v>
                </c:pt>
                <c:pt idx="1">
                  <c:v>2 - skôr súhlasím</c:v>
                </c:pt>
                <c:pt idx="2">
                  <c:v>3 - neviem</c:v>
                </c:pt>
                <c:pt idx="3">
                  <c:v>4 - skôr nesúhlasím</c:v>
                </c:pt>
                <c:pt idx="4">
                  <c:v>5 - úplne nesúhlasím</c:v>
                </c:pt>
              </c:strCache>
            </c:strRef>
          </c:cat>
          <c:val>
            <c:numRef>
              <c:f>prehlad_obrazovky_csv!$C$103:$C$107</c:f>
              <c:numCache>
                <c:formatCode>General</c:formatCode>
                <c:ptCount val="5"/>
                <c:pt idx="0">
                  <c:v>3.0</c:v>
                </c:pt>
                <c:pt idx="1">
                  <c:v>8.0</c:v>
                </c:pt>
                <c:pt idx="2">
                  <c:v>4.0</c:v>
                </c:pt>
                <c:pt idx="3">
                  <c:v>1.0</c:v>
                </c:pt>
                <c:pt idx="4">
                  <c:v>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43F4-4D3B-A3E3-6ADE693B4D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B6E119-F117-0C48-8FA8-5F05B879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441</Words>
  <Characters>2515</Characters>
  <Application>Microsoft Macintosh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Utilisateur de Microsoft Office</cp:lastModifiedBy>
  <cp:revision>2</cp:revision>
  <dcterms:created xsi:type="dcterms:W3CDTF">2018-02-12T15:47:00Z</dcterms:created>
  <dcterms:modified xsi:type="dcterms:W3CDTF">2018-02-12T15:47:00Z</dcterms:modified>
</cp:coreProperties>
</file>